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3DB" w:rsidRPr="00CE1345" w:rsidRDefault="0028588C" w:rsidP="009755D3">
      <w:pPr>
        <w:spacing w:after="0" w:line="240" w:lineRule="auto"/>
        <w:jc w:val="center"/>
        <w:rPr>
          <w:rFonts w:ascii="Times New Roman" w:hAnsi="Times New Roman"/>
          <w:b/>
          <w:bCs/>
          <w:noProof/>
          <w:sz w:val="40"/>
          <w:szCs w:val="40"/>
        </w:rPr>
      </w:pPr>
      <w:bookmarkStart w:id="0" w:name="_GoBack"/>
      <w:bookmarkEnd w:id="0"/>
      <w:r w:rsidRPr="00CE1345">
        <w:rPr>
          <w:rFonts w:ascii="Times New Roman" w:hAnsi="Times New Roman"/>
          <w:b/>
          <w:bCs/>
          <w:noProof/>
          <w:sz w:val="40"/>
          <w:szCs w:val="40"/>
        </w:rPr>
        <w:t>T.C</w:t>
      </w:r>
    </w:p>
    <w:p w:rsidR="0028588C" w:rsidRPr="00CE1345" w:rsidRDefault="00E93BA8" w:rsidP="009755D3">
      <w:pPr>
        <w:spacing w:after="0" w:line="240" w:lineRule="auto"/>
        <w:jc w:val="center"/>
        <w:rPr>
          <w:rFonts w:ascii="Times New Roman" w:hAnsi="Times New Roman"/>
          <w:b/>
          <w:bCs/>
          <w:noProof/>
          <w:sz w:val="40"/>
          <w:szCs w:val="40"/>
        </w:rPr>
      </w:pPr>
      <w:r w:rsidRPr="00CE1345">
        <w:rPr>
          <w:rFonts w:ascii="Times New Roman" w:hAnsi="Times New Roman"/>
          <w:b/>
          <w:bCs/>
          <w:noProof/>
          <w:sz w:val="40"/>
          <w:szCs w:val="40"/>
        </w:rPr>
        <w:t>KIRŞEHİR</w:t>
      </w:r>
      <w:r w:rsidR="00F57C8E" w:rsidRPr="00CE1345">
        <w:rPr>
          <w:rFonts w:ascii="Times New Roman" w:hAnsi="Times New Roman"/>
          <w:b/>
          <w:bCs/>
          <w:noProof/>
          <w:sz w:val="40"/>
          <w:szCs w:val="40"/>
        </w:rPr>
        <w:t xml:space="preserve"> VALİLİĞİ</w:t>
      </w:r>
    </w:p>
    <w:p w:rsidR="0028588C" w:rsidRPr="00CE1345" w:rsidRDefault="00970593" w:rsidP="009755D3">
      <w:pPr>
        <w:tabs>
          <w:tab w:val="left" w:pos="6240"/>
        </w:tabs>
        <w:spacing w:after="0" w:line="240" w:lineRule="auto"/>
        <w:jc w:val="center"/>
        <w:rPr>
          <w:rFonts w:ascii="Times New Roman" w:hAnsi="Times New Roman"/>
          <w:b/>
          <w:bCs/>
          <w:noProof/>
          <w:sz w:val="40"/>
          <w:szCs w:val="40"/>
        </w:rPr>
      </w:pPr>
      <w:r w:rsidRPr="00CE1345">
        <w:rPr>
          <w:rFonts w:ascii="Times New Roman" w:hAnsi="Times New Roman"/>
          <w:b/>
          <w:bCs/>
          <w:noProof/>
          <w:sz w:val="40"/>
          <w:szCs w:val="40"/>
        </w:rPr>
        <w:t>Hürriyet İlk</w:t>
      </w:r>
      <w:r w:rsidR="009D4BD4" w:rsidRPr="00CE1345">
        <w:rPr>
          <w:rFonts w:ascii="Times New Roman" w:hAnsi="Times New Roman"/>
          <w:b/>
          <w:bCs/>
          <w:noProof/>
          <w:sz w:val="40"/>
          <w:szCs w:val="40"/>
        </w:rPr>
        <w:t>okulu</w:t>
      </w:r>
      <w:r w:rsidR="009755D3" w:rsidRPr="00CE1345">
        <w:rPr>
          <w:rFonts w:ascii="Times New Roman" w:hAnsi="Times New Roman"/>
          <w:b/>
          <w:bCs/>
          <w:noProof/>
          <w:sz w:val="40"/>
          <w:szCs w:val="40"/>
        </w:rPr>
        <w:t xml:space="preserve"> Müdürlüğü</w:t>
      </w:r>
    </w:p>
    <w:p w:rsidR="0028588C" w:rsidRPr="00CE1345" w:rsidRDefault="0028588C" w:rsidP="0028588C">
      <w:pPr>
        <w:jc w:val="center"/>
        <w:rPr>
          <w:rFonts w:ascii="Times New Roman" w:hAnsi="Times New Roman"/>
          <w:b/>
          <w:bCs/>
          <w:noProof/>
          <w:szCs w:val="24"/>
        </w:rPr>
      </w:pPr>
    </w:p>
    <w:p w:rsidR="0028588C" w:rsidRPr="00CE1345" w:rsidRDefault="0028588C" w:rsidP="0028588C">
      <w:pPr>
        <w:jc w:val="center"/>
        <w:rPr>
          <w:rFonts w:ascii="Times New Roman" w:hAnsi="Times New Roman"/>
          <w:b/>
          <w:bCs/>
          <w:noProof/>
          <w:szCs w:val="24"/>
        </w:rPr>
      </w:pPr>
    </w:p>
    <w:p w:rsidR="002A3815" w:rsidRPr="00CE1345" w:rsidRDefault="002A3815" w:rsidP="0028588C">
      <w:pPr>
        <w:jc w:val="center"/>
        <w:rPr>
          <w:rFonts w:ascii="Times New Roman" w:hAnsi="Times New Roman"/>
          <w:b/>
          <w:bCs/>
          <w:noProof/>
          <w:szCs w:val="24"/>
        </w:rPr>
      </w:pPr>
    </w:p>
    <w:p w:rsidR="002A3815" w:rsidRPr="00CE1345" w:rsidRDefault="00EA43EE" w:rsidP="0028588C">
      <w:pPr>
        <w:jc w:val="center"/>
        <w:rPr>
          <w:rFonts w:ascii="Times New Roman" w:hAnsi="Times New Roman"/>
          <w:b/>
          <w:bCs/>
          <w:noProof/>
          <w:szCs w:val="24"/>
        </w:rPr>
      </w:pPr>
      <w:r w:rsidRPr="00CE1345">
        <w:rPr>
          <w:rFonts w:ascii="Times New Roman" w:hAnsi="Times New Roman"/>
          <w:b/>
          <w:bCs/>
          <w:noProof/>
          <w:szCs w:val="24"/>
        </w:rPr>
        <w:drawing>
          <wp:inline distT="0" distB="0" distL="0" distR="0">
            <wp:extent cx="5915025" cy="5124450"/>
            <wp:effectExtent l="19050" t="0" r="9525" b="0"/>
            <wp:docPr id="1" name="Resim 1" descr="WhatsApp Image 2024-04-22 at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sApp Image 2024-04-22 at 09"/>
                    <pic:cNvPicPr>
                      <a:picLocks noChangeAspect="1" noChangeArrowheads="1"/>
                    </pic:cNvPicPr>
                  </pic:nvPicPr>
                  <pic:blipFill>
                    <a:blip r:embed="rId9" cstate="print"/>
                    <a:srcRect/>
                    <a:stretch>
                      <a:fillRect/>
                    </a:stretch>
                  </pic:blipFill>
                  <pic:spPr bwMode="auto">
                    <a:xfrm>
                      <a:off x="0" y="0"/>
                      <a:ext cx="5915025" cy="5124450"/>
                    </a:xfrm>
                    <a:prstGeom prst="rect">
                      <a:avLst/>
                    </a:prstGeom>
                    <a:noFill/>
                    <a:ln w="9525">
                      <a:noFill/>
                      <a:miter lim="800000"/>
                      <a:headEnd/>
                      <a:tailEnd/>
                    </a:ln>
                  </pic:spPr>
                </pic:pic>
              </a:graphicData>
            </a:graphic>
          </wp:inline>
        </w:drawing>
      </w:r>
    </w:p>
    <w:p w:rsidR="002A3815" w:rsidRPr="00CE1345" w:rsidRDefault="002A3815" w:rsidP="0028588C">
      <w:pPr>
        <w:jc w:val="center"/>
        <w:rPr>
          <w:rFonts w:ascii="Times New Roman" w:hAnsi="Times New Roman"/>
          <w:b/>
          <w:bCs/>
          <w:noProof/>
          <w:szCs w:val="24"/>
        </w:rPr>
      </w:pPr>
    </w:p>
    <w:p w:rsidR="000C7B28" w:rsidRPr="00CE1345" w:rsidRDefault="000C7B28" w:rsidP="0028588C">
      <w:pPr>
        <w:jc w:val="center"/>
        <w:rPr>
          <w:rFonts w:ascii="Times New Roman" w:hAnsi="Times New Roman"/>
          <w:b/>
          <w:bCs/>
          <w:noProof/>
          <w:sz w:val="52"/>
          <w:szCs w:val="52"/>
        </w:rPr>
      </w:pPr>
    </w:p>
    <w:p w:rsidR="000C7B28" w:rsidRPr="00CE1345" w:rsidRDefault="000C7B28" w:rsidP="0028588C">
      <w:pPr>
        <w:jc w:val="center"/>
        <w:rPr>
          <w:rFonts w:ascii="Times New Roman" w:hAnsi="Times New Roman"/>
          <w:b/>
          <w:bCs/>
          <w:noProof/>
          <w:sz w:val="52"/>
          <w:szCs w:val="52"/>
        </w:rPr>
      </w:pPr>
    </w:p>
    <w:p w:rsidR="000C7B28" w:rsidRPr="00CE1345" w:rsidRDefault="000C7B28" w:rsidP="0028588C">
      <w:pPr>
        <w:jc w:val="center"/>
        <w:rPr>
          <w:rFonts w:ascii="Times New Roman" w:hAnsi="Times New Roman"/>
          <w:b/>
          <w:bCs/>
          <w:noProof/>
          <w:sz w:val="52"/>
          <w:szCs w:val="52"/>
        </w:rPr>
      </w:pPr>
    </w:p>
    <w:p w:rsidR="004662F6" w:rsidRPr="00CE1345" w:rsidRDefault="004662F6" w:rsidP="0028588C">
      <w:pPr>
        <w:jc w:val="center"/>
        <w:rPr>
          <w:rFonts w:ascii="Times New Roman" w:hAnsi="Times New Roman"/>
          <w:b/>
          <w:bCs/>
          <w:noProof/>
          <w:sz w:val="52"/>
          <w:szCs w:val="52"/>
        </w:rPr>
      </w:pPr>
    </w:p>
    <w:p w:rsidR="004662F6" w:rsidRPr="00CE1345" w:rsidRDefault="004662F6" w:rsidP="0028588C">
      <w:pPr>
        <w:jc w:val="center"/>
        <w:rPr>
          <w:rFonts w:ascii="Times New Roman" w:hAnsi="Times New Roman"/>
          <w:b/>
          <w:bCs/>
          <w:noProof/>
          <w:sz w:val="52"/>
          <w:szCs w:val="52"/>
        </w:rPr>
      </w:pPr>
    </w:p>
    <w:p w:rsidR="004662F6" w:rsidRPr="00CE1345" w:rsidRDefault="004662F6" w:rsidP="0028588C">
      <w:pPr>
        <w:jc w:val="center"/>
        <w:rPr>
          <w:rFonts w:ascii="Times New Roman" w:hAnsi="Times New Roman"/>
          <w:b/>
          <w:bCs/>
          <w:noProof/>
          <w:sz w:val="52"/>
          <w:szCs w:val="52"/>
        </w:rPr>
      </w:pPr>
    </w:p>
    <w:p w:rsidR="004662F6" w:rsidRPr="00CE1345" w:rsidRDefault="004662F6" w:rsidP="0028588C">
      <w:pPr>
        <w:jc w:val="center"/>
        <w:rPr>
          <w:rFonts w:ascii="Times New Roman" w:hAnsi="Times New Roman"/>
          <w:b/>
          <w:bCs/>
          <w:noProof/>
          <w:sz w:val="52"/>
          <w:szCs w:val="52"/>
        </w:rPr>
      </w:pPr>
    </w:p>
    <w:p w:rsidR="004662F6" w:rsidRPr="00CE1345" w:rsidRDefault="004662F6" w:rsidP="0028588C">
      <w:pPr>
        <w:jc w:val="center"/>
        <w:rPr>
          <w:rFonts w:ascii="Times New Roman" w:hAnsi="Times New Roman"/>
          <w:b/>
          <w:bCs/>
          <w:noProof/>
          <w:sz w:val="52"/>
          <w:szCs w:val="52"/>
        </w:rPr>
      </w:pPr>
    </w:p>
    <w:p w:rsidR="00D52E04" w:rsidRPr="00CE1345" w:rsidRDefault="009D4BD4" w:rsidP="0028588C">
      <w:pPr>
        <w:jc w:val="center"/>
        <w:rPr>
          <w:rFonts w:ascii="Times New Roman" w:hAnsi="Times New Roman"/>
          <w:b/>
          <w:bCs/>
          <w:noProof/>
          <w:sz w:val="52"/>
          <w:szCs w:val="52"/>
        </w:rPr>
      </w:pPr>
      <w:r w:rsidRPr="00CE1345">
        <w:rPr>
          <w:rFonts w:ascii="Times New Roman" w:hAnsi="Times New Roman"/>
          <w:b/>
          <w:bCs/>
          <w:noProof/>
          <w:sz w:val="52"/>
          <w:szCs w:val="52"/>
        </w:rPr>
        <w:t>2024-2028</w:t>
      </w:r>
      <w:r w:rsidR="009A4BBE" w:rsidRPr="00CE1345">
        <w:rPr>
          <w:rFonts w:ascii="Times New Roman" w:hAnsi="Times New Roman"/>
          <w:b/>
          <w:bCs/>
          <w:noProof/>
          <w:sz w:val="52"/>
          <w:szCs w:val="52"/>
        </w:rPr>
        <w:t xml:space="preserve"> </w:t>
      </w:r>
    </w:p>
    <w:p w:rsidR="0028588C" w:rsidRPr="00CE1345" w:rsidRDefault="00D52E04" w:rsidP="0028588C">
      <w:pPr>
        <w:jc w:val="center"/>
        <w:rPr>
          <w:rFonts w:ascii="Times New Roman" w:hAnsi="Times New Roman"/>
          <w:b/>
          <w:bCs/>
          <w:noProof/>
          <w:sz w:val="52"/>
          <w:szCs w:val="52"/>
        </w:rPr>
      </w:pPr>
      <w:r w:rsidRPr="00CE1345">
        <w:rPr>
          <w:rFonts w:ascii="Times New Roman" w:hAnsi="Times New Roman"/>
          <w:b/>
          <w:bCs/>
          <w:noProof/>
          <w:sz w:val="52"/>
          <w:szCs w:val="52"/>
        </w:rPr>
        <w:t>Stratejik Plan</w:t>
      </w:r>
    </w:p>
    <w:p w:rsidR="004662F6" w:rsidRPr="00CE1345" w:rsidRDefault="004662F6" w:rsidP="00792A21">
      <w:pPr>
        <w:tabs>
          <w:tab w:val="left" w:pos="6290"/>
        </w:tabs>
        <w:jc w:val="center"/>
        <w:rPr>
          <w:rFonts w:ascii="Times New Roman" w:hAnsi="Times New Roman"/>
          <w:b/>
          <w:bCs/>
          <w:noProof/>
          <w:szCs w:val="24"/>
        </w:rPr>
      </w:pPr>
      <w:r w:rsidRPr="00CE1345">
        <w:rPr>
          <w:rFonts w:ascii="Times New Roman" w:hAnsi="Times New Roman"/>
          <w:b/>
          <w:bCs/>
          <w:noProof/>
          <w:szCs w:val="24"/>
        </w:rPr>
        <w:t xml:space="preserve">   </w:t>
      </w:r>
    </w:p>
    <w:p w:rsidR="00D52E04" w:rsidRPr="00CE1345" w:rsidRDefault="00E93BA8" w:rsidP="00792A21">
      <w:pPr>
        <w:tabs>
          <w:tab w:val="left" w:pos="6290"/>
        </w:tabs>
        <w:jc w:val="center"/>
        <w:rPr>
          <w:rFonts w:ascii="Times New Roman" w:hAnsi="Times New Roman"/>
          <w:b/>
          <w:sz w:val="40"/>
          <w:szCs w:val="40"/>
        </w:rPr>
      </w:pPr>
      <w:r w:rsidRPr="00CE1345">
        <w:rPr>
          <w:rFonts w:ascii="Times New Roman" w:hAnsi="Times New Roman"/>
          <w:b/>
          <w:sz w:val="40"/>
          <w:szCs w:val="40"/>
        </w:rPr>
        <w:t>KIRŞEHİR</w:t>
      </w:r>
    </w:p>
    <w:p w:rsidR="004662F6" w:rsidRPr="00CE1345" w:rsidRDefault="004662F6" w:rsidP="00673303">
      <w:pPr>
        <w:rPr>
          <w:rFonts w:ascii="Times New Roman" w:hAnsi="Times New Roman"/>
          <w:noProof/>
          <w:szCs w:val="24"/>
        </w:rPr>
      </w:pPr>
    </w:p>
    <w:p w:rsidR="004662F6" w:rsidRPr="00CE1345" w:rsidRDefault="004662F6" w:rsidP="00673303">
      <w:pPr>
        <w:rPr>
          <w:rFonts w:ascii="Times New Roman" w:hAnsi="Times New Roman"/>
          <w:noProof/>
          <w:szCs w:val="24"/>
        </w:rPr>
      </w:pPr>
    </w:p>
    <w:p w:rsidR="004662F6" w:rsidRPr="00CE1345" w:rsidRDefault="004662F6" w:rsidP="00673303">
      <w:pPr>
        <w:rPr>
          <w:rFonts w:ascii="Times New Roman" w:hAnsi="Times New Roman"/>
          <w:noProof/>
          <w:szCs w:val="24"/>
        </w:rPr>
      </w:pPr>
    </w:p>
    <w:p w:rsidR="004662F6" w:rsidRPr="00CE1345" w:rsidRDefault="004662F6" w:rsidP="00673303">
      <w:pPr>
        <w:rPr>
          <w:rFonts w:ascii="Times New Roman" w:hAnsi="Times New Roman"/>
          <w:noProof/>
          <w:szCs w:val="24"/>
        </w:rPr>
      </w:pPr>
    </w:p>
    <w:p w:rsidR="004662F6" w:rsidRPr="00CE1345" w:rsidRDefault="004662F6" w:rsidP="00673303">
      <w:pPr>
        <w:rPr>
          <w:rFonts w:ascii="Times New Roman" w:hAnsi="Times New Roman"/>
          <w:noProof/>
          <w:szCs w:val="24"/>
        </w:rPr>
      </w:pPr>
    </w:p>
    <w:p w:rsidR="004662F6" w:rsidRPr="00CE1345" w:rsidRDefault="004662F6" w:rsidP="00673303">
      <w:pPr>
        <w:rPr>
          <w:rFonts w:ascii="Times New Roman" w:hAnsi="Times New Roman"/>
          <w:noProof/>
          <w:szCs w:val="24"/>
        </w:rPr>
      </w:pPr>
    </w:p>
    <w:p w:rsidR="004662F6" w:rsidRPr="00CE1345" w:rsidRDefault="004662F6" w:rsidP="00673303">
      <w:pPr>
        <w:rPr>
          <w:rFonts w:ascii="Times New Roman" w:hAnsi="Times New Roman"/>
          <w:noProof/>
          <w:szCs w:val="24"/>
        </w:rPr>
      </w:pPr>
    </w:p>
    <w:p w:rsidR="004662F6" w:rsidRPr="00CE1345" w:rsidRDefault="004662F6" w:rsidP="00673303">
      <w:pPr>
        <w:rPr>
          <w:rFonts w:ascii="Times New Roman" w:hAnsi="Times New Roman"/>
          <w:noProof/>
          <w:szCs w:val="24"/>
        </w:rPr>
      </w:pPr>
    </w:p>
    <w:p w:rsidR="004662F6" w:rsidRPr="00CE1345" w:rsidRDefault="004662F6" w:rsidP="00673303">
      <w:pPr>
        <w:rPr>
          <w:rFonts w:ascii="Times New Roman" w:hAnsi="Times New Roman"/>
          <w:noProof/>
          <w:szCs w:val="24"/>
        </w:rPr>
      </w:pPr>
    </w:p>
    <w:p w:rsidR="004662F6" w:rsidRPr="00CE1345" w:rsidRDefault="004662F6" w:rsidP="00673303">
      <w:pPr>
        <w:rPr>
          <w:rFonts w:ascii="Times New Roman" w:hAnsi="Times New Roman"/>
          <w:noProof/>
          <w:szCs w:val="24"/>
        </w:rPr>
      </w:pPr>
    </w:p>
    <w:p w:rsidR="004662F6" w:rsidRPr="00CE1345" w:rsidRDefault="004662F6" w:rsidP="00673303">
      <w:pPr>
        <w:rPr>
          <w:rFonts w:ascii="Times New Roman" w:hAnsi="Times New Roman"/>
          <w:noProof/>
          <w:szCs w:val="24"/>
        </w:rPr>
      </w:pPr>
    </w:p>
    <w:p w:rsidR="004662F6" w:rsidRPr="00CE1345" w:rsidRDefault="004662F6" w:rsidP="00673303">
      <w:pPr>
        <w:rPr>
          <w:rFonts w:ascii="Times New Roman" w:hAnsi="Times New Roman"/>
          <w:noProof/>
          <w:szCs w:val="24"/>
        </w:rPr>
      </w:pPr>
    </w:p>
    <w:p w:rsidR="004662F6" w:rsidRPr="00CE1345" w:rsidRDefault="004662F6" w:rsidP="00673303">
      <w:pPr>
        <w:rPr>
          <w:rFonts w:ascii="Times New Roman" w:hAnsi="Times New Roman"/>
          <w:noProof/>
          <w:szCs w:val="24"/>
        </w:rPr>
      </w:pPr>
    </w:p>
    <w:p w:rsidR="00FB43DB" w:rsidRPr="00CE1345" w:rsidRDefault="00FB43DB" w:rsidP="00673303">
      <w:pPr>
        <w:rPr>
          <w:rFonts w:ascii="Times New Roman" w:hAnsi="Times New Roman"/>
          <w:b/>
          <w:bCs/>
          <w:noProof/>
          <w:szCs w:val="24"/>
        </w:rPr>
      </w:pPr>
    </w:p>
    <w:p w:rsidR="00FB43DB" w:rsidRPr="00CE1345" w:rsidRDefault="00FB43DB" w:rsidP="00673303">
      <w:pPr>
        <w:rPr>
          <w:rFonts w:ascii="Times New Roman" w:hAnsi="Times New Roman"/>
          <w:b/>
          <w:bCs/>
          <w:noProof/>
          <w:szCs w:val="24"/>
        </w:rPr>
      </w:pPr>
    </w:p>
    <w:p w:rsidR="009F5696" w:rsidRPr="00CE1345" w:rsidRDefault="004662F6" w:rsidP="009F5696">
      <w:pPr>
        <w:spacing w:after="200" w:line="276" w:lineRule="auto"/>
        <w:jc w:val="center"/>
        <w:rPr>
          <w:rFonts w:ascii="Times New Roman" w:hAnsi="Times New Roman"/>
          <w:sz w:val="30"/>
          <w:szCs w:val="30"/>
        </w:rPr>
      </w:pPr>
      <w:r w:rsidRPr="00CE1345">
        <w:rPr>
          <w:rFonts w:ascii="Times New Roman" w:hAnsi="Times New Roman"/>
          <w:noProof/>
          <w:sz w:val="30"/>
          <w:szCs w:val="30"/>
        </w:rPr>
        <w:drawing>
          <wp:anchor distT="0" distB="0" distL="114300" distR="114300" simplePos="0" relativeHeight="251657728" behindDoc="0" locked="0" layoutInCell="1" allowOverlap="1">
            <wp:simplePos x="0" y="0"/>
            <wp:positionH relativeFrom="column">
              <wp:posOffset>1452880</wp:posOffset>
            </wp:positionH>
            <wp:positionV relativeFrom="paragraph">
              <wp:posOffset>273685</wp:posOffset>
            </wp:positionV>
            <wp:extent cx="2667000" cy="3038475"/>
            <wp:effectExtent l="19050" t="0" r="0" b="0"/>
            <wp:wrapSquare wrapText="bothSides"/>
            <wp:docPr id="6" name="Resim 6" descr="kravat, adam, kişi, kıyafet içeren bir resim&#10;&#10;Çok yüksek güvenilirlikle oluşturulmuş açıkl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kravat, adam, kişi, kıyafet içeren bir resim&#10;&#10;Çok yüksek güvenilirlikle oluşturulmuş açıklama"/>
                    <pic:cNvPicPr>
                      <a:picLocks noChangeAspect="1" noChangeArrowheads="1"/>
                    </pic:cNvPicPr>
                  </pic:nvPicPr>
                  <pic:blipFill>
                    <a:blip r:embed="rId10" cstate="print">
                      <a:clrChange>
                        <a:clrFrom>
                          <a:srgbClr val="FFFFFF"/>
                        </a:clrFrom>
                        <a:clrTo>
                          <a:srgbClr val="FFFFFF">
                            <a:alpha val="0"/>
                          </a:srgbClr>
                        </a:clrTo>
                      </a:clrChange>
                    </a:blip>
                    <a:srcRect l="14514" t="2130" r="2524" b="2011"/>
                    <a:stretch>
                      <a:fillRect/>
                    </a:stretch>
                  </pic:blipFill>
                  <pic:spPr bwMode="auto">
                    <a:xfrm>
                      <a:off x="0" y="0"/>
                      <a:ext cx="2667000" cy="3038475"/>
                    </a:xfrm>
                    <a:prstGeom prst="rect">
                      <a:avLst/>
                    </a:prstGeom>
                    <a:noFill/>
                    <a:ln w="9525">
                      <a:noFill/>
                      <a:miter lim="800000"/>
                      <a:headEnd/>
                      <a:tailEnd/>
                    </a:ln>
                  </pic:spPr>
                </pic:pic>
              </a:graphicData>
            </a:graphic>
          </wp:anchor>
        </w:drawing>
      </w:r>
    </w:p>
    <w:p w:rsidR="009F5696" w:rsidRPr="00CE1345" w:rsidRDefault="009F5696" w:rsidP="009F5696">
      <w:pPr>
        <w:spacing w:after="200" w:line="276" w:lineRule="auto"/>
        <w:jc w:val="center"/>
        <w:rPr>
          <w:rFonts w:ascii="Times New Roman" w:hAnsi="Times New Roman"/>
          <w:sz w:val="30"/>
          <w:szCs w:val="30"/>
        </w:rPr>
      </w:pPr>
    </w:p>
    <w:p w:rsidR="009F5696" w:rsidRPr="00CE1345" w:rsidRDefault="009F5696" w:rsidP="009F5696">
      <w:pPr>
        <w:spacing w:after="200" w:line="276" w:lineRule="auto"/>
        <w:jc w:val="center"/>
        <w:rPr>
          <w:rFonts w:ascii="Times New Roman" w:hAnsi="Times New Roman"/>
          <w:sz w:val="30"/>
          <w:szCs w:val="30"/>
        </w:rPr>
      </w:pPr>
    </w:p>
    <w:p w:rsidR="009F5696" w:rsidRPr="00CE1345" w:rsidRDefault="009F5696" w:rsidP="009F5696">
      <w:pPr>
        <w:spacing w:after="200" w:line="276" w:lineRule="auto"/>
        <w:jc w:val="center"/>
        <w:rPr>
          <w:rFonts w:ascii="Times New Roman" w:hAnsi="Times New Roman"/>
          <w:sz w:val="30"/>
          <w:szCs w:val="30"/>
        </w:rPr>
      </w:pPr>
    </w:p>
    <w:p w:rsidR="009F5696" w:rsidRPr="00CE1345" w:rsidRDefault="009F5696" w:rsidP="009F5696">
      <w:pPr>
        <w:spacing w:after="200" w:line="276" w:lineRule="auto"/>
        <w:jc w:val="center"/>
        <w:rPr>
          <w:rFonts w:ascii="Times New Roman" w:hAnsi="Times New Roman"/>
          <w:sz w:val="30"/>
          <w:szCs w:val="30"/>
        </w:rPr>
      </w:pPr>
    </w:p>
    <w:p w:rsidR="009F5696" w:rsidRPr="00CE1345" w:rsidRDefault="009F5696" w:rsidP="009F5696">
      <w:pPr>
        <w:spacing w:after="200" w:line="276" w:lineRule="auto"/>
        <w:jc w:val="center"/>
        <w:rPr>
          <w:rFonts w:ascii="Times New Roman" w:hAnsi="Times New Roman"/>
          <w:sz w:val="30"/>
          <w:szCs w:val="30"/>
        </w:rPr>
      </w:pPr>
    </w:p>
    <w:p w:rsidR="00206D3F" w:rsidRPr="00CE1345" w:rsidRDefault="00206D3F" w:rsidP="009F5696">
      <w:pPr>
        <w:spacing w:after="200" w:line="276" w:lineRule="auto"/>
        <w:jc w:val="center"/>
        <w:rPr>
          <w:rFonts w:ascii="Times New Roman" w:hAnsi="Times New Roman"/>
          <w:sz w:val="30"/>
          <w:szCs w:val="30"/>
        </w:rPr>
      </w:pPr>
    </w:p>
    <w:p w:rsidR="00206D3F" w:rsidRPr="00CE1345" w:rsidRDefault="00206D3F" w:rsidP="009F5696">
      <w:pPr>
        <w:spacing w:after="200" w:line="276" w:lineRule="auto"/>
        <w:jc w:val="center"/>
        <w:rPr>
          <w:rFonts w:ascii="Times New Roman" w:hAnsi="Times New Roman"/>
          <w:sz w:val="30"/>
          <w:szCs w:val="30"/>
        </w:rPr>
      </w:pPr>
    </w:p>
    <w:p w:rsidR="00206D3F" w:rsidRPr="00CE1345" w:rsidRDefault="00206D3F" w:rsidP="009F5696">
      <w:pPr>
        <w:spacing w:after="200" w:line="276" w:lineRule="auto"/>
        <w:jc w:val="center"/>
        <w:rPr>
          <w:rFonts w:ascii="Times New Roman" w:hAnsi="Times New Roman"/>
          <w:sz w:val="30"/>
          <w:szCs w:val="30"/>
        </w:rPr>
      </w:pPr>
    </w:p>
    <w:p w:rsidR="00206D3F" w:rsidRPr="00CE1345" w:rsidRDefault="00206D3F" w:rsidP="009F5696">
      <w:pPr>
        <w:spacing w:after="200" w:line="276" w:lineRule="auto"/>
        <w:jc w:val="center"/>
        <w:rPr>
          <w:rFonts w:ascii="Times New Roman" w:hAnsi="Times New Roman"/>
          <w:sz w:val="30"/>
          <w:szCs w:val="30"/>
        </w:rPr>
      </w:pPr>
    </w:p>
    <w:p w:rsidR="009F5696" w:rsidRPr="00CE1345" w:rsidRDefault="009F5696" w:rsidP="009F5696">
      <w:pPr>
        <w:spacing w:after="200" w:line="276" w:lineRule="auto"/>
        <w:jc w:val="center"/>
        <w:rPr>
          <w:rFonts w:ascii="Times New Roman" w:hAnsi="Times New Roman"/>
          <w:szCs w:val="24"/>
        </w:rPr>
      </w:pPr>
      <w:r w:rsidRPr="00CE1345">
        <w:rPr>
          <w:rFonts w:ascii="Times New Roman" w:hAnsi="Times New Roman"/>
          <w:szCs w:val="24"/>
        </w:rPr>
        <w:t>“Milli Eğitim'in gayesi; memlekete ahlâklı, karakterli, cumhuriyetçi, inkılâpçı, olumlu, atılgan, başladığı işleri başarabilecek kabiliyette, dürüst, düşünceli, iradeli, hayatta rastlayacağı engelleri aşmaya kudretli, karakter sahibi genç yetiştirmektir. Bunun için de öğretim programları ve sistemleri ona göre düzenlenmelidir. (1923)”</w:t>
      </w:r>
    </w:p>
    <w:p w:rsidR="009F5696" w:rsidRDefault="009F5696" w:rsidP="009F5696">
      <w:pPr>
        <w:spacing w:after="200" w:line="276" w:lineRule="auto"/>
        <w:jc w:val="both"/>
        <w:rPr>
          <w:rFonts w:ascii="Times New Roman" w:hAnsi="Times New Roman"/>
          <w:b/>
          <w:szCs w:val="24"/>
        </w:rPr>
      </w:pPr>
    </w:p>
    <w:p w:rsidR="00371DEB" w:rsidRDefault="00371DEB" w:rsidP="009F5696">
      <w:pPr>
        <w:spacing w:after="200" w:line="276" w:lineRule="auto"/>
        <w:jc w:val="both"/>
        <w:rPr>
          <w:rFonts w:ascii="Times New Roman" w:hAnsi="Times New Roman"/>
          <w:b/>
          <w:szCs w:val="24"/>
        </w:rPr>
      </w:pPr>
    </w:p>
    <w:p w:rsidR="00371DEB" w:rsidRPr="00CE1345" w:rsidRDefault="00371DEB" w:rsidP="009F5696">
      <w:pPr>
        <w:spacing w:after="200" w:line="276" w:lineRule="auto"/>
        <w:jc w:val="both"/>
        <w:rPr>
          <w:rFonts w:ascii="Times New Roman" w:hAnsi="Times New Roman"/>
          <w:b/>
          <w:szCs w:val="24"/>
        </w:rPr>
      </w:pPr>
    </w:p>
    <w:tbl>
      <w:tblPr>
        <w:tblW w:w="0" w:type="auto"/>
        <w:tblInd w:w="4395" w:type="dxa"/>
        <w:tblLook w:val="04A0" w:firstRow="1" w:lastRow="0" w:firstColumn="1" w:lastColumn="0" w:noHBand="0" w:noVBand="1"/>
      </w:tblPr>
      <w:tblGrid>
        <w:gridCol w:w="4816"/>
      </w:tblGrid>
      <w:tr w:rsidR="009F5696" w:rsidRPr="00CE1345" w:rsidTr="00380779">
        <w:trPr>
          <w:trHeight w:val="794"/>
        </w:trPr>
        <w:tc>
          <w:tcPr>
            <w:tcW w:w="4816" w:type="dxa"/>
            <w:shd w:val="clear" w:color="auto" w:fill="auto"/>
          </w:tcPr>
          <w:p w:rsidR="009F5696" w:rsidRPr="00CE1345" w:rsidRDefault="009F5696" w:rsidP="00380779">
            <w:pPr>
              <w:jc w:val="center"/>
              <w:rPr>
                <w:rFonts w:ascii="Times New Roman" w:hAnsi="Times New Roman"/>
                <w:szCs w:val="24"/>
              </w:rPr>
            </w:pPr>
            <w:r w:rsidRPr="00CE1345">
              <w:rPr>
                <w:rFonts w:ascii="Times New Roman" w:hAnsi="Times New Roman"/>
                <w:szCs w:val="24"/>
              </w:rPr>
              <w:t>Mustafa Kemal ATATÜRK</w:t>
            </w:r>
          </w:p>
          <w:p w:rsidR="009F5696" w:rsidRPr="00CE1345" w:rsidRDefault="00EA43EE" w:rsidP="00380779">
            <w:pPr>
              <w:jc w:val="center"/>
              <w:rPr>
                <w:rFonts w:ascii="Times New Roman" w:hAnsi="Times New Roman"/>
                <w:b/>
                <w:szCs w:val="24"/>
              </w:rPr>
            </w:pPr>
            <w:r w:rsidRPr="00CE1345">
              <w:rPr>
                <w:rFonts w:ascii="Times New Roman" w:hAnsi="Times New Roman"/>
                <w:b/>
                <w:noProof/>
                <w:szCs w:val="24"/>
              </w:rPr>
              <w:drawing>
                <wp:inline distT="0" distB="0" distL="0" distR="0">
                  <wp:extent cx="1876425" cy="609600"/>
                  <wp:effectExtent l="19050" t="0" r="9525" b="0"/>
                  <wp:docPr id="2" name="Resim 60" descr="http://www.msgsl.com/wp-content/uploads/2011/12/Atat%C3%BCrk-i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0" descr="http://www.msgsl.com/wp-content/uploads/2011/12/Atat%C3%BCrk-imza.jpg"/>
                          <pic:cNvPicPr>
                            <a:picLocks noChangeAspect="1" noChangeArrowheads="1"/>
                          </pic:cNvPicPr>
                        </pic:nvPicPr>
                        <pic:blipFill>
                          <a:blip r:embed="rId11" cstate="print">
                            <a:clrChange>
                              <a:clrFrom>
                                <a:srgbClr val="FFFFFF"/>
                              </a:clrFrom>
                              <a:clrTo>
                                <a:srgbClr val="FFFFFF">
                                  <a:alpha val="0"/>
                                </a:srgbClr>
                              </a:clrTo>
                            </a:clrChange>
                            <a:grayscl/>
                            <a:biLevel thresh="50000"/>
                          </a:blip>
                          <a:srcRect/>
                          <a:stretch>
                            <a:fillRect/>
                          </a:stretch>
                        </pic:blipFill>
                        <pic:spPr bwMode="auto">
                          <a:xfrm>
                            <a:off x="0" y="0"/>
                            <a:ext cx="1876425" cy="609600"/>
                          </a:xfrm>
                          <a:prstGeom prst="rect">
                            <a:avLst/>
                          </a:prstGeom>
                          <a:noFill/>
                          <a:ln w="9525">
                            <a:noFill/>
                            <a:miter lim="800000"/>
                            <a:headEnd/>
                            <a:tailEnd/>
                          </a:ln>
                        </pic:spPr>
                      </pic:pic>
                    </a:graphicData>
                  </a:graphic>
                </wp:inline>
              </w:drawing>
            </w:r>
          </w:p>
        </w:tc>
      </w:tr>
    </w:tbl>
    <w:p w:rsidR="00A96DDC" w:rsidRPr="00CE1345" w:rsidRDefault="00A96DDC" w:rsidP="0079584C">
      <w:pPr>
        <w:jc w:val="center"/>
        <w:rPr>
          <w:rFonts w:ascii="Times New Roman" w:hAnsi="Times New Roman"/>
          <w:noProof/>
          <w:szCs w:val="24"/>
        </w:rPr>
      </w:pPr>
    </w:p>
    <w:p w:rsidR="00A96DDC" w:rsidRPr="00CE1345" w:rsidRDefault="00A96DDC" w:rsidP="0079584C">
      <w:pPr>
        <w:jc w:val="center"/>
        <w:rPr>
          <w:rFonts w:ascii="Times New Roman" w:hAnsi="Times New Roman"/>
          <w:noProof/>
          <w:szCs w:val="24"/>
        </w:rPr>
      </w:pPr>
    </w:p>
    <w:p w:rsidR="00A96DDC" w:rsidRPr="00CE1345" w:rsidRDefault="00A96DDC" w:rsidP="004E4FA9">
      <w:pPr>
        <w:rPr>
          <w:rFonts w:ascii="Times New Roman" w:hAnsi="Times New Roman"/>
          <w:noProof/>
          <w:szCs w:val="24"/>
        </w:rPr>
      </w:pPr>
    </w:p>
    <w:tbl>
      <w:tblPr>
        <w:tblpPr w:leftFromText="141" w:rightFromText="141" w:tblpY="550"/>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1184"/>
        <w:gridCol w:w="2115"/>
        <w:gridCol w:w="1184"/>
        <w:gridCol w:w="4805"/>
      </w:tblGrid>
      <w:tr w:rsidR="0088749A" w:rsidRPr="00CE1345" w:rsidTr="00E348A3">
        <w:tc>
          <w:tcPr>
            <w:tcW w:w="1913" w:type="dxa"/>
            <w:shd w:val="clear" w:color="auto" w:fill="D6E3BC"/>
          </w:tcPr>
          <w:p w:rsidR="0088749A" w:rsidRPr="00CE1345" w:rsidRDefault="0088749A" w:rsidP="00E348A3">
            <w:pPr>
              <w:jc w:val="center"/>
              <w:rPr>
                <w:rFonts w:ascii="Times New Roman" w:hAnsi="Times New Roman"/>
                <w:noProof/>
                <w:szCs w:val="24"/>
              </w:rPr>
            </w:pPr>
          </w:p>
          <w:p w:rsidR="0088749A" w:rsidRPr="00CE1345" w:rsidRDefault="0088749A" w:rsidP="00E348A3">
            <w:pPr>
              <w:rPr>
                <w:rFonts w:ascii="Times New Roman" w:hAnsi="Times New Roman"/>
                <w:noProof/>
                <w:szCs w:val="24"/>
              </w:rPr>
            </w:pPr>
            <w:r w:rsidRPr="00CE1345">
              <w:rPr>
                <w:rFonts w:ascii="Times New Roman" w:hAnsi="Times New Roman"/>
                <w:noProof/>
                <w:szCs w:val="24"/>
              </w:rPr>
              <w:t>İli:</w:t>
            </w:r>
          </w:p>
        </w:tc>
        <w:tc>
          <w:tcPr>
            <w:tcW w:w="3260" w:type="dxa"/>
            <w:shd w:val="clear" w:color="auto" w:fill="D6E3BC"/>
          </w:tcPr>
          <w:p w:rsidR="00DB1EC2" w:rsidRPr="00CE1345" w:rsidRDefault="00DB1EC2" w:rsidP="00E348A3">
            <w:pPr>
              <w:jc w:val="center"/>
              <w:rPr>
                <w:rFonts w:ascii="Times New Roman" w:hAnsi="Times New Roman"/>
                <w:noProof/>
                <w:szCs w:val="24"/>
              </w:rPr>
            </w:pPr>
          </w:p>
          <w:p w:rsidR="0088749A" w:rsidRPr="00CE1345" w:rsidRDefault="00DB1EC2" w:rsidP="00E348A3">
            <w:pPr>
              <w:jc w:val="center"/>
              <w:rPr>
                <w:rFonts w:ascii="Times New Roman" w:hAnsi="Times New Roman"/>
                <w:noProof/>
                <w:szCs w:val="24"/>
              </w:rPr>
            </w:pPr>
            <w:r w:rsidRPr="00CE1345">
              <w:rPr>
                <w:rFonts w:ascii="Times New Roman" w:hAnsi="Times New Roman"/>
                <w:noProof/>
                <w:szCs w:val="24"/>
              </w:rPr>
              <w:t>KIRŞEHİR</w:t>
            </w:r>
          </w:p>
          <w:p w:rsidR="0088749A" w:rsidRPr="00CE1345" w:rsidRDefault="0088749A" w:rsidP="00E348A3">
            <w:pPr>
              <w:rPr>
                <w:rFonts w:ascii="Times New Roman" w:hAnsi="Times New Roman"/>
                <w:noProof/>
                <w:szCs w:val="24"/>
              </w:rPr>
            </w:pPr>
          </w:p>
        </w:tc>
        <w:tc>
          <w:tcPr>
            <w:tcW w:w="2127" w:type="dxa"/>
            <w:shd w:val="clear" w:color="auto" w:fill="D6E3BC"/>
          </w:tcPr>
          <w:p w:rsidR="0088749A" w:rsidRPr="00CE1345" w:rsidRDefault="0088749A" w:rsidP="00E348A3">
            <w:pPr>
              <w:jc w:val="center"/>
              <w:rPr>
                <w:rFonts w:ascii="Times New Roman" w:hAnsi="Times New Roman"/>
                <w:noProof/>
                <w:szCs w:val="24"/>
              </w:rPr>
            </w:pPr>
          </w:p>
          <w:p w:rsidR="0088749A" w:rsidRPr="00CE1345" w:rsidRDefault="0088749A" w:rsidP="00E348A3">
            <w:pPr>
              <w:rPr>
                <w:rFonts w:ascii="Times New Roman" w:hAnsi="Times New Roman"/>
                <w:szCs w:val="24"/>
              </w:rPr>
            </w:pPr>
            <w:r w:rsidRPr="00CE1345">
              <w:rPr>
                <w:rFonts w:ascii="Times New Roman" w:hAnsi="Times New Roman"/>
                <w:szCs w:val="24"/>
              </w:rPr>
              <w:t>İlçesi:</w:t>
            </w:r>
          </w:p>
        </w:tc>
        <w:tc>
          <w:tcPr>
            <w:tcW w:w="1912" w:type="dxa"/>
            <w:shd w:val="clear" w:color="auto" w:fill="D6E3BC"/>
          </w:tcPr>
          <w:p w:rsidR="00DB1EC2" w:rsidRPr="00CE1345" w:rsidRDefault="00DB1EC2" w:rsidP="00E348A3">
            <w:pPr>
              <w:jc w:val="center"/>
              <w:rPr>
                <w:rFonts w:ascii="Times New Roman" w:hAnsi="Times New Roman"/>
                <w:noProof/>
                <w:szCs w:val="24"/>
              </w:rPr>
            </w:pPr>
          </w:p>
          <w:p w:rsidR="0088749A" w:rsidRPr="00CE1345" w:rsidRDefault="00DB1EC2" w:rsidP="00E348A3">
            <w:pPr>
              <w:jc w:val="center"/>
              <w:rPr>
                <w:rFonts w:ascii="Times New Roman" w:hAnsi="Times New Roman"/>
                <w:noProof/>
                <w:szCs w:val="24"/>
              </w:rPr>
            </w:pPr>
            <w:r w:rsidRPr="00CE1345">
              <w:rPr>
                <w:rFonts w:ascii="Times New Roman" w:hAnsi="Times New Roman"/>
                <w:noProof/>
                <w:szCs w:val="24"/>
              </w:rPr>
              <w:t>MERKEZ</w:t>
            </w:r>
          </w:p>
        </w:tc>
      </w:tr>
      <w:tr w:rsidR="0088749A" w:rsidRPr="00CE1345" w:rsidTr="00E348A3">
        <w:tc>
          <w:tcPr>
            <w:tcW w:w="1913" w:type="dxa"/>
            <w:shd w:val="clear" w:color="auto" w:fill="D6E3BC"/>
          </w:tcPr>
          <w:p w:rsidR="0088749A" w:rsidRPr="00CE1345" w:rsidRDefault="0088749A" w:rsidP="00E348A3">
            <w:pPr>
              <w:rPr>
                <w:rFonts w:ascii="Times New Roman" w:hAnsi="Times New Roman"/>
                <w:noProof/>
                <w:szCs w:val="24"/>
              </w:rPr>
            </w:pPr>
            <w:r w:rsidRPr="00CE1345">
              <w:rPr>
                <w:rFonts w:ascii="Times New Roman" w:hAnsi="Times New Roman"/>
                <w:noProof/>
                <w:szCs w:val="24"/>
              </w:rPr>
              <w:t>Adres:</w:t>
            </w:r>
          </w:p>
        </w:tc>
        <w:tc>
          <w:tcPr>
            <w:tcW w:w="3260" w:type="dxa"/>
            <w:shd w:val="clear" w:color="auto" w:fill="EAF1DD"/>
          </w:tcPr>
          <w:p w:rsidR="0088749A" w:rsidRPr="00CE1345" w:rsidRDefault="00DB1EC2" w:rsidP="00E348A3">
            <w:pPr>
              <w:rPr>
                <w:rFonts w:ascii="Times New Roman" w:hAnsi="Times New Roman"/>
                <w:noProof/>
                <w:szCs w:val="24"/>
              </w:rPr>
            </w:pPr>
            <w:r w:rsidRPr="00CE1345">
              <w:rPr>
                <w:rFonts w:ascii="Times New Roman" w:hAnsi="Times New Roman"/>
                <w:noProof/>
                <w:szCs w:val="24"/>
              </w:rPr>
              <w:t>Bağbaşı mahallesi. Çekiç Ali Caddesi. No: 10</w:t>
            </w:r>
          </w:p>
        </w:tc>
        <w:tc>
          <w:tcPr>
            <w:tcW w:w="2127" w:type="dxa"/>
            <w:shd w:val="clear" w:color="auto" w:fill="D6E3BC"/>
          </w:tcPr>
          <w:p w:rsidR="0088749A" w:rsidRPr="00CE1345" w:rsidRDefault="0088749A" w:rsidP="00E348A3">
            <w:pPr>
              <w:rPr>
                <w:rFonts w:ascii="Times New Roman" w:hAnsi="Times New Roman"/>
                <w:noProof/>
                <w:szCs w:val="24"/>
              </w:rPr>
            </w:pPr>
            <w:r w:rsidRPr="00CE1345">
              <w:rPr>
                <w:rFonts w:ascii="Times New Roman" w:hAnsi="Times New Roman"/>
                <w:noProof/>
                <w:szCs w:val="24"/>
              </w:rPr>
              <w:t>Coğrafi Konum: (link)</w:t>
            </w:r>
          </w:p>
        </w:tc>
        <w:tc>
          <w:tcPr>
            <w:tcW w:w="1912" w:type="dxa"/>
            <w:shd w:val="clear" w:color="auto" w:fill="EAF1DD"/>
          </w:tcPr>
          <w:p w:rsidR="000F5BD9" w:rsidRDefault="00371F79" w:rsidP="000F5BD9">
            <w:pPr>
              <w:jc w:val="center"/>
              <w:rPr>
                <w:rFonts w:ascii="Times New Roman" w:hAnsi="Times New Roman"/>
                <w:szCs w:val="24"/>
              </w:rPr>
            </w:pPr>
            <w:hyperlink r:id="rId12" w:history="1">
              <w:r w:rsidR="000F5BD9" w:rsidRPr="00BE6CCB">
                <w:rPr>
                  <w:rStyle w:val="Kpr"/>
                  <w:rFonts w:ascii="Times New Roman" w:hAnsi="Times New Roman"/>
                  <w:szCs w:val="24"/>
                </w:rPr>
                <w:t>https://goo.gl/maps/8v5thp7WjeS2</w:t>
              </w:r>
            </w:hyperlink>
          </w:p>
          <w:p w:rsidR="000F5BD9" w:rsidRPr="00CE1345" w:rsidRDefault="000F5BD9" w:rsidP="000F5BD9">
            <w:pPr>
              <w:jc w:val="center"/>
              <w:rPr>
                <w:rFonts w:ascii="Times New Roman" w:hAnsi="Times New Roman"/>
                <w:szCs w:val="24"/>
              </w:rPr>
            </w:pPr>
          </w:p>
        </w:tc>
      </w:tr>
      <w:tr w:rsidR="0088749A" w:rsidRPr="00CE1345" w:rsidTr="00E348A3">
        <w:tc>
          <w:tcPr>
            <w:tcW w:w="1913" w:type="dxa"/>
            <w:shd w:val="clear" w:color="auto" w:fill="D6E3BC"/>
          </w:tcPr>
          <w:p w:rsidR="0088749A" w:rsidRPr="00CE1345" w:rsidRDefault="0088749A" w:rsidP="00E348A3">
            <w:pPr>
              <w:rPr>
                <w:rFonts w:ascii="Times New Roman" w:hAnsi="Times New Roman"/>
                <w:noProof/>
                <w:szCs w:val="24"/>
              </w:rPr>
            </w:pPr>
            <w:r w:rsidRPr="00CE1345">
              <w:rPr>
                <w:rFonts w:ascii="Times New Roman" w:hAnsi="Times New Roman"/>
                <w:noProof/>
                <w:szCs w:val="24"/>
              </w:rPr>
              <w:t>Telefon Numarası:</w:t>
            </w:r>
          </w:p>
        </w:tc>
        <w:tc>
          <w:tcPr>
            <w:tcW w:w="3260" w:type="dxa"/>
            <w:shd w:val="clear" w:color="auto" w:fill="D6E3BC"/>
          </w:tcPr>
          <w:p w:rsidR="00DB1EC2" w:rsidRPr="00CE1345" w:rsidRDefault="00DB1EC2" w:rsidP="00E348A3">
            <w:pPr>
              <w:rPr>
                <w:rFonts w:ascii="Times New Roman" w:hAnsi="Times New Roman"/>
                <w:szCs w:val="24"/>
              </w:rPr>
            </w:pPr>
          </w:p>
          <w:p w:rsidR="0088749A" w:rsidRPr="00CE1345" w:rsidRDefault="00DB1EC2" w:rsidP="00E348A3">
            <w:pPr>
              <w:rPr>
                <w:rFonts w:ascii="Times New Roman" w:hAnsi="Times New Roman"/>
                <w:noProof/>
                <w:szCs w:val="24"/>
              </w:rPr>
            </w:pPr>
            <w:r w:rsidRPr="00CE1345">
              <w:rPr>
                <w:rFonts w:ascii="Times New Roman" w:hAnsi="Times New Roman"/>
                <w:szCs w:val="24"/>
              </w:rPr>
              <w:t>03862131126</w:t>
            </w:r>
          </w:p>
        </w:tc>
        <w:tc>
          <w:tcPr>
            <w:tcW w:w="2127" w:type="dxa"/>
            <w:shd w:val="clear" w:color="auto" w:fill="D6E3BC"/>
          </w:tcPr>
          <w:p w:rsidR="0088749A" w:rsidRPr="00CE1345" w:rsidRDefault="0088749A" w:rsidP="00E348A3">
            <w:pPr>
              <w:rPr>
                <w:rFonts w:ascii="Times New Roman" w:hAnsi="Times New Roman"/>
                <w:noProof/>
                <w:szCs w:val="24"/>
              </w:rPr>
            </w:pPr>
            <w:r w:rsidRPr="00CE1345">
              <w:rPr>
                <w:rFonts w:ascii="Times New Roman" w:hAnsi="Times New Roman"/>
                <w:noProof/>
                <w:szCs w:val="24"/>
              </w:rPr>
              <w:t>Fax Numarası:</w:t>
            </w:r>
          </w:p>
        </w:tc>
        <w:tc>
          <w:tcPr>
            <w:tcW w:w="1912" w:type="dxa"/>
            <w:shd w:val="clear" w:color="auto" w:fill="D6E3BC"/>
          </w:tcPr>
          <w:p w:rsidR="0088749A" w:rsidRPr="00CE1345" w:rsidRDefault="00DB1EC2" w:rsidP="00E348A3">
            <w:pPr>
              <w:jc w:val="center"/>
              <w:rPr>
                <w:rFonts w:ascii="Times New Roman" w:hAnsi="Times New Roman"/>
                <w:noProof/>
                <w:szCs w:val="24"/>
              </w:rPr>
            </w:pPr>
            <w:r w:rsidRPr="00CE1345">
              <w:rPr>
                <w:rFonts w:ascii="Times New Roman" w:hAnsi="Times New Roman"/>
                <w:noProof/>
                <w:szCs w:val="24"/>
              </w:rPr>
              <w:t>YOK</w:t>
            </w:r>
          </w:p>
        </w:tc>
      </w:tr>
      <w:tr w:rsidR="0088749A" w:rsidRPr="00CE1345" w:rsidTr="00E348A3">
        <w:tc>
          <w:tcPr>
            <w:tcW w:w="1913" w:type="dxa"/>
            <w:shd w:val="clear" w:color="auto" w:fill="D6E3BC"/>
          </w:tcPr>
          <w:p w:rsidR="0088749A" w:rsidRPr="00CE1345" w:rsidRDefault="0088749A" w:rsidP="00E348A3">
            <w:pPr>
              <w:rPr>
                <w:rFonts w:ascii="Times New Roman" w:hAnsi="Times New Roman"/>
                <w:noProof/>
                <w:szCs w:val="24"/>
              </w:rPr>
            </w:pPr>
            <w:r w:rsidRPr="00CE1345">
              <w:rPr>
                <w:rFonts w:ascii="Times New Roman" w:hAnsi="Times New Roman"/>
                <w:noProof/>
                <w:szCs w:val="24"/>
              </w:rPr>
              <w:t>e-Posta Adresi:</w:t>
            </w:r>
          </w:p>
        </w:tc>
        <w:tc>
          <w:tcPr>
            <w:tcW w:w="3260" w:type="dxa"/>
            <w:shd w:val="clear" w:color="auto" w:fill="EAF1DD"/>
          </w:tcPr>
          <w:p w:rsidR="0088749A" w:rsidRPr="00CE1345" w:rsidRDefault="00DB1EC2" w:rsidP="00E348A3">
            <w:pPr>
              <w:rPr>
                <w:rFonts w:ascii="Times New Roman" w:hAnsi="Times New Roman"/>
                <w:noProof/>
                <w:szCs w:val="24"/>
              </w:rPr>
            </w:pPr>
            <w:r w:rsidRPr="00CE1345">
              <w:rPr>
                <w:rFonts w:ascii="Times New Roman" w:hAnsi="Times New Roman"/>
                <w:szCs w:val="24"/>
              </w:rPr>
              <w:t>706856@gmail.com</w:t>
            </w:r>
          </w:p>
        </w:tc>
        <w:tc>
          <w:tcPr>
            <w:tcW w:w="2127" w:type="dxa"/>
            <w:shd w:val="clear" w:color="auto" w:fill="D6E3BC"/>
          </w:tcPr>
          <w:p w:rsidR="0088749A" w:rsidRPr="00CE1345" w:rsidRDefault="0088749A" w:rsidP="00E348A3">
            <w:pPr>
              <w:tabs>
                <w:tab w:val="left" w:pos="240"/>
              </w:tabs>
              <w:rPr>
                <w:rFonts w:ascii="Times New Roman" w:hAnsi="Times New Roman"/>
                <w:noProof/>
                <w:szCs w:val="24"/>
              </w:rPr>
            </w:pPr>
            <w:r w:rsidRPr="00CE1345">
              <w:rPr>
                <w:rFonts w:ascii="Times New Roman" w:hAnsi="Times New Roman"/>
                <w:noProof/>
                <w:szCs w:val="24"/>
              </w:rPr>
              <w:t>Web Sayfası Adresi:</w:t>
            </w:r>
          </w:p>
        </w:tc>
        <w:tc>
          <w:tcPr>
            <w:tcW w:w="1912" w:type="dxa"/>
            <w:shd w:val="clear" w:color="auto" w:fill="EAF1DD"/>
          </w:tcPr>
          <w:p w:rsidR="0088749A" w:rsidRPr="00CE1345" w:rsidRDefault="00DB1EC2" w:rsidP="00E348A3">
            <w:pPr>
              <w:jc w:val="center"/>
              <w:rPr>
                <w:rFonts w:ascii="Times New Roman" w:hAnsi="Times New Roman"/>
                <w:noProof/>
                <w:szCs w:val="24"/>
              </w:rPr>
            </w:pPr>
            <w:r w:rsidRPr="00CE1345">
              <w:rPr>
                <w:rFonts w:ascii="Times New Roman" w:hAnsi="Times New Roman"/>
                <w:szCs w:val="24"/>
              </w:rPr>
              <w:t>http://kirsehirmerkezhurriyetilkokulu.meb.k12.tr/</w:t>
            </w:r>
          </w:p>
        </w:tc>
      </w:tr>
      <w:tr w:rsidR="0088749A" w:rsidRPr="00CE1345" w:rsidTr="00E348A3">
        <w:tc>
          <w:tcPr>
            <w:tcW w:w="1913" w:type="dxa"/>
            <w:shd w:val="clear" w:color="auto" w:fill="D6E3BC"/>
          </w:tcPr>
          <w:p w:rsidR="0088749A" w:rsidRPr="00CE1345" w:rsidRDefault="0088749A" w:rsidP="00E348A3">
            <w:pPr>
              <w:rPr>
                <w:rFonts w:ascii="Times New Roman" w:hAnsi="Times New Roman"/>
                <w:noProof/>
                <w:szCs w:val="24"/>
              </w:rPr>
            </w:pPr>
            <w:r w:rsidRPr="00CE1345">
              <w:rPr>
                <w:rFonts w:ascii="Times New Roman" w:hAnsi="Times New Roman"/>
                <w:noProof/>
                <w:szCs w:val="24"/>
              </w:rPr>
              <w:t>Kurum Kodu:</w:t>
            </w:r>
          </w:p>
        </w:tc>
        <w:tc>
          <w:tcPr>
            <w:tcW w:w="3260" w:type="dxa"/>
            <w:shd w:val="clear" w:color="auto" w:fill="D6E3BC"/>
          </w:tcPr>
          <w:p w:rsidR="0088749A" w:rsidRPr="00CE1345" w:rsidRDefault="0088749A" w:rsidP="00E348A3">
            <w:pPr>
              <w:rPr>
                <w:rFonts w:ascii="Times New Roman" w:hAnsi="Times New Roman"/>
                <w:noProof/>
                <w:szCs w:val="24"/>
              </w:rPr>
            </w:pPr>
          </w:p>
          <w:p w:rsidR="0088749A" w:rsidRPr="00CE1345" w:rsidRDefault="00DB1EC2" w:rsidP="00E348A3">
            <w:pPr>
              <w:rPr>
                <w:rFonts w:ascii="Times New Roman" w:hAnsi="Times New Roman"/>
                <w:noProof/>
                <w:szCs w:val="24"/>
              </w:rPr>
            </w:pPr>
            <w:r w:rsidRPr="00CE1345">
              <w:rPr>
                <w:rFonts w:ascii="Times New Roman" w:hAnsi="Times New Roman"/>
                <w:b/>
                <w:szCs w:val="24"/>
              </w:rPr>
              <w:t>706856</w:t>
            </w:r>
          </w:p>
        </w:tc>
        <w:tc>
          <w:tcPr>
            <w:tcW w:w="2127" w:type="dxa"/>
            <w:shd w:val="clear" w:color="auto" w:fill="D6E3BC"/>
          </w:tcPr>
          <w:p w:rsidR="0088749A" w:rsidRPr="00CE1345" w:rsidRDefault="0088749A" w:rsidP="00E348A3">
            <w:pPr>
              <w:rPr>
                <w:rFonts w:ascii="Times New Roman" w:hAnsi="Times New Roman"/>
                <w:noProof/>
                <w:szCs w:val="24"/>
              </w:rPr>
            </w:pPr>
            <w:r w:rsidRPr="00CE1345">
              <w:rPr>
                <w:rFonts w:ascii="Times New Roman" w:hAnsi="Times New Roman"/>
                <w:noProof/>
                <w:szCs w:val="24"/>
              </w:rPr>
              <w:t>Öğretim Şekli:</w:t>
            </w:r>
          </w:p>
          <w:p w:rsidR="0088749A" w:rsidRPr="00CE1345" w:rsidRDefault="0088749A" w:rsidP="00E348A3">
            <w:pPr>
              <w:rPr>
                <w:rFonts w:ascii="Times New Roman" w:hAnsi="Times New Roman"/>
                <w:noProof/>
                <w:szCs w:val="24"/>
              </w:rPr>
            </w:pPr>
            <w:r w:rsidRPr="00CE1345">
              <w:rPr>
                <w:rFonts w:ascii="Times New Roman" w:hAnsi="Times New Roman"/>
                <w:noProof/>
                <w:szCs w:val="24"/>
              </w:rPr>
              <w:t>(Tam Gün/İkili Eğitim)</w:t>
            </w:r>
          </w:p>
        </w:tc>
        <w:tc>
          <w:tcPr>
            <w:tcW w:w="1912" w:type="dxa"/>
            <w:shd w:val="clear" w:color="auto" w:fill="D6E3BC"/>
          </w:tcPr>
          <w:p w:rsidR="0088749A" w:rsidRPr="00CE1345" w:rsidRDefault="0088749A" w:rsidP="00E348A3">
            <w:pPr>
              <w:jc w:val="center"/>
              <w:rPr>
                <w:rFonts w:ascii="Times New Roman" w:hAnsi="Times New Roman"/>
                <w:noProof/>
                <w:szCs w:val="24"/>
              </w:rPr>
            </w:pPr>
          </w:p>
          <w:p w:rsidR="00DB1EC2" w:rsidRPr="00CE1345" w:rsidRDefault="00DB1EC2" w:rsidP="00E348A3">
            <w:pPr>
              <w:jc w:val="center"/>
              <w:rPr>
                <w:rFonts w:ascii="Times New Roman" w:hAnsi="Times New Roman"/>
                <w:noProof/>
                <w:szCs w:val="24"/>
              </w:rPr>
            </w:pPr>
            <w:r w:rsidRPr="00CE1345">
              <w:rPr>
                <w:rFonts w:ascii="Times New Roman" w:hAnsi="Times New Roman"/>
                <w:noProof/>
                <w:szCs w:val="24"/>
              </w:rPr>
              <w:t>TAM GÜN</w:t>
            </w:r>
          </w:p>
        </w:tc>
      </w:tr>
    </w:tbl>
    <w:p w:rsidR="00A96DDC" w:rsidRPr="00CE1345" w:rsidRDefault="0088749A" w:rsidP="0079584C">
      <w:pPr>
        <w:jc w:val="center"/>
        <w:rPr>
          <w:rFonts w:ascii="Times New Roman" w:hAnsi="Times New Roman"/>
          <w:noProof/>
          <w:szCs w:val="24"/>
        </w:rPr>
      </w:pPr>
      <w:r w:rsidRPr="00CE1345">
        <w:rPr>
          <w:rFonts w:ascii="Times New Roman" w:hAnsi="Times New Roman"/>
          <w:noProof/>
          <w:szCs w:val="24"/>
        </w:rPr>
        <w:t>Okul/Kurum Bilgileri</w:t>
      </w:r>
    </w:p>
    <w:p w:rsidR="0088749A" w:rsidRPr="00CE1345" w:rsidRDefault="0088749A" w:rsidP="0079584C">
      <w:pPr>
        <w:jc w:val="center"/>
        <w:rPr>
          <w:rFonts w:ascii="Times New Roman" w:hAnsi="Times New Roman"/>
          <w:noProof/>
          <w:szCs w:val="24"/>
        </w:rPr>
      </w:pPr>
    </w:p>
    <w:p w:rsidR="0088749A" w:rsidRPr="00CE1345" w:rsidRDefault="0088749A" w:rsidP="0079584C">
      <w:pPr>
        <w:jc w:val="center"/>
        <w:rPr>
          <w:rFonts w:ascii="Times New Roman" w:hAnsi="Times New Roman"/>
          <w:noProof/>
          <w:szCs w:val="24"/>
        </w:rPr>
      </w:pPr>
    </w:p>
    <w:p w:rsidR="0088749A" w:rsidRPr="00CE1345" w:rsidRDefault="0088749A" w:rsidP="0079584C">
      <w:pPr>
        <w:jc w:val="center"/>
        <w:rPr>
          <w:rFonts w:ascii="Times New Roman" w:hAnsi="Times New Roman"/>
          <w:noProof/>
          <w:szCs w:val="24"/>
        </w:rPr>
      </w:pPr>
    </w:p>
    <w:p w:rsidR="0088749A" w:rsidRPr="00CE1345" w:rsidRDefault="0088749A" w:rsidP="0079584C">
      <w:pPr>
        <w:jc w:val="center"/>
        <w:rPr>
          <w:rFonts w:ascii="Times New Roman" w:hAnsi="Times New Roman"/>
          <w:noProof/>
          <w:szCs w:val="24"/>
        </w:rPr>
      </w:pPr>
    </w:p>
    <w:p w:rsidR="0088749A" w:rsidRPr="00CE1345" w:rsidRDefault="0088749A" w:rsidP="0079584C">
      <w:pPr>
        <w:jc w:val="center"/>
        <w:rPr>
          <w:rFonts w:ascii="Times New Roman" w:hAnsi="Times New Roman"/>
          <w:noProof/>
          <w:szCs w:val="24"/>
        </w:rPr>
      </w:pPr>
    </w:p>
    <w:p w:rsidR="0088749A" w:rsidRPr="00CE1345" w:rsidRDefault="0088749A" w:rsidP="0079584C">
      <w:pPr>
        <w:jc w:val="center"/>
        <w:rPr>
          <w:rFonts w:ascii="Times New Roman" w:hAnsi="Times New Roman"/>
          <w:noProof/>
          <w:szCs w:val="24"/>
        </w:rPr>
      </w:pPr>
    </w:p>
    <w:p w:rsidR="0088749A" w:rsidRPr="00CE1345" w:rsidRDefault="0088749A" w:rsidP="0079584C">
      <w:pPr>
        <w:jc w:val="center"/>
        <w:rPr>
          <w:rFonts w:ascii="Times New Roman" w:hAnsi="Times New Roman"/>
          <w:noProof/>
          <w:szCs w:val="24"/>
        </w:rPr>
      </w:pPr>
    </w:p>
    <w:p w:rsidR="0088749A" w:rsidRPr="00CE1345" w:rsidRDefault="0088749A" w:rsidP="0079584C">
      <w:pPr>
        <w:jc w:val="center"/>
        <w:rPr>
          <w:rFonts w:ascii="Times New Roman" w:hAnsi="Times New Roman"/>
          <w:noProof/>
          <w:szCs w:val="24"/>
        </w:rPr>
      </w:pPr>
    </w:p>
    <w:p w:rsidR="0088749A" w:rsidRPr="00CE1345" w:rsidRDefault="0088749A" w:rsidP="0079584C">
      <w:pPr>
        <w:jc w:val="center"/>
        <w:rPr>
          <w:rFonts w:ascii="Times New Roman" w:hAnsi="Times New Roman"/>
          <w:noProof/>
          <w:szCs w:val="24"/>
        </w:rPr>
      </w:pPr>
    </w:p>
    <w:p w:rsidR="0088749A" w:rsidRPr="00CE1345" w:rsidRDefault="0088749A" w:rsidP="0079584C">
      <w:pPr>
        <w:jc w:val="center"/>
        <w:rPr>
          <w:rFonts w:ascii="Times New Roman" w:hAnsi="Times New Roman"/>
          <w:noProof/>
          <w:szCs w:val="24"/>
        </w:rPr>
      </w:pPr>
    </w:p>
    <w:p w:rsidR="0088749A" w:rsidRPr="00CE1345" w:rsidRDefault="0088749A" w:rsidP="0079584C">
      <w:pPr>
        <w:jc w:val="center"/>
        <w:rPr>
          <w:rFonts w:ascii="Times New Roman" w:hAnsi="Times New Roman"/>
          <w:noProof/>
          <w:szCs w:val="24"/>
        </w:rPr>
      </w:pPr>
    </w:p>
    <w:p w:rsidR="0088749A" w:rsidRPr="00CE1345" w:rsidRDefault="00EA43EE" w:rsidP="00794B1C">
      <w:pPr>
        <w:jc w:val="center"/>
        <w:rPr>
          <w:rFonts w:ascii="Times New Roman" w:hAnsi="Times New Roman"/>
          <w:noProof/>
          <w:szCs w:val="24"/>
        </w:rPr>
      </w:pPr>
      <w:r w:rsidRPr="00CE1345">
        <w:rPr>
          <w:rFonts w:ascii="Times New Roman" w:hAnsi="Times New Roman"/>
          <w:noProof/>
          <w:szCs w:val="24"/>
        </w:rPr>
        <w:lastRenderedPageBreak/>
        <w:drawing>
          <wp:inline distT="0" distB="0" distL="0" distR="0">
            <wp:extent cx="4314825" cy="3305175"/>
            <wp:effectExtent l="0" t="0" r="0" b="0"/>
            <wp:docPr id="3" name="Resim 3" descr="IMG_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3388"/>
                    <pic:cNvPicPr>
                      <a:picLocks noChangeAspect="1" noChangeArrowheads="1"/>
                    </pic:cNvPicPr>
                  </pic:nvPicPr>
                  <pic:blipFill>
                    <a:blip r:embed="rId13" cstate="print"/>
                    <a:srcRect/>
                    <a:stretch>
                      <a:fillRect/>
                    </a:stretch>
                  </pic:blipFill>
                  <pic:spPr bwMode="auto">
                    <a:xfrm>
                      <a:off x="0" y="0"/>
                      <a:ext cx="4314825" cy="3305175"/>
                    </a:xfrm>
                    <a:prstGeom prst="rect">
                      <a:avLst/>
                    </a:prstGeom>
                    <a:noFill/>
                    <a:ln w="9525">
                      <a:noFill/>
                      <a:miter lim="800000"/>
                      <a:headEnd/>
                      <a:tailEnd/>
                    </a:ln>
                  </pic:spPr>
                </pic:pic>
              </a:graphicData>
            </a:graphic>
          </wp:inline>
        </w:drawing>
      </w:r>
    </w:p>
    <w:p w:rsidR="00A53AC4" w:rsidRPr="00CE1345" w:rsidRDefault="00A53AC4" w:rsidP="0079584C">
      <w:pPr>
        <w:jc w:val="center"/>
        <w:rPr>
          <w:rFonts w:ascii="Times New Roman" w:hAnsi="Times New Roman"/>
          <w:noProof/>
          <w:szCs w:val="24"/>
        </w:rPr>
      </w:pPr>
    </w:p>
    <w:p w:rsidR="0088749A" w:rsidRPr="00CE1345" w:rsidRDefault="00BE7256" w:rsidP="008B0B10">
      <w:pPr>
        <w:jc w:val="both"/>
        <w:rPr>
          <w:rFonts w:ascii="Times New Roman" w:hAnsi="Times New Roman"/>
          <w:noProof/>
          <w:szCs w:val="24"/>
        </w:rPr>
      </w:pPr>
      <w:r w:rsidRPr="00CE1345">
        <w:rPr>
          <w:rFonts w:ascii="Times New Roman" w:hAnsi="Times New Roman"/>
          <w:noProof/>
          <w:szCs w:val="24"/>
        </w:rPr>
        <w:t>SUNUŞ</w:t>
      </w:r>
    </w:p>
    <w:p w:rsidR="00BE7256" w:rsidRPr="00CE1345" w:rsidRDefault="008B0B10" w:rsidP="008B0B10">
      <w:pPr>
        <w:jc w:val="both"/>
        <w:rPr>
          <w:rFonts w:ascii="Times New Roman" w:hAnsi="Times New Roman"/>
          <w:noProof/>
          <w:szCs w:val="24"/>
        </w:rPr>
      </w:pPr>
      <w:r w:rsidRPr="00CE1345">
        <w:rPr>
          <w:rFonts w:ascii="Times New Roman" w:hAnsi="Times New Roman"/>
          <w:noProof/>
          <w:szCs w:val="24"/>
        </w:rPr>
        <w:t xml:space="preserve">                </w:t>
      </w:r>
      <w:r w:rsidR="00BE7256" w:rsidRPr="00CE1345">
        <w:rPr>
          <w:rFonts w:ascii="Times New Roman" w:hAnsi="Times New Roman"/>
          <w:noProof/>
          <w:szCs w:val="24"/>
        </w:rPr>
        <w:t xml:space="preserve">21. yy da çok hızlı gelişen bilim ve teknolojiyle birlikte kurumların hızlı değişimine uyum sağlayabilmeleri için yönetim anlayışının da değişimi kaçınılmaz olmuştur.Hızlı bir gelişme çabası içinde olan ve hızla gelişen </w:t>
      </w:r>
      <w:r w:rsidR="00D913A2" w:rsidRPr="00CE1345">
        <w:rPr>
          <w:rFonts w:ascii="Times New Roman" w:hAnsi="Times New Roman"/>
          <w:noProof/>
          <w:szCs w:val="24"/>
        </w:rPr>
        <w:t>Türkiye eğitim yönetimi anlayışı çağın gereklerine göre değişmekte ve gelişmektedir. Eğitim kurumları değişime uyum sağlayabilmek için geleceği planlamak zorundadır. Bu noktada stratejik planlama çalışmalarının önemi artmaktadır. Stratejik planlarıyla kurumlar tüm paydaşlarla birlikte bugunkü durumlarını analiz ederek kaynaklarını etkili ve verimli kullanıp geleceklerini planlar. Okulumuz daha iyi bir eğitim planlamaktadır. Büyük önder Atatürk'ü örnek alan bizler ;Çağa uyum sağlamış,çağı yönlendiren öğrenciler yetiştirmek için kurulan okulumuz,geleceğimizin teminatı olan öğrencilerimizi daha iyi imkanlarla yetişip,düşünce ufku ve yenilikçi ruhu açık Türkiye Cumhuriyetinin çıtasını daha yükseklere taşıyan bireyler olması için öğretmenleri ve idarecileriyle özverili bir şekilde tüm azmimizle çalışmaktayız.</w:t>
      </w:r>
    </w:p>
    <w:p w:rsidR="008B0B10" w:rsidRPr="00CE1345" w:rsidRDefault="008B0B10" w:rsidP="00C7759A">
      <w:pPr>
        <w:jc w:val="both"/>
        <w:rPr>
          <w:rFonts w:ascii="Times New Roman" w:hAnsi="Times New Roman"/>
          <w:noProof/>
          <w:szCs w:val="24"/>
        </w:rPr>
      </w:pPr>
      <w:r w:rsidRPr="00CE1345">
        <w:rPr>
          <w:rFonts w:ascii="Times New Roman" w:hAnsi="Times New Roman"/>
          <w:noProof/>
          <w:szCs w:val="24"/>
        </w:rPr>
        <w:t xml:space="preserve">              </w:t>
      </w:r>
      <w:r w:rsidR="00D913A2" w:rsidRPr="00CE1345">
        <w:rPr>
          <w:rFonts w:ascii="Times New Roman" w:hAnsi="Times New Roman"/>
          <w:noProof/>
          <w:szCs w:val="24"/>
        </w:rPr>
        <w:t xml:space="preserve">Bu bağlamda bizler Hürriyet İlkokulu olarak öncelikle stratejik </w:t>
      </w:r>
      <w:r w:rsidRPr="00CE1345">
        <w:rPr>
          <w:rFonts w:ascii="Times New Roman" w:hAnsi="Times New Roman"/>
          <w:noProof/>
          <w:szCs w:val="24"/>
        </w:rPr>
        <w:t>planımızı oluşturmak için önce ekipler oluşturduk,kurumuzun</w:t>
      </w:r>
      <w:r w:rsidR="00EA43EE" w:rsidRPr="00CE1345">
        <w:rPr>
          <w:rFonts w:ascii="Times New Roman" w:hAnsi="Times New Roman"/>
          <w:noProof/>
          <w:szCs w:val="24"/>
        </w:rPr>
        <w:t xml:space="preserve"> özel durumu fiziksel koşulları</w:t>
      </w:r>
      <w:r w:rsidRPr="00CE1345">
        <w:rPr>
          <w:rFonts w:ascii="Times New Roman" w:hAnsi="Times New Roman"/>
          <w:noProof/>
          <w:szCs w:val="24"/>
        </w:rPr>
        <w:t>,</w:t>
      </w:r>
      <w:r w:rsidR="00EA43EE" w:rsidRPr="00CE1345">
        <w:rPr>
          <w:rFonts w:ascii="Times New Roman" w:hAnsi="Times New Roman"/>
          <w:noProof/>
          <w:szCs w:val="24"/>
        </w:rPr>
        <w:t xml:space="preserve"> </w:t>
      </w:r>
      <w:r w:rsidRPr="00CE1345">
        <w:rPr>
          <w:rFonts w:ascii="Times New Roman" w:hAnsi="Times New Roman"/>
          <w:noProof/>
          <w:szCs w:val="24"/>
        </w:rPr>
        <w:t>avantajlarını ve dezavantajlarını belirledik. Bu doğrultuda gerçekleştirilebilecek hedefler saptadık. böylece kurumumuzun surekli iyileştirme yoluyla başarısını artıracak yeni açılımlar hedefler belirlemiş olduk.Bu çalışmalarla öğrencilerimizin bilgi ve becerisini geliştireceğine ,verimliliğini artıracağına dolayısıyla okul başarısını artıracağına inanıyor ve 2024-2028 Stratejik planımızın  yararlı olmasını diliyorum.</w:t>
      </w:r>
      <w:r w:rsidRPr="00CE1345">
        <w:rPr>
          <w:rFonts w:ascii="Times New Roman" w:hAnsi="Times New Roman"/>
          <w:noProof/>
          <w:szCs w:val="24"/>
        </w:rPr>
        <w:tab/>
      </w:r>
      <w:r w:rsidRPr="00CE1345">
        <w:rPr>
          <w:rFonts w:ascii="Times New Roman" w:hAnsi="Times New Roman"/>
          <w:noProof/>
          <w:szCs w:val="24"/>
        </w:rPr>
        <w:tab/>
      </w:r>
      <w:r w:rsidRPr="00CE1345">
        <w:rPr>
          <w:rFonts w:ascii="Times New Roman" w:hAnsi="Times New Roman"/>
          <w:noProof/>
          <w:szCs w:val="24"/>
        </w:rPr>
        <w:tab/>
      </w:r>
      <w:r w:rsidRPr="00CE1345">
        <w:rPr>
          <w:rFonts w:ascii="Times New Roman" w:hAnsi="Times New Roman"/>
          <w:noProof/>
          <w:szCs w:val="24"/>
        </w:rPr>
        <w:tab/>
      </w:r>
      <w:r w:rsidRPr="00CE1345">
        <w:rPr>
          <w:rFonts w:ascii="Times New Roman" w:hAnsi="Times New Roman"/>
          <w:noProof/>
          <w:szCs w:val="24"/>
        </w:rPr>
        <w:tab/>
      </w:r>
      <w:r w:rsidRPr="00CE1345">
        <w:rPr>
          <w:rFonts w:ascii="Times New Roman" w:hAnsi="Times New Roman"/>
          <w:noProof/>
          <w:szCs w:val="24"/>
        </w:rPr>
        <w:tab/>
        <w:t xml:space="preserve">        </w:t>
      </w:r>
    </w:p>
    <w:p w:rsidR="00D913A2" w:rsidRPr="00CE1345" w:rsidRDefault="008B0B10" w:rsidP="00C7759A">
      <w:pPr>
        <w:spacing w:after="0"/>
        <w:rPr>
          <w:rFonts w:ascii="Times New Roman" w:hAnsi="Times New Roman"/>
          <w:noProof/>
          <w:szCs w:val="24"/>
        </w:rPr>
      </w:pPr>
      <w:r w:rsidRPr="00CE1345">
        <w:rPr>
          <w:rFonts w:ascii="Times New Roman" w:hAnsi="Times New Roman"/>
          <w:noProof/>
          <w:szCs w:val="24"/>
        </w:rPr>
        <w:t xml:space="preserve">                                                                                                                 </w:t>
      </w:r>
      <w:r w:rsidR="00CE1345">
        <w:rPr>
          <w:rFonts w:ascii="Times New Roman" w:hAnsi="Times New Roman"/>
          <w:noProof/>
          <w:szCs w:val="24"/>
        </w:rPr>
        <w:t xml:space="preserve"> </w:t>
      </w:r>
      <w:r w:rsidRPr="00CE1345">
        <w:rPr>
          <w:rFonts w:ascii="Times New Roman" w:hAnsi="Times New Roman"/>
          <w:noProof/>
          <w:szCs w:val="24"/>
        </w:rPr>
        <w:t xml:space="preserve"> </w:t>
      </w:r>
      <w:r w:rsidR="00C7759A" w:rsidRPr="00CE1345">
        <w:rPr>
          <w:rFonts w:ascii="Times New Roman" w:hAnsi="Times New Roman"/>
          <w:noProof/>
          <w:szCs w:val="24"/>
        </w:rPr>
        <w:tab/>
        <w:t>Mehmet DEMİREL</w:t>
      </w:r>
    </w:p>
    <w:p w:rsidR="00C7759A" w:rsidRPr="00CE1345" w:rsidRDefault="00C7759A" w:rsidP="00C7759A">
      <w:pPr>
        <w:spacing w:after="0"/>
        <w:rPr>
          <w:rFonts w:ascii="Times New Roman" w:hAnsi="Times New Roman"/>
          <w:b/>
          <w:noProof/>
          <w:szCs w:val="24"/>
        </w:rPr>
      </w:pPr>
      <w:r w:rsidRPr="00CE1345">
        <w:rPr>
          <w:rFonts w:ascii="Times New Roman" w:hAnsi="Times New Roman"/>
          <w:noProof/>
          <w:szCs w:val="24"/>
        </w:rPr>
        <w:tab/>
      </w:r>
      <w:r w:rsidRPr="00CE1345">
        <w:rPr>
          <w:rFonts w:ascii="Times New Roman" w:hAnsi="Times New Roman"/>
          <w:noProof/>
          <w:szCs w:val="24"/>
        </w:rPr>
        <w:tab/>
      </w:r>
      <w:r w:rsidRPr="00CE1345">
        <w:rPr>
          <w:rFonts w:ascii="Times New Roman" w:hAnsi="Times New Roman"/>
          <w:noProof/>
          <w:szCs w:val="24"/>
        </w:rPr>
        <w:tab/>
      </w:r>
      <w:r w:rsidRPr="00CE1345">
        <w:rPr>
          <w:rFonts w:ascii="Times New Roman" w:hAnsi="Times New Roman"/>
          <w:noProof/>
          <w:szCs w:val="24"/>
        </w:rPr>
        <w:tab/>
      </w:r>
      <w:r w:rsidRPr="00CE1345">
        <w:rPr>
          <w:rFonts w:ascii="Times New Roman" w:hAnsi="Times New Roman"/>
          <w:noProof/>
          <w:szCs w:val="24"/>
        </w:rPr>
        <w:tab/>
      </w:r>
      <w:r w:rsidRPr="00CE1345">
        <w:rPr>
          <w:rFonts w:ascii="Times New Roman" w:hAnsi="Times New Roman"/>
          <w:noProof/>
          <w:szCs w:val="24"/>
        </w:rPr>
        <w:tab/>
      </w:r>
      <w:r w:rsidRPr="00CE1345">
        <w:rPr>
          <w:rFonts w:ascii="Times New Roman" w:hAnsi="Times New Roman"/>
          <w:noProof/>
          <w:szCs w:val="24"/>
        </w:rPr>
        <w:tab/>
      </w:r>
      <w:r w:rsidRPr="00CE1345">
        <w:rPr>
          <w:rFonts w:ascii="Times New Roman" w:hAnsi="Times New Roman"/>
          <w:noProof/>
          <w:szCs w:val="24"/>
        </w:rPr>
        <w:tab/>
      </w:r>
      <w:r w:rsidRPr="00CE1345">
        <w:rPr>
          <w:rFonts w:ascii="Times New Roman" w:hAnsi="Times New Roman"/>
          <w:noProof/>
          <w:szCs w:val="24"/>
        </w:rPr>
        <w:tab/>
      </w:r>
      <w:r w:rsidR="00CE1345">
        <w:rPr>
          <w:rFonts w:ascii="Times New Roman" w:hAnsi="Times New Roman"/>
          <w:noProof/>
          <w:szCs w:val="24"/>
        </w:rPr>
        <w:t xml:space="preserve">             </w:t>
      </w:r>
      <w:r w:rsidRPr="00CE1345">
        <w:rPr>
          <w:rFonts w:ascii="Times New Roman" w:hAnsi="Times New Roman"/>
          <w:noProof/>
          <w:szCs w:val="24"/>
        </w:rPr>
        <w:t xml:space="preserve">    </w:t>
      </w:r>
      <w:r w:rsidRPr="00CE1345">
        <w:rPr>
          <w:rFonts w:ascii="Times New Roman" w:hAnsi="Times New Roman"/>
          <w:b/>
          <w:noProof/>
          <w:szCs w:val="24"/>
        </w:rPr>
        <w:t>Okul Müdürü</w:t>
      </w:r>
    </w:p>
    <w:p w:rsidR="00B56A32" w:rsidRPr="00CE1345" w:rsidRDefault="00B56A32" w:rsidP="00A14772">
      <w:pPr>
        <w:pStyle w:val="Balk1"/>
        <w:rPr>
          <w:rFonts w:ascii="Times New Roman" w:hAnsi="Times New Roman"/>
          <w:b w:val="0"/>
          <w:color w:val="auto"/>
          <w:sz w:val="24"/>
          <w:szCs w:val="24"/>
        </w:rPr>
      </w:pPr>
      <w:bookmarkStart w:id="1" w:name="_Toc531097531"/>
      <w:bookmarkStart w:id="2" w:name="_Toc534829210"/>
      <w:r w:rsidRPr="00CE1345">
        <w:rPr>
          <w:rFonts w:ascii="Times New Roman" w:hAnsi="Times New Roman"/>
          <w:b w:val="0"/>
          <w:color w:val="auto"/>
          <w:sz w:val="24"/>
          <w:szCs w:val="24"/>
        </w:rPr>
        <w:lastRenderedPageBreak/>
        <w:t>İÇİNDEKİLER</w:t>
      </w:r>
    </w:p>
    <w:p w:rsidR="00B56A32" w:rsidRPr="00CE1345" w:rsidRDefault="00B56A32" w:rsidP="00B56A32">
      <w:pPr>
        <w:pStyle w:val="Balk1"/>
        <w:spacing w:before="0" w:after="0" w:line="240" w:lineRule="auto"/>
        <w:rPr>
          <w:rFonts w:ascii="Times New Roman" w:hAnsi="Times New Roman"/>
          <w:b w:val="0"/>
          <w:color w:val="auto"/>
          <w:sz w:val="24"/>
          <w:szCs w:val="24"/>
        </w:rPr>
      </w:pPr>
      <w:r w:rsidRPr="00CE1345">
        <w:rPr>
          <w:rFonts w:ascii="Times New Roman" w:hAnsi="Times New Roman"/>
          <w:b w:val="0"/>
          <w:color w:val="auto"/>
          <w:sz w:val="24"/>
          <w:szCs w:val="24"/>
        </w:rPr>
        <w:t>1. GİRİŞ VE STRATEJİK PLANIN HAZIRLIK SÜRECİ</w:t>
      </w:r>
    </w:p>
    <w:p w:rsidR="00B56A32" w:rsidRPr="00CE1345" w:rsidRDefault="00B56A32" w:rsidP="00B56A32">
      <w:pPr>
        <w:pStyle w:val="Balk1"/>
        <w:spacing w:before="0" w:after="0" w:line="240" w:lineRule="auto"/>
        <w:rPr>
          <w:rFonts w:ascii="Times New Roman" w:hAnsi="Times New Roman"/>
          <w:b w:val="0"/>
          <w:color w:val="auto"/>
          <w:sz w:val="24"/>
          <w:szCs w:val="24"/>
        </w:rPr>
      </w:pPr>
      <w:r w:rsidRPr="00CE1345">
        <w:rPr>
          <w:rFonts w:ascii="Times New Roman" w:hAnsi="Times New Roman"/>
          <w:b w:val="0"/>
          <w:color w:val="auto"/>
          <w:sz w:val="24"/>
          <w:szCs w:val="24"/>
        </w:rPr>
        <w:t xml:space="preserve">         1.1. Strateji Geliştirme Kurulu ve Stratejik Plan Ekibi</w:t>
      </w:r>
    </w:p>
    <w:p w:rsidR="00B56A32" w:rsidRPr="00CE1345" w:rsidRDefault="00B56A32" w:rsidP="00B56A32">
      <w:pPr>
        <w:pStyle w:val="Balk1"/>
        <w:spacing w:before="0" w:after="0" w:line="240" w:lineRule="auto"/>
        <w:rPr>
          <w:rFonts w:ascii="Times New Roman" w:hAnsi="Times New Roman"/>
          <w:b w:val="0"/>
          <w:color w:val="auto"/>
          <w:sz w:val="24"/>
          <w:szCs w:val="24"/>
        </w:rPr>
      </w:pPr>
      <w:r w:rsidRPr="00CE1345">
        <w:rPr>
          <w:rFonts w:ascii="Times New Roman" w:hAnsi="Times New Roman"/>
          <w:b w:val="0"/>
          <w:color w:val="auto"/>
          <w:sz w:val="24"/>
          <w:szCs w:val="24"/>
        </w:rPr>
        <w:t xml:space="preserve">         1.2. Planlama Süreci</w:t>
      </w:r>
    </w:p>
    <w:p w:rsidR="00B56A32" w:rsidRPr="00CE1345" w:rsidRDefault="00B56A32" w:rsidP="00B56A32">
      <w:pPr>
        <w:pStyle w:val="Balk1"/>
        <w:spacing w:before="0" w:after="0" w:line="240" w:lineRule="auto"/>
        <w:rPr>
          <w:rFonts w:ascii="Times New Roman" w:hAnsi="Times New Roman"/>
          <w:b w:val="0"/>
          <w:color w:val="auto"/>
          <w:sz w:val="24"/>
          <w:szCs w:val="24"/>
        </w:rPr>
      </w:pPr>
      <w:r w:rsidRPr="00CE1345">
        <w:rPr>
          <w:rFonts w:ascii="Times New Roman" w:hAnsi="Times New Roman"/>
          <w:b w:val="0"/>
          <w:color w:val="auto"/>
          <w:sz w:val="24"/>
          <w:szCs w:val="24"/>
        </w:rPr>
        <w:t>2. DURUM ANALİZİ</w:t>
      </w:r>
    </w:p>
    <w:p w:rsidR="00B56A32" w:rsidRPr="00CE1345" w:rsidRDefault="00B56A32" w:rsidP="00B56A32">
      <w:pPr>
        <w:pStyle w:val="Balk1"/>
        <w:spacing w:before="0" w:after="0" w:line="240" w:lineRule="auto"/>
        <w:rPr>
          <w:rFonts w:ascii="Times New Roman" w:hAnsi="Times New Roman"/>
          <w:b w:val="0"/>
          <w:color w:val="auto"/>
          <w:sz w:val="24"/>
          <w:szCs w:val="24"/>
        </w:rPr>
      </w:pPr>
      <w:r w:rsidRPr="00CE1345">
        <w:rPr>
          <w:rFonts w:ascii="Times New Roman" w:hAnsi="Times New Roman"/>
          <w:b w:val="0"/>
          <w:color w:val="auto"/>
          <w:sz w:val="24"/>
          <w:szCs w:val="24"/>
        </w:rPr>
        <w:t xml:space="preserve">         2.1. Kurumsal Tarihçe</w:t>
      </w:r>
    </w:p>
    <w:p w:rsidR="00B56A32" w:rsidRPr="00CE1345" w:rsidRDefault="00B56A32" w:rsidP="00B56A32">
      <w:pPr>
        <w:pStyle w:val="Balk1"/>
        <w:spacing w:before="0" w:after="0" w:line="240" w:lineRule="auto"/>
        <w:rPr>
          <w:rFonts w:ascii="Times New Roman" w:hAnsi="Times New Roman"/>
          <w:b w:val="0"/>
          <w:color w:val="auto"/>
          <w:sz w:val="24"/>
          <w:szCs w:val="24"/>
        </w:rPr>
      </w:pPr>
      <w:r w:rsidRPr="00CE1345">
        <w:rPr>
          <w:rFonts w:ascii="Times New Roman" w:hAnsi="Times New Roman"/>
          <w:b w:val="0"/>
          <w:color w:val="auto"/>
          <w:sz w:val="24"/>
          <w:szCs w:val="24"/>
        </w:rPr>
        <w:t xml:space="preserve">         2.2. Uygulanmakta Olan Planın Değerlendirilmesi </w:t>
      </w:r>
    </w:p>
    <w:p w:rsidR="00B56A32" w:rsidRPr="00CE1345" w:rsidRDefault="00B56A32" w:rsidP="00B56A32">
      <w:pPr>
        <w:pStyle w:val="Balk1"/>
        <w:spacing w:before="0" w:after="0" w:line="240" w:lineRule="auto"/>
        <w:rPr>
          <w:rFonts w:ascii="Times New Roman" w:hAnsi="Times New Roman"/>
          <w:b w:val="0"/>
          <w:color w:val="auto"/>
          <w:sz w:val="24"/>
          <w:szCs w:val="24"/>
        </w:rPr>
      </w:pPr>
      <w:r w:rsidRPr="00CE1345">
        <w:rPr>
          <w:rFonts w:ascii="Times New Roman" w:hAnsi="Times New Roman"/>
          <w:b w:val="0"/>
          <w:color w:val="auto"/>
          <w:sz w:val="24"/>
          <w:szCs w:val="24"/>
        </w:rPr>
        <w:t xml:space="preserve">         2.3. Mevzuat Analizi</w:t>
      </w:r>
    </w:p>
    <w:p w:rsidR="00B56A32" w:rsidRPr="00CE1345" w:rsidRDefault="00B56A32" w:rsidP="00B56A32">
      <w:pPr>
        <w:pStyle w:val="Balk1"/>
        <w:spacing w:before="0" w:after="0" w:line="240" w:lineRule="auto"/>
        <w:rPr>
          <w:rFonts w:ascii="Times New Roman" w:hAnsi="Times New Roman"/>
          <w:b w:val="0"/>
          <w:color w:val="auto"/>
          <w:sz w:val="24"/>
          <w:szCs w:val="24"/>
        </w:rPr>
      </w:pPr>
      <w:r w:rsidRPr="00CE1345">
        <w:rPr>
          <w:rFonts w:ascii="Times New Roman" w:hAnsi="Times New Roman"/>
          <w:b w:val="0"/>
          <w:color w:val="auto"/>
          <w:sz w:val="24"/>
          <w:szCs w:val="24"/>
        </w:rPr>
        <w:t xml:space="preserve">         2.4. Üst Politika Belgelerinin Analizi</w:t>
      </w:r>
    </w:p>
    <w:p w:rsidR="00B56A32" w:rsidRPr="00CE1345" w:rsidRDefault="00B56A32" w:rsidP="00B56A32">
      <w:pPr>
        <w:pStyle w:val="Balk1"/>
        <w:spacing w:before="0" w:after="0" w:line="240" w:lineRule="auto"/>
        <w:rPr>
          <w:rFonts w:ascii="Times New Roman" w:hAnsi="Times New Roman"/>
          <w:b w:val="0"/>
          <w:color w:val="auto"/>
          <w:sz w:val="24"/>
          <w:szCs w:val="24"/>
        </w:rPr>
      </w:pPr>
      <w:r w:rsidRPr="00CE1345">
        <w:rPr>
          <w:rFonts w:ascii="Times New Roman" w:hAnsi="Times New Roman"/>
          <w:b w:val="0"/>
          <w:color w:val="auto"/>
          <w:sz w:val="24"/>
          <w:szCs w:val="24"/>
        </w:rPr>
        <w:t xml:space="preserve">         </w:t>
      </w:r>
      <w:r w:rsidR="00F36B07" w:rsidRPr="00CE1345">
        <w:rPr>
          <w:rFonts w:ascii="Times New Roman" w:hAnsi="Times New Roman"/>
          <w:b w:val="0"/>
          <w:color w:val="auto"/>
          <w:sz w:val="24"/>
          <w:szCs w:val="24"/>
        </w:rPr>
        <w:t>2.5. Faaliyet Alanları İ</w:t>
      </w:r>
      <w:r w:rsidRPr="00CE1345">
        <w:rPr>
          <w:rFonts w:ascii="Times New Roman" w:hAnsi="Times New Roman"/>
          <w:b w:val="0"/>
          <w:color w:val="auto"/>
          <w:sz w:val="24"/>
          <w:szCs w:val="24"/>
        </w:rPr>
        <w:t>le Ürün ve Hizmetlerin Belirlenmesi</w:t>
      </w:r>
    </w:p>
    <w:p w:rsidR="00B56A32" w:rsidRPr="00CE1345" w:rsidRDefault="00B56A32" w:rsidP="00B56A32">
      <w:pPr>
        <w:pStyle w:val="Balk1"/>
        <w:spacing w:before="0" w:after="0" w:line="240" w:lineRule="auto"/>
        <w:rPr>
          <w:rFonts w:ascii="Times New Roman" w:hAnsi="Times New Roman"/>
          <w:b w:val="0"/>
          <w:color w:val="auto"/>
          <w:sz w:val="24"/>
          <w:szCs w:val="24"/>
        </w:rPr>
      </w:pPr>
      <w:r w:rsidRPr="00CE1345">
        <w:rPr>
          <w:rFonts w:ascii="Times New Roman" w:hAnsi="Times New Roman"/>
          <w:b w:val="0"/>
          <w:color w:val="auto"/>
          <w:sz w:val="24"/>
          <w:szCs w:val="24"/>
        </w:rPr>
        <w:t xml:space="preserve">         2.6. Paydaş Analizi</w:t>
      </w:r>
    </w:p>
    <w:p w:rsidR="00B56A32" w:rsidRPr="00CE1345" w:rsidRDefault="00B56A32" w:rsidP="00B56A32">
      <w:pPr>
        <w:pStyle w:val="Balk1"/>
        <w:spacing w:before="0" w:after="0" w:line="240" w:lineRule="auto"/>
        <w:rPr>
          <w:rFonts w:ascii="Times New Roman" w:hAnsi="Times New Roman"/>
          <w:b w:val="0"/>
          <w:color w:val="auto"/>
          <w:sz w:val="24"/>
          <w:szCs w:val="24"/>
        </w:rPr>
      </w:pPr>
      <w:r w:rsidRPr="00CE1345">
        <w:rPr>
          <w:rFonts w:ascii="Times New Roman" w:hAnsi="Times New Roman"/>
          <w:b w:val="0"/>
          <w:color w:val="auto"/>
          <w:sz w:val="24"/>
          <w:szCs w:val="24"/>
        </w:rPr>
        <w:t xml:space="preserve">         2.7. Kuruluş İçi Analiz</w:t>
      </w:r>
    </w:p>
    <w:p w:rsidR="00B56A32" w:rsidRPr="00CE1345" w:rsidRDefault="00B56A32" w:rsidP="00B56A32">
      <w:pPr>
        <w:pStyle w:val="Balk1"/>
        <w:spacing w:before="0" w:after="0" w:line="240" w:lineRule="auto"/>
        <w:rPr>
          <w:rFonts w:ascii="Times New Roman" w:hAnsi="Times New Roman"/>
          <w:b w:val="0"/>
          <w:color w:val="auto"/>
          <w:sz w:val="24"/>
          <w:szCs w:val="24"/>
        </w:rPr>
      </w:pPr>
      <w:r w:rsidRPr="00CE1345">
        <w:rPr>
          <w:rFonts w:ascii="Times New Roman" w:hAnsi="Times New Roman"/>
          <w:b w:val="0"/>
          <w:color w:val="auto"/>
          <w:sz w:val="24"/>
          <w:szCs w:val="24"/>
        </w:rPr>
        <w:t xml:space="preserve">                2.7.1.Teşkilat Yapısı</w:t>
      </w:r>
    </w:p>
    <w:p w:rsidR="00B56A32" w:rsidRPr="00CE1345" w:rsidRDefault="00B56A32" w:rsidP="00B56A32">
      <w:pPr>
        <w:pStyle w:val="Balk1"/>
        <w:spacing w:before="0" w:after="0" w:line="240" w:lineRule="auto"/>
        <w:rPr>
          <w:rFonts w:ascii="Times New Roman" w:hAnsi="Times New Roman"/>
          <w:b w:val="0"/>
          <w:color w:val="auto"/>
          <w:sz w:val="24"/>
          <w:szCs w:val="24"/>
        </w:rPr>
      </w:pPr>
      <w:r w:rsidRPr="00CE1345">
        <w:rPr>
          <w:rFonts w:ascii="Times New Roman" w:hAnsi="Times New Roman"/>
          <w:b w:val="0"/>
          <w:color w:val="auto"/>
          <w:sz w:val="24"/>
          <w:szCs w:val="24"/>
        </w:rPr>
        <w:t xml:space="preserve">                2.7.2.İnsan Kaynakları</w:t>
      </w:r>
    </w:p>
    <w:p w:rsidR="00B56A32" w:rsidRPr="00CE1345" w:rsidRDefault="00B56A32" w:rsidP="00B56A32">
      <w:pPr>
        <w:pStyle w:val="Balk1"/>
        <w:spacing w:before="0" w:after="0" w:line="240" w:lineRule="auto"/>
        <w:rPr>
          <w:rFonts w:ascii="Times New Roman" w:hAnsi="Times New Roman"/>
          <w:b w:val="0"/>
          <w:color w:val="auto"/>
          <w:sz w:val="24"/>
          <w:szCs w:val="24"/>
        </w:rPr>
      </w:pPr>
      <w:r w:rsidRPr="00CE1345">
        <w:rPr>
          <w:rFonts w:ascii="Times New Roman" w:hAnsi="Times New Roman"/>
          <w:b w:val="0"/>
          <w:color w:val="auto"/>
          <w:sz w:val="24"/>
          <w:szCs w:val="24"/>
        </w:rPr>
        <w:t xml:space="preserve">                2.7.3.Teknolojik Düzey</w:t>
      </w:r>
    </w:p>
    <w:p w:rsidR="00B56A32" w:rsidRPr="00CE1345" w:rsidRDefault="00B56A32" w:rsidP="00B56A32">
      <w:pPr>
        <w:pStyle w:val="Balk1"/>
        <w:spacing w:before="0" w:after="0" w:line="240" w:lineRule="auto"/>
        <w:rPr>
          <w:rFonts w:ascii="Times New Roman" w:hAnsi="Times New Roman"/>
          <w:b w:val="0"/>
          <w:color w:val="auto"/>
          <w:sz w:val="24"/>
          <w:szCs w:val="24"/>
        </w:rPr>
      </w:pPr>
      <w:r w:rsidRPr="00CE1345">
        <w:rPr>
          <w:rFonts w:ascii="Times New Roman" w:hAnsi="Times New Roman"/>
          <w:b w:val="0"/>
          <w:color w:val="auto"/>
          <w:sz w:val="24"/>
          <w:szCs w:val="24"/>
        </w:rPr>
        <w:t xml:space="preserve">                2.7.4.Mali Kaynaklar</w:t>
      </w:r>
    </w:p>
    <w:p w:rsidR="00B56A32" w:rsidRPr="00CE1345" w:rsidRDefault="00B56A32" w:rsidP="00B56A32">
      <w:pPr>
        <w:pStyle w:val="Balk1"/>
        <w:spacing w:before="0" w:after="0" w:line="240" w:lineRule="auto"/>
        <w:rPr>
          <w:rFonts w:ascii="Times New Roman" w:hAnsi="Times New Roman"/>
          <w:b w:val="0"/>
          <w:color w:val="auto"/>
          <w:sz w:val="24"/>
          <w:szCs w:val="24"/>
        </w:rPr>
      </w:pPr>
      <w:r w:rsidRPr="00CE1345">
        <w:rPr>
          <w:rFonts w:ascii="Times New Roman" w:hAnsi="Times New Roman"/>
          <w:b w:val="0"/>
          <w:color w:val="auto"/>
          <w:sz w:val="24"/>
          <w:szCs w:val="24"/>
        </w:rPr>
        <w:t xml:space="preserve">                2.7.5.İstatistiki Veriler</w:t>
      </w:r>
    </w:p>
    <w:p w:rsidR="00B56A32" w:rsidRPr="00CE1345" w:rsidRDefault="00B56A32" w:rsidP="00B56A32">
      <w:pPr>
        <w:pStyle w:val="Balk1"/>
        <w:spacing w:before="0" w:after="0" w:line="240" w:lineRule="auto"/>
        <w:jc w:val="both"/>
        <w:rPr>
          <w:rFonts w:ascii="Times New Roman" w:hAnsi="Times New Roman"/>
          <w:b w:val="0"/>
          <w:color w:val="auto"/>
          <w:sz w:val="24"/>
          <w:szCs w:val="24"/>
        </w:rPr>
      </w:pPr>
      <w:r w:rsidRPr="00CE1345">
        <w:rPr>
          <w:rFonts w:ascii="Times New Roman" w:hAnsi="Times New Roman"/>
          <w:b w:val="0"/>
          <w:color w:val="auto"/>
          <w:sz w:val="24"/>
          <w:szCs w:val="24"/>
        </w:rPr>
        <w:t xml:space="preserve">     2.8. Dış Çevre Analizi (Politik, Ekonomik, Sosyal, Teknolojik, Yasal ve Çevresel </w:t>
      </w:r>
    </w:p>
    <w:p w:rsidR="00B56A32" w:rsidRPr="00CE1345" w:rsidRDefault="00B56A32" w:rsidP="00B56A32">
      <w:pPr>
        <w:pStyle w:val="Balk1"/>
        <w:spacing w:before="0" w:after="0" w:line="240" w:lineRule="auto"/>
        <w:jc w:val="both"/>
        <w:rPr>
          <w:rFonts w:ascii="Times New Roman" w:hAnsi="Times New Roman"/>
          <w:b w:val="0"/>
          <w:color w:val="auto"/>
          <w:sz w:val="24"/>
          <w:szCs w:val="24"/>
        </w:rPr>
      </w:pPr>
      <w:r w:rsidRPr="00CE1345">
        <w:rPr>
          <w:rFonts w:ascii="Times New Roman" w:hAnsi="Times New Roman"/>
          <w:b w:val="0"/>
          <w:color w:val="auto"/>
          <w:sz w:val="24"/>
          <w:szCs w:val="24"/>
        </w:rPr>
        <w:t>Çevre Analizi -PESTLE)</w:t>
      </w:r>
    </w:p>
    <w:p w:rsidR="00B56A32" w:rsidRPr="00CE1345" w:rsidRDefault="00B56A32" w:rsidP="00B56A32">
      <w:pPr>
        <w:pStyle w:val="Balk1"/>
        <w:spacing w:before="0" w:after="0" w:line="240" w:lineRule="auto"/>
        <w:rPr>
          <w:rFonts w:ascii="Times New Roman" w:hAnsi="Times New Roman"/>
          <w:b w:val="0"/>
          <w:color w:val="auto"/>
          <w:sz w:val="24"/>
          <w:szCs w:val="24"/>
        </w:rPr>
      </w:pPr>
      <w:r w:rsidRPr="00CE1345">
        <w:rPr>
          <w:rFonts w:ascii="Times New Roman" w:hAnsi="Times New Roman"/>
          <w:b w:val="0"/>
          <w:color w:val="auto"/>
          <w:sz w:val="24"/>
          <w:szCs w:val="24"/>
        </w:rPr>
        <w:t xml:space="preserve">         2.9. Güçlü ve Zayıf Yönler ile Fırsatlar ve Tehditler (GZFT) Analizi</w:t>
      </w:r>
    </w:p>
    <w:p w:rsidR="00B56A32" w:rsidRPr="00CE1345" w:rsidRDefault="00B56A32" w:rsidP="00B56A32">
      <w:pPr>
        <w:pStyle w:val="Balk1"/>
        <w:spacing w:before="0" w:after="0" w:line="240" w:lineRule="auto"/>
        <w:rPr>
          <w:rFonts w:ascii="Times New Roman" w:hAnsi="Times New Roman"/>
          <w:b w:val="0"/>
          <w:color w:val="auto"/>
          <w:sz w:val="24"/>
          <w:szCs w:val="24"/>
        </w:rPr>
      </w:pPr>
      <w:r w:rsidRPr="00CE1345">
        <w:rPr>
          <w:rFonts w:ascii="Times New Roman" w:hAnsi="Times New Roman"/>
          <w:b w:val="0"/>
          <w:color w:val="auto"/>
          <w:sz w:val="24"/>
          <w:szCs w:val="24"/>
        </w:rPr>
        <w:t xml:space="preserve">         2.10.Tespit ve İhtiyaçların Belirlenmesi</w:t>
      </w:r>
    </w:p>
    <w:p w:rsidR="00B56A32" w:rsidRPr="00CE1345" w:rsidRDefault="00B56A32" w:rsidP="00B56A32">
      <w:pPr>
        <w:pStyle w:val="Balk1"/>
        <w:spacing w:before="0" w:after="0" w:line="240" w:lineRule="auto"/>
        <w:rPr>
          <w:rFonts w:ascii="Times New Roman" w:hAnsi="Times New Roman"/>
          <w:b w:val="0"/>
          <w:color w:val="auto"/>
          <w:sz w:val="24"/>
          <w:szCs w:val="24"/>
        </w:rPr>
      </w:pPr>
      <w:r w:rsidRPr="00CE1345">
        <w:rPr>
          <w:rFonts w:ascii="Times New Roman" w:hAnsi="Times New Roman"/>
          <w:b w:val="0"/>
          <w:color w:val="auto"/>
          <w:sz w:val="24"/>
          <w:szCs w:val="24"/>
        </w:rPr>
        <w:t>3. GELECEĞE BAKIŞ</w:t>
      </w:r>
    </w:p>
    <w:p w:rsidR="00B56A32" w:rsidRPr="00CE1345" w:rsidRDefault="00B56A32" w:rsidP="00B56A32">
      <w:pPr>
        <w:pStyle w:val="Balk1"/>
        <w:spacing w:before="0" w:after="0" w:line="240" w:lineRule="auto"/>
        <w:rPr>
          <w:rFonts w:ascii="Times New Roman" w:hAnsi="Times New Roman"/>
          <w:b w:val="0"/>
          <w:color w:val="auto"/>
          <w:sz w:val="24"/>
          <w:szCs w:val="24"/>
        </w:rPr>
      </w:pPr>
      <w:r w:rsidRPr="00CE1345">
        <w:rPr>
          <w:rFonts w:ascii="Times New Roman" w:hAnsi="Times New Roman"/>
          <w:b w:val="0"/>
          <w:color w:val="auto"/>
          <w:sz w:val="24"/>
          <w:szCs w:val="24"/>
        </w:rPr>
        <w:t xml:space="preserve">         3.1.Misyon</w:t>
      </w:r>
    </w:p>
    <w:p w:rsidR="00B56A32" w:rsidRPr="00CE1345" w:rsidRDefault="00B56A32" w:rsidP="00B56A32">
      <w:pPr>
        <w:pStyle w:val="Balk1"/>
        <w:spacing w:before="0" w:after="0" w:line="240" w:lineRule="auto"/>
        <w:rPr>
          <w:rFonts w:ascii="Times New Roman" w:hAnsi="Times New Roman"/>
          <w:b w:val="0"/>
          <w:color w:val="auto"/>
          <w:sz w:val="24"/>
          <w:szCs w:val="24"/>
        </w:rPr>
      </w:pPr>
      <w:r w:rsidRPr="00CE1345">
        <w:rPr>
          <w:rFonts w:ascii="Times New Roman" w:hAnsi="Times New Roman"/>
          <w:b w:val="0"/>
          <w:color w:val="auto"/>
          <w:sz w:val="24"/>
          <w:szCs w:val="24"/>
        </w:rPr>
        <w:t xml:space="preserve">         3.2.Vizyon</w:t>
      </w:r>
    </w:p>
    <w:p w:rsidR="00B56A32" w:rsidRPr="00CE1345" w:rsidRDefault="00B56A32" w:rsidP="00B56A32">
      <w:pPr>
        <w:pStyle w:val="Balk1"/>
        <w:spacing w:before="0" w:after="0" w:line="240" w:lineRule="auto"/>
        <w:rPr>
          <w:rFonts w:ascii="Times New Roman" w:hAnsi="Times New Roman"/>
          <w:b w:val="0"/>
          <w:color w:val="auto"/>
          <w:sz w:val="24"/>
          <w:szCs w:val="24"/>
        </w:rPr>
      </w:pPr>
      <w:r w:rsidRPr="00CE1345">
        <w:rPr>
          <w:rFonts w:ascii="Times New Roman" w:hAnsi="Times New Roman"/>
          <w:b w:val="0"/>
          <w:color w:val="auto"/>
          <w:sz w:val="24"/>
          <w:szCs w:val="24"/>
        </w:rPr>
        <w:t xml:space="preserve">         3.3.Temel Değerler</w:t>
      </w:r>
    </w:p>
    <w:p w:rsidR="00B56A32" w:rsidRPr="00CE1345" w:rsidRDefault="00B56A32" w:rsidP="00B56A32">
      <w:pPr>
        <w:pStyle w:val="Balk1"/>
        <w:spacing w:before="0" w:after="0" w:line="240" w:lineRule="auto"/>
        <w:rPr>
          <w:rFonts w:ascii="Times New Roman" w:hAnsi="Times New Roman"/>
          <w:b w:val="0"/>
          <w:color w:val="auto"/>
          <w:sz w:val="24"/>
          <w:szCs w:val="24"/>
        </w:rPr>
      </w:pPr>
      <w:r w:rsidRPr="00CE1345">
        <w:rPr>
          <w:rFonts w:ascii="Times New Roman" w:hAnsi="Times New Roman"/>
          <w:b w:val="0"/>
          <w:color w:val="auto"/>
          <w:sz w:val="24"/>
          <w:szCs w:val="24"/>
        </w:rPr>
        <w:t>4. AMAÇ, HEDEF VE STRATEJİLERİN BELİRLENMESİ</w:t>
      </w:r>
    </w:p>
    <w:p w:rsidR="00B56A32" w:rsidRPr="00CE1345" w:rsidRDefault="00B56A32" w:rsidP="00B56A32">
      <w:pPr>
        <w:pStyle w:val="Balk1"/>
        <w:spacing w:before="0" w:after="0" w:line="240" w:lineRule="auto"/>
        <w:rPr>
          <w:rFonts w:ascii="Times New Roman" w:hAnsi="Times New Roman"/>
          <w:b w:val="0"/>
          <w:color w:val="auto"/>
          <w:sz w:val="24"/>
          <w:szCs w:val="24"/>
        </w:rPr>
      </w:pPr>
      <w:r w:rsidRPr="00CE1345">
        <w:rPr>
          <w:rFonts w:ascii="Times New Roman" w:hAnsi="Times New Roman"/>
          <w:b w:val="0"/>
          <w:color w:val="auto"/>
          <w:sz w:val="24"/>
          <w:szCs w:val="24"/>
        </w:rPr>
        <w:t xml:space="preserve">         4.1. Amaçlar</w:t>
      </w:r>
    </w:p>
    <w:p w:rsidR="00B56A32" w:rsidRPr="00CE1345" w:rsidRDefault="00B56A32" w:rsidP="00B56A32">
      <w:pPr>
        <w:pStyle w:val="Balk1"/>
        <w:spacing w:before="0" w:after="0" w:line="240" w:lineRule="auto"/>
        <w:rPr>
          <w:rFonts w:ascii="Times New Roman" w:hAnsi="Times New Roman"/>
          <w:b w:val="0"/>
          <w:color w:val="auto"/>
          <w:sz w:val="24"/>
          <w:szCs w:val="24"/>
        </w:rPr>
      </w:pPr>
      <w:r w:rsidRPr="00CE1345">
        <w:rPr>
          <w:rFonts w:ascii="Times New Roman" w:hAnsi="Times New Roman"/>
          <w:b w:val="0"/>
          <w:color w:val="auto"/>
          <w:sz w:val="24"/>
          <w:szCs w:val="24"/>
        </w:rPr>
        <w:t xml:space="preserve">         4.2. Hedefler</w:t>
      </w:r>
    </w:p>
    <w:p w:rsidR="00B56A32" w:rsidRPr="00CE1345" w:rsidRDefault="00B56A32" w:rsidP="00B56A32">
      <w:pPr>
        <w:pStyle w:val="Balk1"/>
        <w:spacing w:before="0" w:after="0" w:line="240" w:lineRule="auto"/>
        <w:rPr>
          <w:rFonts w:ascii="Times New Roman" w:hAnsi="Times New Roman"/>
          <w:b w:val="0"/>
          <w:color w:val="auto"/>
          <w:sz w:val="24"/>
          <w:szCs w:val="24"/>
        </w:rPr>
      </w:pPr>
      <w:r w:rsidRPr="00CE1345">
        <w:rPr>
          <w:rFonts w:ascii="Times New Roman" w:hAnsi="Times New Roman"/>
          <w:b w:val="0"/>
          <w:color w:val="auto"/>
          <w:sz w:val="24"/>
          <w:szCs w:val="24"/>
        </w:rPr>
        <w:t xml:space="preserve">         4.3. Performans Göstergeleri</w:t>
      </w:r>
    </w:p>
    <w:p w:rsidR="00B56A32" w:rsidRPr="00CE1345" w:rsidRDefault="00B56A32" w:rsidP="00B56A32">
      <w:pPr>
        <w:pStyle w:val="Balk1"/>
        <w:spacing w:before="0" w:after="0" w:line="240" w:lineRule="auto"/>
        <w:rPr>
          <w:rFonts w:ascii="Times New Roman" w:hAnsi="Times New Roman"/>
          <w:b w:val="0"/>
          <w:color w:val="auto"/>
          <w:sz w:val="24"/>
          <w:szCs w:val="24"/>
        </w:rPr>
      </w:pPr>
      <w:r w:rsidRPr="00CE1345">
        <w:rPr>
          <w:rFonts w:ascii="Times New Roman" w:hAnsi="Times New Roman"/>
          <w:b w:val="0"/>
          <w:color w:val="auto"/>
          <w:sz w:val="24"/>
          <w:szCs w:val="24"/>
        </w:rPr>
        <w:t xml:space="preserve">         4.4. Stratejilerin Belirlenmesi</w:t>
      </w:r>
    </w:p>
    <w:p w:rsidR="00B56A32" w:rsidRPr="00CE1345" w:rsidRDefault="00B56A32" w:rsidP="00B56A32">
      <w:pPr>
        <w:pStyle w:val="Balk1"/>
        <w:spacing w:before="0" w:after="0" w:line="240" w:lineRule="auto"/>
        <w:rPr>
          <w:rFonts w:ascii="Times New Roman" w:hAnsi="Times New Roman"/>
          <w:b w:val="0"/>
          <w:color w:val="auto"/>
          <w:sz w:val="24"/>
          <w:szCs w:val="24"/>
        </w:rPr>
      </w:pPr>
      <w:r w:rsidRPr="00CE1345">
        <w:rPr>
          <w:rFonts w:ascii="Times New Roman" w:hAnsi="Times New Roman"/>
          <w:b w:val="0"/>
          <w:color w:val="auto"/>
          <w:sz w:val="24"/>
          <w:szCs w:val="24"/>
        </w:rPr>
        <w:t xml:space="preserve">         4.5. Maliyetlendirme</w:t>
      </w:r>
    </w:p>
    <w:p w:rsidR="00B56A32" w:rsidRPr="00CE1345" w:rsidRDefault="00B56A32" w:rsidP="00B56A32">
      <w:pPr>
        <w:pStyle w:val="Balk1"/>
        <w:spacing w:before="0" w:after="0" w:line="240" w:lineRule="auto"/>
        <w:rPr>
          <w:rFonts w:ascii="Times New Roman" w:hAnsi="Times New Roman"/>
          <w:b w:val="0"/>
          <w:color w:val="auto"/>
          <w:sz w:val="24"/>
          <w:szCs w:val="24"/>
        </w:rPr>
      </w:pPr>
      <w:r w:rsidRPr="00CE1345">
        <w:rPr>
          <w:rFonts w:ascii="Times New Roman" w:hAnsi="Times New Roman"/>
          <w:b w:val="0"/>
          <w:color w:val="auto"/>
          <w:sz w:val="24"/>
          <w:szCs w:val="24"/>
        </w:rPr>
        <w:t>5. İZLEME VE DEĞERLENDİRME</w:t>
      </w:r>
    </w:p>
    <w:p w:rsidR="00B56A32" w:rsidRPr="00CE1345" w:rsidRDefault="00B56A32" w:rsidP="00B56A32">
      <w:pPr>
        <w:pStyle w:val="Balk1"/>
        <w:spacing w:before="0" w:after="0" w:line="240" w:lineRule="auto"/>
        <w:rPr>
          <w:rFonts w:ascii="Times New Roman" w:hAnsi="Times New Roman"/>
          <w:b w:val="0"/>
          <w:color w:val="auto"/>
          <w:sz w:val="24"/>
          <w:szCs w:val="24"/>
        </w:rPr>
      </w:pPr>
      <w:r w:rsidRPr="00CE1345">
        <w:rPr>
          <w:rFonts w:ascii="Times New Roman" w:hAnsi="Times New Roman"/>
          <w:b w:val="0"/>
          <w:color w:val="auto"/>
          <w:sz w:val="24"/>
          <w:szCs w:val="24"/>
        </w:rPr>
        <w:t>6. Tablo/Şekil/Grafikler/Ekler</w:t>
      </w:r>
    </w:p>
    <w:p w:rsidR="00B56A32" w:rsidRPr="00CE1345" w:rsidRDefault="00B56A32" w:rsidP="007169F4">
      <w:pPr>
        <w:pStyle w:val="Balk1"/>
        <w:jc w:val="center"/>
        <w:rPr>
          <w:rFonts w:ascii="Times New Roman" w:hAnsi="Times New Roman"/>
          <w:sz w:val="24"/>
          <w:szCs w:val="24"/>
        </w:rPr>
      </w:pPr>
    </w:p>
    <w:p w:rsidR="00B56A32" w:rsidRPr="00CE1345" w:rsidRDefault="00B56A32" w:rsidP="007169F4">
      <w:pPr>
        <w:pStyle w:val="Balk1"/>
        <w:jc w:val="center"/>
        <w:rPr>
          <w:rFonts w:ascii="Times New Roman" w:hAnsi="Times New Roman"/>
          <w:sz w:val="24"/>
          <w:szCs w:val="24"/>
        </w:rPr>
      </w:pPr>
    </w:p>
    <w:p w:rsidR="00B56A32" w:rsidRPr="00CE1345" w:rsidRDefault="00B56A32" w:rsidP="007169F4">
      <w:pPr>
        <w:pStyle w:val="Balk1"/>
        <w:jc w:val="center"/>
        <w:rPr>
          <w:rFonts w:ascii="Times New Roman" w:hAnsi="Times New Roman"/>
          <w:sz w:val="24"/>
          <w:szCs w:val="24"/>
        </w:rPr>
      </w:pPr>
    </w:p>
    <w:p w:rsidR="00B56A32" w:rsidRPr="00CE1345" w:rsidRDefault="00B56A32" w:rsidP="00EE223C">
      <w:pPr>
        <w:pStyle w:val="Balk1"/>
        <w:rPr>
          <w:rFonts w:ascii="Times New Roman" w:hAnsi="Times New Roman"/>
          <w:sz w:val="24"/>
          <w:szCs w:val="24"/>
        </w:rPr>
      </w:pPr>
    </w:p>
    <w:bookmarkEnd w:id="1"/>
    <w:bookmarkEnd w:id="2"/>
    <w:p w:rsidR="0096220A" w:rsidRPr="00CE1345" w:rsidRDefault="0096220A" w:rsidP="00DB20CC">
      <w:pPr>
        <w:tabs>
          <w:tab w:val="left" w:pos="3703"/>
        </w:tabs>
        <w:jc w:val="both"/>
        <w:rPr>
          <w:rFonts w:ascii="Times New Roman" w:eastAsia="Adobe Garamond Pro Bold" w:hAnsi="Times New Roman"/>
          <w:b/>
          <w:bCs/>
          <w:spacing w:val="-4"/>
          <w:szCs w:val="24"/>
        </w:rPr>
        <w:sectPr w:rsidR="0096220A" w:rsidRPr="00CE1345" w:rsidSect="009F5696">
          <w:headerReference w:type="default" r:id="rId14"/>
          <w:footerReference w:type="default" r:id="rId15"/>
          <w:footerReference w:type="first" r:id="rId16"/>
          <w:pgSz w:w="11906" w:h="16838"/>
          <w:pgMar w:top="1417" w:right="1417" w:bottom="1417" w:left="1417" w:header="708" w:footer="708" w:gutter="0"/>
          <w:pgNumType w:start="1" w:chapStyle="1"/>
          <w:cols w:sep="1" w:space="709"/>
          <w:docGrid w:linePitch="360"/>
        </w:sectPr>
      </w:pPr>
    </w:p>
    <w:p w:rsidR="00081BFF" w:rsidRPr="00CE1345" w:rsidRDefault="00081BFF" w:rsidP="00081BFF">
      <w:pPr>
        <w:pStyle w:val="Balk1"/>
        <w:spacing w:before="320" w:after="80"/>
        <w:jc w:val="center"/>
        <w:rPr>
          <w:rFonts w:ascii="Times New Roman" w:hAnsi="Times New Roman"/>
          <w:color w:val="FF0000"/>
          <w:sz w:val="96"/>
          <w:szCs w:val="96"/>
        </w:rPr>
      </w:pPr>
      <w:bookmarkStart w:id="3" w:name="_Toc416085123"/>
      <w:bookmarkStart w:id="4" w:name="_Toc529519443"/>
    </w:p>
    <w:p w:rsidR="00081BFF" w:rsidRPr="00CE1345" w:rsidRDefault="00081BFF" w:rsidP="00081BFF">
      <w:pPr>
        <w:pStyle w:val="Balk1"/>
        <w:spacing w:before="320" w:after="80"/>
        <w:jc w:val="center"/>
        <w:rPr>
          <w:rFonts w:ascii="Times New Roman" w:hAnsi="Times New Roman"/>
          <w:color w:val="FF0000"/>
          <w:sz w:val="96"/>
          <w:szCs w:val="96"/>
        </w:rPr>
      </w:pPr>
    </w:p>
    <w:p w:rsidR="00B162EF" w:rsidRPr="00CE1345" w:rsidRDefault="00B162EF" w:rsidP="00B162EF">
      <w:pPr>
        <w:pStyle w:val="Balk1"/>
        <w:rPr>
          <w:rFonts w:ascii="Times New Roman" w:hAnsi="Times New Roman"/>
          <w:sz w:val="96"/>
          <w:szCs w:val="96"/>
        </w:rPr>
      </w:pPr>
      <w:r w:rsidRPr="00CE1345">
        <w:rPr>
          <w:rFonts w:ascii="Times New Roman" w:hAnsi="Times New Roman"/>
          <w:sz w:val="96"/>
          <w:szCs w:val="96"/>
        </w:rPr>
        <w:t xml:space="preserve">         </w:t>
      </w:r>
    </w:p>
    <w:p w:rsidR="00081BFF" w:rsidRPr="00CE1345" w:rsidRDefault="00B162EF" w:rsidP="00B162EF">
      <w:pPr>
        <w:pStyle w:val="Balk1"/>
        <w:rPr>
          <w:rFonts w:ascii="Times New Roman" w:hAnsi="Times New Roman"/>
          <w:sz w:val="96"/>
          <w:szCs w:val="96"/>
        </w:rPr>
      </w:pPr>
      <w:r w:rsidRPr="00CE1345">
        <w:rPr>
          <w:rFonts w:ascii="Times New Roman" w:hAnsi="Times New Roman"/>
          <w:sz w:val="96"/>
          <w:szCs w:val="96"/>
        </w:rPr>
        <w:t xml:space="preserve">         </w:t>
      </w:r>
      <w:bookmarkStart w:id="5" w:name="_Toc534829211"/>
      <w:r w:rsidR="00DD554F" w:rsidRPr="00CE1345">
        <w:rPr>
          <w:rFonts w:ascii="Times New Roman" w:hAnsi="Times New Roman"/>
          <w:sz w:val="96"/>
          <w:szCs w:val="96"/>
        </w:rPr>
        <w:t>BÖLÜM I</w:t>
      </w:r>
      <w:bookmarkStart w:id="6" w:name="_Toc416085124"/>
      <w:bookmarkStart w:id="7" w:name="_Toc529519444"/>
      <w:bookmarkEnd w:id="3"/>
      <w:bookmarkEnd w:id="4"/>
      <w:bookmarkEnd w:id="5"/>
    </w:p>
    <w:p w:rsidR="00081BFF" w:rsidRPr="00CE1345" w:rsidRDefault="00EE223C" w:rsidP="00F4452C">
      <w:pPr>
        <w:pStyle w:val="Balk1"/>
        <w:spacing w:before="320" w:after="80"/>
        <w:jc w:val="center"/>
        <w:rPr>
          <w:rFonts w:ascii="Times New Roman" w:hAnsi="Times New Roman"/>
          <w:color w:val="C00000"/>
          <w:sz w:val="32"/>
          <w:szCs w:val="32"/>
        </w:rPr>
      </w:pPr>
      <w:r w:rsidRPr="00CE1345">
        <w:rPr>
          <w:rFonts w:ascii="Times New Roman" w:hAnsi="Times New Roman"/>
          <w:color w:val="C00000"/>
          <w:sz w:val="32"/>
          <w:szCs w:val="32"/>
        </w:rPr>
        <w:t xml:space="preserve">GİRİŞ VE STRATEJİK PLANIN </w:t>
      </w:r>
      <w:r w:rsidR="00F4452C" w:rsidRPr="00CE1345">
        <w:rPr>
          <w:rFonts w:ascii="Times New Roman" w:hAnsi="Times New Roman"/>
          <w:color w:val="C00000"/>
          <w:sz w:val="32"/>
          <w:szCs w:val="32"/>
        </w:rPr>
        <w:t>HAZIRLIK SÜRECİ</w:t>
      </w:r>
    </w:p>
    <w:p w:rsidR="00081BFF" w:rsidRPr="00CE1345" w:rsidRDefault="00081BFF" w:rsidP="00A47F2F">
      <w:pPr>
        <w:pStyle w:val="Balk1"/>
        <w:spacing w:before="320" w:after="80"/>
        <w:rPr>
          <w:rFonts w:ascii="Times New Roman" w:hAnsi="Times New Roman"/>
          <w:color w:val="FF0000"/>
          <w:sz w:val="24"/>
          <w:szCs w:val="24"/>
        </w:rPr>
      </w:pPr>
    </w:p>
    <w:p w:rsidR="00081BFF" w:rsidRPr="00CE1345" w:rsidRDefault="00081BFF" w:rsidP="00A47F2F">
      <w:pPr>
        <w:pStyle w:val="Balk1"/>
        <w:spacing w:before="320" w:after="80"/>
        <w:rPr>
          <w:rFonts w:ascii="Times New Roman" w:hAnsi="Times New Roman"/>
          <w:color w:val="FF0000"/>
          <w:sz w:val="24"/>
          <w:szCs w:val="24"/>
        </w:rPr>
      </w:pPr>
    </w:p>
    <w:p w:rsidR="00081BFF" w:rsidRPr="00CE1345" w:rsidRDefault="00081BFF" w:rsidP="00A47F2F">
      <w:pPr>
        <w:pStyle w:val="Balk1"/>
        <w:spacing w:before="320" w:after="80"/>
        <w:rPr>
          <w:rFonts w:ascii="Times New Roman" w:hAnsi="Times New Roman"/>
          <w:color w:val="FF0000"/>
          <w:sz w:val="24"/>
          <w:szCs w:val="24"/>
        </w:rPr>
      </w:pPr>
    </w:p>
    <w:p w:rsidR="00081BFF" w:rsidRPr="00CE1345" w:rsidRDefault="00081BFF" w:rsidP="00A47F2F">
      <w:pPr>
        <w:pStyle w:val="Balk1"/>
        <w:spacing w:before="320" w:after="80"/>
        <w:rPr>
          <w:rFonts w:ascii="Times New Roman" w:hAnsi="Times New Roman"/>
          <w:color w:val="FF0000"/>
          <w:sz w:val="24"/>
          <w:szCs w:val="24"/>
        </w:rPr>
      </w:pPr>
    </w:p>
    <w:p w:rsidR="00081BFF" w:rsidRPr="00CE1345" w:rsidRDefault="00081BFF" w:rsidP="00A47F2F">
      <w:pPr>
        <w:pStyle w:val="Balk1"/>
        <w:spacing w:before="320" w:after="80"/>
        <w:rPr>
          <w:rFonts w:ascii="Times New Roman" w:hAnsi="Times New Roman"/>
          <w:color w:val="FF0000"/>
          <w:sz w:val="24"/>
          <w:szCs w:val="24"/>
        </w:rPr>
      </w:pPr>
    </w:p>
    <w:p w:rsidR="00081BFF" w:rsidRPr="00CE1345" w:rsidRDefault="00081BFF" w:rsidP="00A47F2F">
      <w:pPr>
        <w:pStyle w:val="Balk1"/>
        <w:spacing w:before="320" w:after="80"/>
        <w:rPr>
          <w:rFonts w:ascii="Times New Roman" w:hAnsi="Times New Roman"/>
          <w:color w:val="FF0000"/>
          <w:sz w:val="24"/>
          <w:szCs w:val="24"/>
        </w:rPr>
      </w:pPr>
    </w:p>
    <w:p w:rsidR="0079584C" w:rsidRPr="00CE1345" w:rsidRDefault="0079584C" w:rsidP="0079584C">
      <w:pPr>
        <w:rPr>
          <w:rFonts w:ascii="Times New Roman" w:hAnsi="Times New Roman"/>
        </w:rPr>
      </w:pPr>
    </w:p>
    <w:p w:rsidR="00BB57AE" w:rsidRPr="00CE1345" w:rsidRDefault="00F4452C" w:rsidP="0079584C">
      <w:pPr>
        <w:pStyle w:val="Balk1"/>
        <w:numPr>
          <w:ilvl w:val="0"/>
          <w:numId w:val="6"/>
        </w:numPr>
        <w:spacing w:before="0" w:after="0"/>
        <w:rPr>
          <w:rFonts w:ascii="Times New Roman" w:hAnsi="Times New Roman"/>
          <w:sz w:val="24"/>
          <w:szCs w:val="24"/>
        </w:rPr>
      </w:pPr>
      <w:bookmarkStart w:id="8" w:name="_Toc534829212"/>
      <w:r w:rsidRPr="00CE1345">
        <w:rPr>
          <w:rFonts w:ascii="Times New Roman" w:hAnsi="Times New Roman"/>
        </w:rPr>
        <w:lastRenderedPageBreak/>
        <w:t>GİRİŞ VE STRATEJİK PLANIN HAZIRLIK SÜRECİ</w:t>
      </w:r>
      <w:bookmarkStart w:id="9" w:name="_Toc414908124"/>
      <w:bookmarkStart w:id="10" w:name="_Toc415574452"/>
      <w:bookmarkStart w:id="11" w:name="_Toc416085125"/>
      <w:bookmarkStart w:id="12" w:name="_Toc387784720"/>
      <w:bookmarkEnd w:id="6"/>
      <w:bookmarkEnd w:id="7"/>
      <w:bookmarkEnd w:id="8"/>
      <w:bookmarkEnd w:id="9"/>
      <w:bookmarkEnd w:id="10"/>
    </w:p>
    <w:bookmarkEnd w:id="11"/>
    <w:p w:rsidR="00C3250D" w:rsidRPr="00CE1345" w:rsidRDefault="00C3250D" w:rsidP="00C3250D">
      <w:pPr>
        <w:autoSpaceDE w:val="0"/>
        <w:autoSpaceDN w:val="0"/>
        <w:adjustRightInd w:val="0"/>
        <w:spacing w:after="0" w:line="360" w:lineRule="auto"/>
        <w:ind w:firstLine="708"/>
        <w:jc w:val="both"/>
        <w:rPr>
          <w:rFonts w:ascii="Times New Roman" w:hAnsi="Times New Roman"/>
          <w:szCs w:val="24"/>
        </w:rPr>
      </w:pPr>
      <w:r w:rsidRPr="00CE1345">
        <w:rPr>
          <w:rFonts w:ascii="Times New Roman" w:hAnsi="Times New Roman"/>
          <w:szCs w:val="24"/>
        </w:rPr>
        <w:t>5018 Sayılı Kamu Mali Yönetimi ve Kontrol Kanunu ile kamu kaynaklarının daha etkili ve verimli bir şekilde kullanılması, hesap verebilir ve saydam bir yönetim anlayışının oluşması hedeflenmektedir.</w:t>
      </w:r>
    </w:p>
    <w:p w:rsidR="0094724F" w:rsidRPr="00CE1345" w:rsidRDefault="0094724F" w:rsidP="0094724F">
      <w:pPr>
        <w:pStyle w:val="Balk1"/>
        <w:numPr>
          <w:ilvl w:val="1"/>
          <w:numId w:val="6"/>
        </w:numPr>
        <w:spacing w:before="0" w:after="0"/>
        <w:rPr>
          <w:rFonts w:ascii="Times New Roman" w:hAnsi="Times New Roman"/>
          <w:sz w:val="24"/>
          <w:szCs w:val="24"/>
        </w:rPr>
      </w:pPr>
      <w:bookmarkStart w:id="13" w:name="_Toc534829214"/>
      <w:r w:rsidRPr="00CE1345">
        <w:rPr>
          <w:rFonts w:ascii="Times New Roman" w:hAnsi="Times New Roman"/>
          <w:sz w:val="24"/>
          <w:szCs w:val="24"/>
        </w:rPr>
        <w:t>Strateji Geliştirme Kurulu</w:t>
      </w:r>
      <w:bookmarkEnd w:id="13"/>
      <w:r w:rsidRPr="00CE1345">
        <w:rPr>
          <w:rFonts w:ascii="Times New Roman" w:hAnsi="Times New Roman"/>
          <w:sz w:val="24"/>
          <w:szCs w:val="24"/>
        </w:rPr>
        <w:t xml:space="preserve"> ve Stratejik Plan Ekibi</w:t>
      </w:r>
    </w:p>
    <w:p w:rsidR="0094724F" w:rsidRPr="00CE1345" w:rsidRDefault="0094724F" w:rsidP="0094724F">
      <w:pPr>
        <w:spacing w:after="0" w:line="360" w:lineRule="auto"/>
        <w:rPr>
          <w:rFonts w:ascii="Times New Roman" w:hAnsi="Times New Roman"/>
          <w:szCs w:val="24"/>
        </w:rPr>
      </w:pPr>
      <w:r w:rsidRPr="00CE1345">
        <w:rPr>
          <w:rFonts w:ascii="Times New Roman" w:hAnsi="Times New Roman"/>
          <w:szCs w:val="24"/>
        </w:rPr>
        <w:t>2024-2028 Strateji Geliştirme Kurulu Tablo 1’de yer almaktadır.</w:t>
      </w:r>
    </w:p>
    <w:p w:rsidR="0094724F" w:rsidRPr="00CE1345" w:rsidRDefault="0094724F" w:rsidP="0094724F">
      <w:pPr>
        <w:spacing w:after="0" w:line="240" w:lineRule="auto"/>
        <w:rPr>
          <w:rFonts w:ascii="Times New Roman" w:hAnsi="Times New Roman"/>
          <w:szCs w:val="24"/>
        </w:rPr>
      </w:pPr>
      <w:r w:rsidRPr="00CE1345">
        <w:rPr>
          <w:rFonts w:ascii="Times New Roman" w:hAnsi="Times New Roman"/>
          <w:b/>
          <w:szCs w:val="24"/>
        </w:rPr>
        <w:t>Tablo 1.</w:t>
      </w:r>
      <w:r w:rsidRPr="00CE1345">
        <w:rPr>
          <w:rFonts w:ascii="Times New Roman" w:hAnsi="Times New Roman"/>
          <w:szCs w:val="24"/>
        </w:rPr>
        <w:t xml:space="preserve"> Strateji Geliştirme Kurulu ve Stratejik Plan Ekibi</w:t>
      </w:r>
    </w:p>
    <w:tbl>
      <w:tblPr>
        <w:tblW w:w="0" w:type="auto"/>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4A0" w:firstRow="1" w:lastRow="0" w:firstColumn="1" w:lastColumn="0" w:noHBand="0" w:noVBand="1"/>
      </w:tblPr>
      <w:tblGrid>
        <w:gridCol w:w="2518"/>
        <w:gridCol w:w="2125"/>
        <w:gridCol w:w="2693"/>
        <w:gridCol w:w="1950"/>
      </w:tblGrid>
      <w:tr w:rsidR="0094724F" w:rsidRPr="00CE1345" w:rsidTr="00361076">
        <w:tc>
          <w:tcPr>
            <w:tcW w:w="4643" w:type="dxa"/>
            <w:gridSpan w:val="2"/>
            <w:tcBorders>
              <w:top w:val="single" w:sz="4" w:space="0" w:color="9BBB59"/>
              <w:left w:val="single" w:sz="4" w:space="0" w:color="9BBB59"/>
              <w:bottom w:val="single" w:sz="4" w:space="0" w:color="9BBB59"/>
              <w:right w:val="nil"/>
            </w:tcBorders>
            <w:shd w:val="clear" w:color="auto" w:fill="9BBB59"/>
          </w:tcPr>
          <w:p w:rsidR="0094724F" w:rsidRPr="00CE1345" w:rsidRDefault="0094724F" w:rsidP="00361076">
            <w:pPr>
              <w:spacing w:after="0" w:line="240" w:lineRule="auto"/>
              <w:jc w:val="center"/>
              <w:rPr>
                <w:rFonts w:ascii="Times New Roman" w:hAnsi="Times New Roman"/>
                <w:b/>
                <w:bCs/>
                <w:szCs w:val="24"/>
              </w:rPr>
            </w:pPr>
            <w:r w:rsidRPr="00CE1345">
              <w:rPr>
                <w:rFonts w:ascii="Times New Roman" w:hAnsi="Times New Roman"/>
                <w:b/>
                <w:bCs/>
                <w:szCs w:val="24"/>
              </w:rPr>
              <w:t>Kurul Bilgileri</w:t>
            </w:r>
          </w:p>
        </w:tc>
        <w:tc>
          <w:tcPr>
            <w:tcW w:w="4643" w:type="dxa"/>
            <w:gridSpan w:val="2"/>
            <w:tcBorders>
              <w:top w:val="single" w:sz="4" w:space="0" w:color="9BBB59"/>
              <w:left w:val="nil"/>
              <w:bottom w:val="single" w:sz="4" w:space="0" w:color="9BBB59"/>
              <w:right w:val="single" w:sz="4" w:space="0" w:color="9BBB59"/>
            </w:tcBorders>
            <w:shd w:val="clear" w:color="auto" w:fill="9BBB59"/>
          </w:tcPr>
          <w:p w:rsidR="0094724F" w:rsidRPr="00CE1345" w:rsidRDefault="0094724F" w:rsidP="00361076">
            <w:pPr>
              <w:spacing w:after="0" w:line="240" w:lineRule="auto"/>
              <w:jc w:val="center"/>
              <w:rPr>
                <w:rFonts w:ascii="Times New Roman" w:hAnsi="Times New Roman"/>
                <w:b/>
                <w:bCs/>
                <w:szCs w:val="24"/>
              </w:rPr>
            </w:pPr>
            <w:r w:rsidRPr="00CE1345">
              <w:rPr>
                <w:rFonts w:ascii="Times New Roman" w:hAnsi="Times New Roman"/>
                <w:b/>
                <w:bCs/>
                <w:szCs w:val="24"/>
              </w:rPr>
              <w:t>Ekip Bilgileri</w:t>
            </w:r>
          </w:p>
        </w:tc>
      </w:tr>
      <w:tr w:rsidR="0094724F" w:rsidRPr="00CE1345" w:rsidTr="00361076">
        <w:tc>
          <w:tcPr>
            <w:tcW w:w="2518" w:type="dxa"/>
            <w:shd w:val="clear" w:color="auto" w:fill="EAF1DD"/>
          </w:tcPr>
          <w:p w:rsidR="0094724F" w:rsidRPr="00CE1345" w:rsidRDefault="0094724F" w:rsidP="00361076">
            <w:pPr>
              <w:spacing w:after="0" w:line="240" w:lineRule="auto"/>
              <w:jc w:val="center"/>
              <w:rPr>
                <w:rFonts w:ascii="Times New Roman" w:hAnsi="Times New Roman"/>
                <w:b/>
                <w:bCs/>
                <w:szCs w:val="24"/>
              </w:rPr>
            </w:pPr>
            <w:r w:rsidRPr="00CE1345">
              <w:rPr>
                <w:rFonts w:ascii="Times New Roman" w:hAnsi="Times New Roman"/>
                <w:b/>
                <w:bCs/>
                <w:szCs w:val="24"/>
              </w:rPr>
              <w:t>Adı Soyadı</w:t>
            </w:r>
          </w:p>
        </w:tc>
        <w:tc>
          <w:tcPr>
            <w:tcW w:w="2125" w:type="dxa"/>
            <w:shd w:val="clear" w:color="auto" w:fill="EAF1DD"/>
          </w:tcPr>
          <w:p w:rsidR="0094724F" w:rsidRPr="00CE1345" w:rsidRDefault="0094724F" w:rsidP="00361076">
            <w:pPr>
              <w:spacing w:after="0" w:line="240" w:lineRule="auto"/>
              <w:jc w:val="center"/>
              <w:rPr>
                <w:rFonts w:ascii="Times New Roman" w:hAnsi="Times New Roman"/>
                <w:b/>
                <w:szCs w:val="24"/>
              </w:rPr>
            </w:pPr>
            <w:r w:rsidRPr="00CE1345">
              <w:rPr>
                <w:rFonts w:ascii="Times New Roman" w:hAnsi="Times New Roman"/>
                <w:b/>
                <w:szCs w:val="24"/>
              </w:rPr>
              <w:t>Unvanı</w:t>
            </w:r>
          </w:p>
        </w:tc>
        <w:tc>
          <w:tcPr>
            <w:tcW w:w="2693" w:type="dxa"/>
            <w:shd w:val="clear" w:color="auto" w:fill="EAF1DD"/>
          </w:tcPr>
          <w:p w:rsidR="0094724F" w:rsidRPr="00CE1345" w:rsidRDefault="0094724F" w:rsidP="00361076">
            <w:pPr>
              <w:spacing w:after="0" w:line="240" w:lineRule="auto"/>
              <w:jc w:val="center"/>
              <w:rPr>
                <w:rFonts w:ascii="Times New Roman" w:hAnsi="Times New Roman"/>
                <w:b/>
                <w:szCs w:val="24"/>
              </w:rPr>
            </w:pPr>
            <w:r w:rsidRPr="00CE1345">
              <w:rPr>
                <w:rFonts w:ascii="Times New Roman" w:hAnsi="Times New Roman"/>
                <w:b/>
                <w:szCs w:val="24"/>
              </w:rPr>
              <w:t>Adı Soyadı</w:t>
            </w:r>
          </w:p>
        </w:tc>
        <w:tc>
          <w:tcPr>
            <w:tcW w:w="1950" w:type="dxa"/>
            <w:shd w:val="clear" w:color="auto" w:fill="EAF1DD"/>
          </w:tcPr>
          <w:p w:rsidR="0094724F" w:rsidRPr="00CE1345" w:rsidRDefault="0094724F" w:rsidP="00361076">
            <w:pPr>
              <w:spacing w:after="0" w:line="240" w:lineRule="auto"/>
              <w:jc w:val="center"/>
              <w:rPr>
                <w:rFonts w:ascii="Times New Roman" w:hAnsi="Times New Roman"/>
                <w:b/>
                <w:szCs w:val="24"/>
              </w:rPr>
            </w:pPr>
            <w:r w:rsidRPr="00CE1345">
              <w:rPr>
                <w:rFonts w:ascii="Times New Roman" w:hAnsi="Times New Roman"/>
                <w:b/>
                <w:szCs w:val="24"/>
              </w:rPr>
              <w:t>Unvanı</w:t>
            </w:r>
          </w:p>
        </w:tc>
      </w:tr>
      <w:tr w:rsidR="0094724F" w:rsidRPr="00CE1345" w:rsidTr="00361076">
        <w:tc>
          <w:tcPr>
            <w:tcW w:w="2518" w:type="dxa"/>
            <w:shd w:val="clear" w:color="auto" w:fill="auto"/>
          </w:tcPr>
          <w:p w:rsidR="0094724F" w:rsidRPr="00CE1345" w:rsidRDefault="00D566E0" w:rsidP="00361076">
            <w:pPr>
              <w:spacing w:after="0" w:line="240" w:lineRule="auto"/>
              <w:rPr>
                <w:rFonts w:ascii="Times New Roman" w:hAnsi="Times New Roman"/>
                <w:b/>
                <w:bCs/>
                <w:szCs w:val="24"/>
              </w:rPr>
            </w:pPr>
            <w:r w:rsidRPr="00CE1345">
              <w:rPr>
                <w:rFonts w:ascii="Times New Roman" w:hAnsi="Times New Roman"/>
                <w:b/>
                <w:bCs/>
                <w:szCs w:val="24"/>
              </w:rPr>
              <w:t>Mehmet DEMİREL</w:t>
            </w:r>
          </w:p>
        </w:tc>
        <w:tc>
          <w:tcPr>
            <w:tcW w:w="2125" w:type="dxa"/>
            <w:shd w:val="clear" w:color="auto" w:fill="auto"/>
          </w:tcPr>
          <w:p w:rsidR="0094724F" w:rsidRPr="00CE1345" w:rsidRDefault="00DC0BEE" w:rsidP="00361076">
            <w:pPr>
              <w:spacing w:after="0" w:line="240" w:lineRule="auto"/>
              <w:rPr>
                <w:rFonts w:ascii="Times New Roman" w:hAnsi="Times New Roman"/>
                <w:szCs w:val="24"/>
              </w:rPr>
            </w:pPr>
            <w:r w:rsidRPr="00CE1345">
              <w:rPr>
                <w:rFonts w:ascii="Times New Roman" w:hAnsi="Times New Roman"/>
                <w:szCs w:val="24"/>
              </w:rPr>
              <w:t>Müdür</w:t>
            </w:r>
          </w:p>
        </w:tc>
        <w:tc>
          <w:tcPr>
            <w:tcW w:w="2693" w:type="dxa"/>
            <w:shd w:val="clear" w:color="auto" w:fill="auto"/>
          </w:tcPr>
          <w:p w:rsidR="0094724F" w:rsidRPr="00CE1345" w:rsidRDefault="00D566E0" w:rsidP="00361076">
            <w:pPr>
              <w:spacing w:after="0" w:line="240" w:lineRule="auto"/>
              <w:rPr>
                <w:rFonts w:ascii="Times New Roman" w:hAnsi="Times New Roman"/>
                <w:szCs w:val="24"/>
              </w:rPr>
            </w:pPr>
            <w:r w:rsidRPr="00CE1345">
              <w:rPr>
                <w:rFonts w:ascii="Times New Roman" w:hAnsi="Times New Roman"/>
                <w:szCs w:val="24"/>
              </w:rPr>
              <w:t>Rıdvan DURAK</w:t>
            </w:r>
          </w:p>
        </w:tc>
        <w:tc>
          <w:tcPr>
            <w:tcW w:w="1950" w:type="dxa"/>
            <w:shd w:val="clear" w:color="auto" w:fill="auto"/>
          </w:tcPr>
          <w:p w:rsidR="0094724F" w:rsidRPr="00CE1345" w:rsidRDefault="00DC0BEE" w:rsidP="00361076">
            <w:pPr>
              <w:spacing w:after="0" w:line="240" w:lineRule="auto"/>
              <w:rPr>
                <w:rFonts w:ascii="Times New Roman" w:hAnsi="Times New Roman"/>
                <w:szCs w:val="24"/>
              </w:rPr>
            </w:pPr>
            <w:r w:rsidRPr="00CE1345">
              <w:rPr>
                <w:rFonts w:ascii="Times New Roman" w:hAnsi="Times New Roman"/>
                <w:szCs w:val="24"/>
              </w:rPr>
              <w:t>Müdür Yrd.</w:t>
            </w:r>
          </w:p>
        </w:tc>
      </w:tr>
      <w:tr w:rsidR="0094724F" w:rsidRPr="00CE1345" w:rsidTr="00361076">
        <w:tc>
          <w:tcPr>
            <w:tcW w:w="2518" w:type="dxa"/>
            <w:shd w:val="clear" w:color="auto" w:fill="EAF1DD"/>
          </w:tcPr>
          <w:p w:rsidR="0094724F" w:rsidRPr="00CE1345" w:rsidRDefault="00D566E0" w:rsidP="00361076">
            <w:pPr>
              <w:spacing w:after="0" w:line="240" w:lineRule="auto"/>
              <w:rPr>
                <w:rFonts w:ascii="Times New Roman" w:hAnsi="Times New Roman"/>
                <w:b/>
                <w:bCs/>
                <w:szCs w:val="24"/>
              </w:rPr>
            </w:pPr>
            <w:r w:rsidRPr="00CE1345">
              <w:rPr>
                <w:rFonts w:ascii="Times New Roman" w:hAnsi="Times New Roman"/>
                <w:b/>
                <w:bCs/>
                <w:szCs w:val="24"/>
              </w:rPr>
              <w:t>Rıdvan DURAK</w:t>
            </w:r>
          </w:p>
        </w:tc>
        <w:tc>
          <w:tcPr>
            <w:tcW w:w="2125" w:type="dxa"/>
            <w:shd w:val="clear" w:color="auto" w:fill="EAF1DD"/>
          </w:tcPr>
          <w:p w:rsidR="0094724F" w:rsidRPr="00CE1345" w:rsidRDefault="00DC0BEE" w:rsidP="00361076">
            <w:pPr>
              <w:spacing w:after="0" w:line="240" w:lineRule="auto"/>
              <w:rPr>
                <w:rFonts w:ascii="Times New Roman" w:hAnsi="Times New Roman"/>
                <w:szCs w:val="24"/>
              </w:rPr>
            </w:pPr>
            <w:r w:rsidRPr="00CE1345">
              <w:rPr>
                <w:rFonts w:ascii="Times New Roman" w:hAnsi="Times New Roman"/>
                <w:szCs w:val="24"/>
              </w:rPr>
              <w:t>Müdür Yrd.</w:t>
            </w:r>
          </w:p>
        </w:tc>
        <w:tc>
          <w:tcPr>
            <w:tcW w:w="2693" w:type="dxa"/>
            <w:shd w:val="clear" w:color="auto" w:fill="EAF1DD"/>
          </w:tcPr>
          <w:p w:rsidR="0094724F" w:rsidRPr="00CE1345" w:rsidRDefault="00D566E0" w:rsidP="00361076">
            <w:pPr>
              <w:spacing w:after="0" w:line="240" w:lineRule="auto"/>
              <w:rPr>
                <w:rFonts w:ascii="Times New Roman" w:hAnsi="Times New Roman"/>
                <w:szCs w:val="24"/>
              </w:rPr>
            </w:pPr>
            <w:r w:rsidRPr="00CE1345">
              <w:rPr>
                <w:rFonts w:ascii="Times New Roman" w:hAnsi="Times New Roman"/>
                <w:szCs w:val="24"/>
              </w:rPr>
              <w:t>Mustafa EROĞLU</w:t>
            </w:r>
          </w:p>
        </w:tc>
        <w:tc>
          <w:tcPr>
            <w:tcW w:w="1950" w:type="dxa"/>
            <w:shd w:val="clear" w:color="auto" w:fill="EAF1DD"/>
          </w:tcPr>
          <w:p w:rsidR="0094724F" w:rsidRPr="00CE1345" w:rsidRDefault="00DC0BEE" w:rsidP="00361076">
            <w:pPr>
              <w:spacing w:after="0" w:line="240" w:lineRule="auto"/>
              <w:rPr>
                <w:rFonts w:ascii="Times New Roman" w:hAnsi="Times New Roman"/>
                <w:szCs w:val="24"/>
              </w:rPr>
            </w:pPr>
            <w:r w:rsidRPr="00CE1345">
              <w:rPr>
                <w:rFonts w:ascii="Times New Roman" w:hAnsi="Times New Roman"/>
                <w:szCs w:val="24"/>
              </w:rPr>
              <w:t>Öğretmen</w:t>
            </w:r>
          </w:p>
        </w:tc>
      </w:tr>
      <w:tr w:rsidR="00DC0BEE" w:rsidRPr="00CE1345" w:rsidTr="00DC0BEE">
        <w:tc>
          <w:tcPr>
            <w:tcW w:w="2518" w:type="dxa"/>
            <w:shd w:val="clear" w:color="auto" w:fill="auto"/>
          </w:tcPr>
          <w:p w:rsidR="00DC0BEE" w:rsidRPr="00CE1345" w:rsidRDefault="00D566E0" w:rsidP="00361076">
            <w:pPr>
              <w:spacing w:after="0" w:line="240" w:lineRule="auto"/>
              <w:rPr>
                <w:rFonts w:ascii="Times New Roman" w:hAnsi="Times New Roman"/>
                <w:b/>
                <w:bCs/>
                <w:szCs w:val="24"/>
              </w:rPr>
            </w:pPr>
            <w:r w:rsidRPr="00CE1345">
              <w:rPr>
                <w:rFonts w:ascii="Times New Roman" w:hAnsi="Times New Roman"/>
                <w:b/>
                <w:bCs/>
                <w:szCs w:val="24"/>
              </w:rPr>
              <w:t>Barış MERT</w:t>
            </w:r>
          </w:p>
        </w:tc>
        <w:tc>
          <w:tcPr>
            <w:tcW w:w="2125" w:type="dxa"/>
            <w:shd w:val="clear" w:color="auto" w:fill="auto"/>
          </w:tcPr>
          <w:p w:rsidR="00DC0BEE" w:rsidRPr="00CE1345" w:rsidRDefault="00DC0BEE" w:rsidP="00361076">
            <w:pPr>
              <w:spacing w:after="0" w:line="240" w:lineRule="auto"/>
              <w:rPr>
                <w:rFonts w:ascii="Times New Roman" w:hAnsi="Times New Roman"/>
                <w:szCs w:val="24"/>
              </w:rPr>
            </w:pPr>
            <w:r w:rsidRPr="00CE1345">
              <w:rPr>
                <w:rFonts w:ascii="Times New Roman" w:hAnsi="Times New Roman"/>
                <w:szCs w:val="24"/>
              </w:rPr>
              <w:t>Öğretmen</w:t>
            </w:r>
          </w:p>
        </w:tc>
        <w:tc>
          <w:tcPr>
            <w:tcW w:w="2693" w:type="dxa"/>
            <w:shd w:val="clear" w:color="auto" w:fill="auto"/>
          </w:tcPr>
          <w:p w:rsidR="00DC0BEE" w:rsidRPr="00CE1345" w:rsidRDefault="00D566E0" w:rsidP="00361076">
            <w:pPr>
              <w:spacing w:after="0" w:line="240" w:lineRule="auto"/>
              <w:rPr>
                <w:rFonts w:ascii="Times New Roman" w:hAnsi="Times New Roman"/>
                <w:szCs w:val="24"/>
              </w:rPr>
            </w:pPr>
            <w:r w:rsidRPr="00CE1345">
              <w:rPr>
                <w:rFonts w:ascii="Times New Roman" w:hAnsi="Times New Roman"/>
                <w:szCs w:val="24"/>
              </w:rPr>
              <w:t>Yunus YILMAZER</w:t>
            </w:r>
          </w:p>
        </w:tc>
        <w:tc>
          <w:tcPr>
            <w:tcW w:w="1950" w:type="dxa"/>
            <w:shd w:val="clear" w:color="auto" w:fill="auto"/>
          </w:tcPr>
          <w:p w:rsidR="00DC0BEE" w:rsidRPr="00CE1345" w:rsidRDefault="00DC0BEE" w:rsidP="00361076">
            <w:pPr>
              <w:spacing w:after="0" w:line="240" w:lineRule="auto"/>
              <w:rPr>
                <w:rFonts w:ascii="Times New Roman" w:hAnsi="Times New Roman"/>
                <w:szCs w:val="24"/>
              </w:rPr>
            </w:pPr>
            <w:r w:rsidRPr="00CE1345">
              <w:rPr>
                <w:rFonts w:ascii="Times New Roman" w:hAnsi="Times New Roman"/>
                <w:szCs w:val="24"/>
              </w:rPr>
              <w:t>Öğretmen</w:t>
            </w:r>
          </w:p>
        </w:tc>
      </w:tr>
      <w:tr w:rsidR="00DC0BEE" w:rsidRPr="00CE1345" w:rsidTr="00E348A3">
        <w:tc>
          <w:tcPr>
            <w:tcW w:w="2518" w:type="dxa"/>
            <w:shd w:val="clear" w:color="auto" w:fill="E2EFD9"/>
          </w:tcPr>
          <w:p w:rsidR="00DC0BEE" w:rsidRPr="00CE1345" w:rsidRDefault="00D566E0" w:rsidP="00361076">
            <w:pPr>
              <w:spacing w:after="0" w:line="240" w:lineRule="auto"/>
              <w:rPr>
                <w:rFonts w:ascii="Times New Roman" w:hAnsi="Times New Roman"/>
                <w:b/>
                <w:bCs/>
                <w:szCs w:val="24"/>
              </w:rPr>
            </w:pPr>
            <w:r w:rsidRPr="00CE1345">
              <w:rPr>
                <w:rFonts w:ascii="Times New Roman" w:hAnsi="Times New Roman"/>
                <w:b/>
                <w:bCs/>
                <w:szCs w:val="24"/>
              </w:rPr>
              <w:t>Zehra AYDIN</w:t>
            </w:r>
          </w:p>
        </w:tc>
        <w:tc>
          <w:tcPr>
            <w:tcW w:w="2125" w:type="dxa"/>
            <w:shd w:val="clear" w:color="auto" w:fill="E2EFD9"/>
          </w:tcPr>
          <w:p w:rsidR="00DC0BEE" w:rsidRPr="00CE1345" w:rsidRDefault="00DC0BEE" w:rsidP="00361076">
            <w:pPr>
              <w:spacing w:after="0" w:line="240" w:lineRule="auto"/>
              <w:rPr>
                <w:rFonts w:ascii="Times New Roman" w:hAnsi="Times New Roman"/>
                <w:szCs w:val="24"/>
              </w:rPr>
            </w:pPr>
            <w:r w:rsidRPr="00CE1345">
              <w:rPr>
                <w:rFonts w:ascii="Times New Roman" w:hAnsi="Times New Roman"/>
                <w:szCs w:val="24"/>
              </w:rPr>
              <w:t>Okul Aile Birliği Bşk.</w:t>
            </w:r>
          </w:p>
        </w:tc>
        <w:tc>
          <w:tcPr>
            <w:tcW w:w="2693" w:type="dxa"/>
            <w:shd w:val="clear" w:color="auto" w:fill="E2EFD9"/>
          </w:tcPr>
          <w:p w:rsidR="00DC0BEE" w:rsidRPr="00CE1345" w:rsidRDefault="00D566E0" w:rsidP="00361076">
            <w:pPr>
              <w:spacing w:after="0" w:line="240" w:lineRule="auto"/>
              <w:rPr>
                <w:rFonts w:ascii="Times New Roman" w:hAnsi="Times New Roman"/>
                <w:szCs w:val="24"/>
              </w:rPr>
            </w:pPr>
            <w:r w:rsidRPr="00CE1345">
              <w:rPr>
                <w:rFonts w:ascii="Times New Roman" w:hAnsi="Times New Roman"/>
                <w:szCs w:val="24"/>
              </w:rPr>
              <w:t>Zehra AYDIN</w:t>
            </w:r>
          </w:p>
        </w:tc>
        <w:tc>
          <w:tcPr>
            <w:tcW w:w="1950" w:type="dxa"/>
            <w:shd w:val="clear" w:color="auto" w:fill="E2EFD9"/>
          </w:tcPr>
          <w:p w:rsidR="00DC0BEE" w:rsidRPr="00CE1345" w:rsidRDefault="00DC0BEE" w:rsidP="00361076">
            <w:pPr>
              <w:spacing w:after="0" w:line="240" w:lineRule="auto"/>
              <w:rPr>
                <w:rFonts w:ascii="Times New Roman" w:hAnsi="Times New Roman"/>
                <w:szCs w:val="24"/>
              </w:rPr>
            </w:pPr>
            <w:r w:rsidRPr="00CE1345">
              <w:rPr>
                <w:rFonts w:ascii="Times New Roman" w:hAnsi="Times New Roman"/>
                <w:szCs w:val="24"/>
              </w:rPr>
              <w:t>Veli</w:t>
            </w:r>
          </w:p>
        </w:tc>
      </w:tr>
      <w:tr w:rsidR="00DC0BEE" w:rsidRPr="00CE1345" w:rsidTr="00E348A3">
        <w:tc>
          <w:tcPr>
            <w:tcW w:w="2518" w:type="dxa"/>
            <w:shd w:val="clear" w:color="auto" w:fill="FFFFFF"/>
          </w:tcPr>
          <w:p w:rsidR="00DC0BEE" w:rsidRPr="00CE1345" w:rsidRDefault="00D566E0" w:rsidP="00361076">
            <w:pPr>
              <w:spacing w:after="0" w:line="240" w:lineRule="auto"/>
              <w:rPr>
                <w:rFonts w:ascii="Times New Roman" w:hAnsi="Times New Roman"/>
                <w:b/>
                <w:bCs/>
                <w:szCs w:val="24"/>
              </w:rPr>
            </w:pPr>
            <w:r w:rsidRPr="00CE1345">
              <w:rPr>
                <w:rFonts w:ascii="Times New Roman" w:hAnsi="Times New Roman"/>
                <w:b/>
                <w:bCs/>
                <w:szCs w:val="24"/>
              </w:rPr>
              <w:t>İsmail YAPAR</w:t>
            </w:r>
          </w:p>
        </w:tc>
        <w:tc>
          <w:tcPr>
            <w:tcW w:w="2125" w:type="dxa"/>
            <w:shd w:val="clear" w:color="auto" w:fill="FFFFFF"/>
          </w:tcPr>
          <w:p w:rsidR="00DC0BEE" w:rsidRPr="00CE1345" w:rsidRDefault="00DC0BEE" w:rsidP="00361076">
            <w:pPr>
              <w:spacing w:after="0" w:line="240" w:lineRule="auto"/>
              <w:rPr>
                <w:rFonts w:ascii="Times New Roman" w:hAnsi="Times New Roman"/>
                <w:szCs w:val="24"/>
              </w:rPr>
            </w:pPr>
            <w:r w:rsidRPr="00CE1345">
              <w:rPr>
                <w:rFonts w:ascii="Times New Roman" w:hAnsi="Times New Roman"/>
                <w:szCs w:val="24"/>
              </w:rPr>
              <w:t>Üye</w:t>
            </w:r>
          </w:p>
        </w:tc>
        <w:tc>
          <w:tcPr>
            <w:tcW w:w="2693" w:type="dxa"/>
            <w:shd w:val="clear" w:color="auto" w:fill="FFFFFF"/>
          </w:tcPr>
          <w:p w:rsidR="00DC0BEE" w:rsidRPr="00CE1345" w:rsidRDefault="00D566E0" w:rsidP="00361076">
            <w:pPr>
              <w:spacing w:after="0" w:line="240" w:lineRule="auto"/>
              <w:rPr>
                <w:rFonts w:ascii="Times New Roman" w:hAnsi="Times New Roman"/>
                <w:szCs w:val="24"/>
              </w:rPr>
            </w:pPr>
            <w:r w:rsidRPr="00CE1345">
              <w:rPr>
                <w:rFonts w:ascii="Times New Roman" w:hAnsi="Times New Roman"/>
                <w:szCs w:val="24"/>
              </w:rPr>
              <w:t>Berat KIRIŞIK</w:t>
            </w:r>
          </w:p>
        </w:tc>
        <w:tc>
          <w:tcPr>
            <w:tcW w:w="1950" w:type="dxa"/>
            <w:shd w:val="clear" w:color="auto" w:fill="FFFFFF"/>
          </w:tcPr>
          <w:p w:rsidR="00DC0BEE" w:rsidRPr="00CE1345" w:rsidRDefault="00DC0BEE" w:rsidP="00361076">
            <w:pPr>
              <w:spacing w:after="0" w:line="240" w:lineRule="auto"/>
              <w:rPr>
                <w:rFonts w:ascii="Times New Roman" w:hAnsi="Times New Roman"/>
                <w:szCs w:val="24"/>
              </w:rPr>
            </w:pPr>
            <w:r w:rsidRPr="00CE1345">
              <w:rPr>
                <w:rFonts w:ascii="Times New Roman" w:hAnsi="Times New Roman"/>
                <w:szCs w:val="24"/>
              </w:rPr>
              <w:t>Öğrenci</w:t>
            </w:r>
          </w:p>
        </w:tc>
      </w:tr>
    </w:tbl>
    <w:p w:rsidR="001D7591" w:rsidRPr="00CE1345" w:rsidRDefault="001D7591" w:rsidP="001D7591">
      <w:pPr>
        <w:pStyle w:val="Balk1"/>
        <w:spacing w:before="0" w:after="0"/>
        <w:ind w:left="1077"/>
        <w:rPr>
          <w:rFonts w:ascii="Times New Roman" w:hAnsi="Times New Roman"/>
          <w:sz w:val="24"/>
          <w:szCs w:val="24"/>
        </w:rPr>
      </w:pPr>
    </w:p>
    <w:p w:rsidR="0094724F" w:rsidRPr="00CE1345" w:rsidRDefault="001D7591" w:rsidP="001D7591">
      <w:pPr>
        <w:pStyle w:val="Balk1"/>
        <w:numPr>
          <w:ilvl w:val="1"/>
          <w:numId w:val="8"/>
        </w:numPr>
        <w:spacing w:before="0" w:after="0"/>
        <w:rPr>
          <w:rFonts w:ascii="Times New Roman" w:hAnsi="Times New Roman"/>
          <w:sz w:val="24"/>
          <w:szCs w:val="24"/>
        </w:rPr>
      </w:pPr>
      <w:r w:rsidRPr="00CE1345">
        <w:rPr>
          <w:rFonts w:ascii="Times New Roman" w:hAnsi="Times New Roman"/>
          <w:sz w:val="24"/>
          <w:szCs w:val="24"/>
        </w:rPr>
        <w:t xml:space="preserve">. </w:t>
      </w:r>
      <w:r w:rsidR="0094724F" w:rsidRPr="00CE1345">
        <w:rPr>
          <w:rFonts w:ascii="Times New Roman" w:hAnsi="Times New Roman"/>
          <w:sz w:val="24"/>
          <w:szCs w:val="24"/>
        </w:rPr>
        <w:t>Planlama Süreci</w:t>
      </w:r>
    </w:p>
    <w:p w:rsidR="00C345E6" w:rsidRPr="00CE1345" w:rsidRDefault="00EE223C" w:rsidP="005521D8">
      <w:pPr>
        <w:autoSpaceDE w:val="0"/>
        <w:autoSpaceDN w:val="0"/>
        <w:adjustRightInd w:val="0"/>
        <w:spacing w:after="0"/>
        <w:ind w:firstLine="708"/>
        <w:jc w:val="both"/>
        <w:rPr>
          <w:rFonts w:ascii="Times New Roman" w:hAnsi="Times New Roman"/>
          <w:szCs w:val="24"/>
        </w:rPr>
      </w:pPr>
      <w:r w:rsidRPr="00CE1345">
        <w:rPr>
          <w:rFonts w:ascii="Times New Roman" w:hAnsi="Times New Roman"/>
          <w:szCs w:val="24"/>
        </w:rPr>
        <w:t>2024-2028</w:t>
      </w:r>
      <w:r w:rsidR="00C3250D" w:rsidRPr="00CE1345">
        <w:rPr>
          <w:rFonts w:ascii="Times New Roman" w:hAnsi="Times New Roman"/>
          <w:szCs w:val="24"/>
        </w:rPr>
        <w:t xml:space="preserve"> dönemi stratejik planının hazırlanması sürecinin temel aşamaları; kurul ve ekiplerin oluşturulması, çalışma takviminin hazırlanması, uygulanacak yöntemlerin ve yapılacak çalışmaların belirlenmesi şeklindedir.</w:t>
      </w:r>
    </w:p>
    <w:p w:rsidR="00C3250D" w:rsidRPr="00CE1345" w:rsidRDefault="00C3250D" w:rsidP="00C3250D">
      <w:pPr>
        <w:autoSpaceDE w:val="0"/>
        <w:autoSpaceDN w:val="0"/>
        <w:adjustRightInd w:val="0"/>
        <w:spacing w:after="0" w:line="360" w:lineRule="auto"/>
        <w:ind w:firstLine="708"/>
        <w:jc w:val="both"/>
        <w:rPr>
          <w:rFonts w:ascii="Times New Roman" w:hAnsi="Times New Roman"/>
          <w:szCs w:val="24"/>
        </w:rPr>
      </w:pPr>
      <w:r w:rsidRPr="00CE1345">
        <w:rPr>
          <w:rFonts w:ascii="Times New Roman" w:hAnsi="Times New Roman"/>
          <w:szCs w:val="24"/>
        </w:rPr>
        <w:t xml:space="preserve">Okulumuzun </w:t>
      </w:r>
      <w:r w:rsidR="00723D9F" w:rsidRPr="00CE1345">
        <w:rPr>
          <w:rFonts w:ascii="Times New Roman" w:hAnsi="Times New Roman"/>
          <w:szCs w:val="24"/>
        </w:rPr>
        <w:t>2024-2028</w:t>
      </w:r>
      <w:r w:rsidRPr="00CE1345">
        <w:rPr>
          <w:rFonts w:ascii="Times New Roman" w:hAnsi="Times New Roman"/>
          <w:szCs w:val="24"/>
        </w:rPr>
        <w:t xml:space="preserve"> dönemlerini kapsayan stratejik plan</w:t>
      </w:r>
      <w:r w:rsidR="00723D9F" w:rsidRPr="00CE1345">
        <w:rPr>
          <w:rFonts w:ascii="Times New Roman" w:hAnsi="Times New Roman"/>
          <w:szCs w:val="24"/>
        </w:rPr>
        <w:t xml:space="preserve"> hazırlık aşaması, strateji geliştirme kurulunun</w:t>
      </w:r>
      <w:r w:rsidRPr="00CE1345">
        <w:rPr>
          <w:rFonts w:ascii="Times New Roman" w:hAnsi="Times New Roman"/>
          <w:szCs w:val="24"/>
        </w:rPr>
        <w:t xml:space="preserve"> ve stratejik plan ekibinin oluşturulması ile başlamıştır. Ekip üyeleri bir araya</w:t>
      </w:r>
      <w:r w:rsidR="00723D9F" w:rsidRPr="00CE1345">
        <w:rPr>
          <w:rFonts w:ascii="Times New Roman" w:hAnsi="Times New Roman"/>
          <w:szCs w:val="24"/>
        </w:rPr>
        <w:t xml:space="preserve"> </w:t>
      </w:r>
      <w:r w:rsidRPr="00CE1345">
        <w:rPr>
          <w:rFonts w:ascii="Times New Roman" w:hAnsi="Times New Roman"/>
          <w:szCs w:val="24"/>
        </w:rPr>
        <w:t>gelerek çalışma takvimini oluşturulmuş, görev dağılımı yapılmıştır.</w:t>
      </w:r>
      <w:r w:rsidR="00723D9F" w:rsidRPr="00CE1345">
        <w:rPr>
          <w:rFonts w:ascii="Times New Roman" w:hAnsi="Times New Roman"/>
          <w:szCs w:val="24"/>
        </w:rPr>
        <w:t xml:space="preserve"> Okulumuzun 2024-2028</w:t>
      </w:r>
      <w:r w:rsidRPr="00CE1345">
        <w:rPr>
          <w:rFonts w:ascii="Times New Roman" w:hAnsi="Times New Roman"/>
          <w:szCs w:val="24"/>
        </w:rPr>
        <w:t xml:space="preserve"> </w:t>
      </w:r>
      <w:r w:rsidR="00723D9F" w:rsidRPr="00CE1345">
        <w:rPr>
          <w:rFonts w:ascii="Times New Roman" w:hAnsi="Times New Roman"/>
          <w:szCs w:val="24"/>
        </w:rPr>
        <w:t>yıllarını kapsayan stratejik planında yer alan amaçlar ve hedefler</w:t>
      </w:r>
      <w:r w:rsidRPr="00CE1345">
        <w:rPr>
          <w:rFonts w:ascii="Times New Roman" w:hAnsi="Times New Roman"/>
          <w:szCs w:val="24"/>
        </w:rPr>
        <w:t xml:space="preserve"> </w:t>
      </w:r>
      <w:r w:rsidR="00723D9F" w:rsidRPr="00CE1345">
        <w:rPr>
          <w:rFonts w:ascii="Times New Roman" w:hAnsi="Times New Roman"/>
          <w:szCs w:val="24"/>
        </w:rPr>
        <w:t xml:space="preserve">değerlendirilmiş, hedefler doğrultusunda performans göstergeleri ve stratejiler belirlenmiştir. Üst politika belgeleri incelenmiş, </w:t>
      </w:r>
      <w:r w:rsidRPr="00CE1345">
        <w:rPr>
          <w:rFonts w:ascii="Times New Roman" w:hAnsi="Times New Roman"/>
          <w:szCs w:val="24"/>
        </w:rPr>
        <w:t>paydaş</w:t>
      </w:r>
      <w:r w:rsidR="00723D9F" w:rsidRPr="00CE1345">
        <w:rPr>
          <w:rFonts w:ascii="Times New Roman" w:hAnsi="Times New Roman"/>
          <w:szCs w:val="24"/>
        </w:rPr>
        <w:t xml:space="preserve"> analizleri yapılmış ve çıkan sonuçlara göre al</w:t>
      </w:r>
      <w:r w:rsidR="005521D8" w:rsidRPr="00CE1345">
        <w:rPr>
          <w:rFonts w:ascii="Times New Roman" w:hAnsi="Times New Roman"/>
          <w:szCs w:val="24"/>
        </w:rPr>
        <w:t>ınabilecek tedbirler ortaya konmuş</w:t>
      </w:r>
      <w:r w:rsidR="00723D9F" w:rsidRPr="00CE1345">
        <w:rPr>
          <w:rFonts w:ascii="Times New Roman" w:hAnsi="Times New Roman"/>
          <w:szCs w:val="24"/>
        </w:rPr>
        <w:t xml:space="preserve">, PESTLE Analizi sonucunda kurumun </w:t>
      </w:r>
      <w:r w:rsidRPr="00CE1345">
        <w:rPr>
          <w:rFonts w:ascii="Times New Roman" w:hAnsi="Times New Roman"/>
          <w:szCs w:val="24"/>
        </w:rPr>
        <w:t xml:space="preserve">GZFT </w:t>
      </w:r>
      <w:r w:rsidR="00723D9F" w:rsidRPr="00CE1345">
        <w:rPr>
          <w:rFonts w:ascii="Times New Roman" w:hAnsi="Times New Roman"/>
          <w:szCs w:val="24"/>
        </w:rPr>
        <w:t xml:space="preserve">Analizi ortaya çıkarılmış </w:t>
      </w:r>
      <w:r w:rsidRPr="00CE1345">
        <w:rPr>
          <w:rFonts w:ascii="Times New Roman" w:hAnsi="Times New Roman"/>
          <w:szCs w:val="24"/>
        </w:rPr>
        <w:t xml:space="preserve">ve </w:t>
      </w:r>
      <w:r w:rsidR="00723D9F" w:rsidRPr="00CE1345">
        <w:rPr>
          <w:rFonts w:ascii="Times New Roman" w:hAnsi="Times New Roman"/>
          <w:szCs w:val="24"/>
        </w:rPr>
        <w:t>tespit edilen sorun</w:t>
      </w:r>
      <w:r w:rsidRPr="00CE1345">
        <w:rPr>
          <w:rFonts w:ascii="Times New Roman" w:hAnsi="Times New Roman"/>
          <w:szCs w:val="24"/>
        </w:rPr>
        <w:t xml:space="preserve"> ve gelişim alanları ile </w:t>
      </w:r>
      <w:r w:rsidR="00723D9F" w:rsidRPr="00CE1345">
        <w:rPr>
          <w:rFonts w:ascii="Times New Roman" w:hAnsi="Times New Roman"/>
          <w:szCs w:val="24"/>
        </w:rPr>
        <w:t xml:space="preserve">ilgili olarak </w:t>
      </w:r>
      <w:r w:rsidR="00635F9F" w:rsidRPr="00CE1345">
        <w:rPr>
          <w:rFonts w:ascii="Times New Roman" w:hAnsi="Times New Roman"/>
          <w:szCs w:val="24"/>
        </w:rPr>
        <w:t>yeni eğiti</w:t>
      </w:r>
      <w:r w:rsidR="005521D8" w:rsidRPr="00CE1345">
        <w:rPr>
          <w:rFonts w:ascii="Times New Roman" w:hAnsi="Times New Roman"/>
          <w:szCs w:val="24"/>
        </w:rPr>
        <w:t>m politikaları belirlenmiştir.</w:t>
      </w:r>
    </w:p>
    <w:p w:rsidR="00C3250D" w:rsidRPr="00CE1345" w:rsidRDefault="00C3250D" w:rsidP="00C3250D">
      <w:pPr>
        <w:autoSpaceDE w:val="0"/>
        <w:autoSpaceDN w:val="0"/>
        <w:adjustRightInd w:val="0"/>
        <w:spacing w:after="0"/>
        <w:ind w:firstLine="708"/>
        <w:jc w:val="both"/>
        <w:rPr>
          <w:rFonts w:ascii="Times New Roman" w:hAnsi="Times New Roman"/>
          <w:szCs w:val="24"/>
        </w:rPr>
      </w:pPr>
      <w:r w:rsidRPr="00CE1345">
        <w:rPr>
          <w:rFonts w:ascii="Times New Roman" w:hAnsi="Times New Roman"/>
          <w:szCs w:val="24"/>
        </w:rPr>
        <w:t xml:space="preserve">Planlama sürecine aktif katılımını sağlamak üzere paydaş anketi, toplantı ve görüşmeler yapılmıştır. </w:t>
      </w:r>
    </w:p>
    <w:p w:rsidR="008D4E73" w:rsidRPr="00CE1345" w:rsidRDefault="008D4E73" w:rsidP="008D4E73">
      <w:pPr>
        <w:rPr>
          <w:rFonts w:ascii="Times New Roman" w:hAnsi="Times New Roman"/>
          <w:szCs w:val="24"/>
        </w:rPr>
      </w:pPr>
    </w:p>
    <w:p w:rsidR="000A1E7A" w:rsidRPr="00CE1345" w:rsidRDefault="000A1E7A" w:rsidP="000A1E7A">
      <w:pPr>
        <w:pStyle w:val="Balk1"/>
        <w:rPr>
          <w:rFonts w:ascii="Times New Roman" w:hAnsi="Times New Roman"/>
        </w:rPr>
      </w:pPr>
      <w:bookmarkStart w:id="14" w:name="_Toc416085126"/>
      <w:bookmarkStart w:id="15" w:name="_Toc529519448"/>
      <w:bookmarkStart w:id="16" w:name="_Toc413592934"/>
    </w:p>
    <w:p w:rsidR="000A1E7A" w:rsidRPr="00CE1345" w:rsidRDefault="000A1E7A" w:rsidP="000A1E7A">
      <w:pPr>
        <w:pStyle w:val="Balk1"/>
        <w:rPr>
          <w:rFonts w:ascii="Times New Roman" w:hAnsi="Times New Roman"/>
        </w:rPr>
      </w:pPr>
    </w:p>
    <w:p w:rsidR="000A1E7A" w:rsidRPr="00CE1345" w:rsidRDefault="000A1E7A" w:rsidP="000A1E7A">
      <w:pPr>
        <w:pStyle w:val="Balk1"/>
        <w:rPr>
          <w:rFonts w:ascii="Times New Roman" w:hAnsi="Times New Roman"/>
        </w:rPr>
      </w:pPr>
    </w:p>
    <w:p w:rsidR="000A1E7A" w:rsidRPr="00CE1345" w:rsidRDefault="000A1E7A" w:rsidP="000A1E7A">
      <w:pPr>
        <w:pStyle w:val="Balk1"/>
        <w:rPr>
          <w:rFonts w:ascii="Times New Roman" w:hAnsi="Times New Roman"/>
        </w:rPr>
      </w:pPr>
    </w:p>
    <w:p w:rsidR="00F96E27" w:rsidRPr="00CE1345" w:rsidRDefault="00DA7BA3" w:rsidP="000A1E7A">
      <w:pPr>
        <w:pStyle w:val="Balk1"/>
        <w:ind w:left="2124"/>
        <w:rPr>
          <w:rFonts w:ascii="Times New Roman" w:hAnsi="Times New Roman"/>
          <w:sz w:val="96"/>
          <w:szCs w:val="96"/>
        </w:rPr>
      </w:pPr>
      <w:bookmarkStart w:id="17" w:name="_Toc534829215"/>
      <w:r w:rsidRPr="00CE1345">
        <w:rPr>
          <w:rFonts w:ascii="Times New Roman" w:hAnsi="Times New Roman"/>
          <w:sz w:val="96"/>
          <w:szCs w:val="96"/>
        </w:rPr>
        <w:t>BÖLÜM</w:t>
      </w:r>
      <w:r w:rsidR="008F6E2A" w:rsidRPr="00CE1345">
        <w:rPr>
          <w:rFonts w:ascii="Times New Roman" w:hAnsi="Times New Roman"/>
          <w:sz w:val="96"/>
          <w:szCs w:val="96"/>
        </w:rPr>
        <w:t xml:space="preserve"> II</w:t>
      </w:r>
      <w:bookmarkStart w:id="18" w:name="_Toc416085127"/>
      <w:bookmarkStart w:id="19" w:name="_Toc529519449"/>
      <w:bookmarkEnd w:id="14"/>
      <w:bookmarkEnd w:id="15"/>
      <w:bookmarkEnd w:id="17"/>
    </w:p>
    <w:p w:rsidR="000A1E7A" w:rsidRPr="00CE1345" w:rsidRDefault="0094724F" w:rsidP="0094724F">
      <w:pPr>
        <w:tabs>
          <w:tab w:val="left" w:pos="3070"/>
        </w:tabs>
        <w:rPr>
          <w:rFonts w:ascii="Times New Roman" w:hAnsi="Times New Roman"/>
          <w:b/>
          <w:color w:val="C00000"/>
          <w:sz w:val="32"/>
          <w:szCs w:val="32"/>
        </w:rPr>
      </w:pPr>
      <w:r w:rsidRPr="00CE1345">
        <w:rPr>
          <w:rFonts w:ascii="Times New Roman" w:hAnsi="Times New Roman"/>
        </w:rPr>
        <w:tab/>
      </w:r>
      <w:r w:rsidRPr="00CE1345">
        <w:rPr>
          <w:rFonts w:ascii="Times New Roman" w:hAnsi="Times New Roman"/>
          <w:b/>
          <w:color w:val="C00000"/>
          <w:sz w:val="32"/>
          <w:szCs w:val="32"/>
        </w:rPr>
        <w:t>DURUM ANALİZİ</w:t>
      </w:r>
    </w:p>
    <w:p w:rsidR="000A1E7A" w:rsidRPr="00CE1345" w:rsidRDefault="000A1E7A" w:rsidP="000A1E7A">
      <w:pPr>
        <w:rPr>
          <w:rFonts w:ascii="Times New Roman" w:hAnsi="Times New Roman"/>
        </w:rPr>
      </w:pPr>
    </w:p>
    <w:p w:rsidR="000A1E7A" w:rsidRPr="00CE1345" w:rsidRDefault="000A1E7A" w:rsidP="000A1E7A">
      <w:pPr>
        <w:rPr>
          <w:rFonts w:ascii="Times New Roman" w:hAnsi="Times New Roman"/>
        </w:rPr>
      </w:pPr>
    </w:p>
    <w:p w:rsidR="000A1E7A" w:rsidRPr="00CE1345" w:rsidRDefault="000A1E7A" w:rsidP="000A1E7A">
      <w:pPr>
        <w:rPr>
          <w:rFonts w:ascii="Times New Roman" w:hAnsi="Times New Roman"/>
        </w:rPr>
      </w:pPr>
    </w:p>
    <w:p w:rsidR="000A1E7A" w:rsidRPr="00CE1345" w:rsidRDefault="000A1E7A" w:rsidP="000A1E7A">
      <w:pPr>
        <w:rPr>
          <w:rFonts w:ascii="Times New Roman" w:hAnsi="Times New Roman"/>
        </w:rPr>
      </w:pPr>
    </w:p>
    <w:p w:rsidR="000A1E7A" w:rsidRPr="00CE1345" w:rsidRDefault="000A1E7A" w:rsidP="000A1E7A">
      <w:pPr>
        <w:rPr>
          <w:rFonts w:ascii="Times New Roman" w:hAnsi="Times New Roman"/>
        </w:rPr>
      </w:pPr>
    </w:p>
    <w:p w:rsidR="000A1E7A" w:rsidRPr="00CE1345" w:rsidRDefault="000A1E7A" w:rsidP="000A1E7A">
      <w:pPr>
        <w:rPr>
          <w:rFonts w:ascii="Times New Roman" w:hAnsi="Times New Roman"/>
        </w:rPr>
      </w:pPr>
    </w:p>
    <w:p w:rsidR="000A1E7A" w:rsidRPr="00CE1345" w:rsidRDefault="000A1E7A" w:rsidP="000A1E7A">
      <w:pPr>
        <w:rPr>
          <w:rFonts w:ascii="Times New Roman" w:hAnsi="Times New Roman"/>
        </w:rPr>
      </w:pPr>
    </w:p>
    <w:p w:rsidR="000A1E7A" w:rsidRPr="00CE1345" w:rsidRDefault="000A1E7A" w:rsidP="000A1E7A">
      <w:pPr>
        <w:rPr>
          <w:rFonts w:ascii="Times New Roman" w:hAnsi="Times New Roman"/>
        </w:rPr>
      </w:pPr>
    </w:p>
    <w:p w:rsidR="000A1E7A" w:rsidRPr="00CE1345" w:rsidRDefault="000A1E7A" w:rsidP="000A1E7A">
      <w:pPr>
        <w:rPr>
          <w:rFonts w:ascii="Times New Roman" w:hAnsi="Times New Roman"/>
        </w:rPr>
      </w:pPr>
    </w:p>
    <w:p w:rsidR="000A1E7A" w:rsidRPr="00CE1345" w:rsidRDefault="000A1E7A" w:rsidP="000A1E7A">
      <w:pPr>
        <w:rPr>
          <w:rFonts w:ascii="Times New Roman" w:hAnsi="Times New Roman"/>
        </w:rPr>
      </w:pPr>
    </w:p>
    <w:p w:rsidR="000A1E7A" w:rsidRDefault="000A1E7A" w:rsidP="000A1E7A">
      <w:pPr>
        <w:rPr>
          <w:rFonts w:ascii="Times New Roman" w:hAnsi="Times New Roman"/>
        </w:rPr>
      </w:pPr>
    </w:p>
    <w:p w:rsidR="00CE1345" w:rsidRDefault="00CE1345" w:rsidP="000A1E7A">
      <w:pPr>
        <w:rPr>
          <w:rFonts w:ascii="Times New Roman" w:hAnsi="Times New Roman"/>
        </w:rPr>
      </w:pPr>
    </w:p>
    <w:p w:rsidR="00CE1345" w:rsidRPr="00CE1345" w:rsidRDefault="00CE1345" w:rsidP="000A1E7A">
      <w:pPr>
        <w:rPr>
          <w:rFonts w:ascii="Times New Roman" w:hAnsi="Times New Roman"/>
        </w:rPr>
      </w:pPr>
    </w:p>
    <w:p w:rsidR="002C18A4" w:rsidRPr="00CE1345" w:rsidRDefault="002C18A4" w:rsidP="000A1E7A">
      <w:pPr>
        <w:rPr>
          <w:rFonts w:ascii="Times New Roman" w:hAnsi="Times New Roman"/>
        </w:rPr>
      </w:pPr>
    </w:p>
    <w:p w:rsidR="002C18A4" w:rsidRPr="00CE1345" w:rsidRDefault="002C18A4" w:rsidP="000A1E7A">
      <w:pPr>
        <w:rPr>
          <w:rFonts w:ascii="Times New Roman" w:hAnsi="Times New Roman"/>
        </w:rPr>
      </w:pPr>
    </w:p>
    <w:p w:rsidR="009272EF" w:rsidRPr="00CE1345" w:rsidRDefault="009272EF" w:rsidP="002C18A4">
      <w:pPr>
        <w:pStyle w:val="Balk1"/>
        <w:numPr>
          <w:ilvl w:val="0"/>
          <w:numId w:val="6"/>
        </w:numPr>
        <w:spacing w:before="0" w:after="0"/>
        <w:rPr>
          <w:rFonts w:ascii="Times New Roman" w:hAnsi="Times New Roman"/>
          <w:sz w:val="24"/>
          <w:szCs w:val="24"/>
        </w:rPr>
      </w:pPr>
      <w:bookmarkStart w:id="20" w:name="_Toc534829216"/>
      <w:r w:rsidRPr="00CE1345">
        <w:rPr>
          <w:rFonts w:ascii="Times New Roman" w:hAnsi="Times New Roman"/>
          <w:sz w:val="24"/>
          <w:szCs w:val="24"/>
        </w:rPr>
        <w:lastRenderedPageBreak/>
        <w:t>DURUM ANALİZİ</w:t>
      </w:r>
      <w:bookmarkEnd w:id="16"/>
      <w:bookmarkEnd w:id="18"/>
      <w:bookmarkEnd w:id="19"/>
      <w:bookmarkEnd w:id="20"/>
    </w:p>
    <w:p w:rsidR="00C211F8" w:rsidRPr="00CE1345" w:rsidRDefault="00C41A55" w:rsidP="000A1E7A">
      <w:pPr>
        <w:autoSpaceDE w:val="0"/>
        <w:autoSpaceDN w:val="0"/>
        <w:adjustRightInd w:val="0"/>
        <w:spacing w:after="0" w:line="360" w:lineRule="auto"/>
        <w:ind w:firstLine="708"/>
        <w:jc w:val="both"/>
        <w:rPr>
          <w:rFonts w:ascii="Times New Roman" w:hAnsi="Times New Roman"/>
          <w:szCs w:val="24"/>
        </w:rPr>
      </w:pPr>
      <w:r w:rsidRPr="00CE1345">
        <w:rPr>
          <w:rFonts w:ascii="Times New Roman" w:hAnsi="Times New Roman"/>
          <w:szCs w:val="24"/>
        </w:rPr>
        <w:t>Bu bölüm</w:t>
      </w:r>
      <w:r w:rsidR="00C211F8" w:rsidRPr="00CE1345">
        <w:rPr>
          <w:rFonts w:ascii="Times New Roman" w:hAnsi="Times New Roman"/>
          <w:szCs w:val="24"/>
        </w:rPr>
        <w:t>de</w:t>
      </w:r>
      <w:r w:rsidRPr="00CE1345">
        <w:rPr>
          <w:rFonts w:ascii="Times New Roman" w:hAnsi="Times New Roman"/>
          <w:szCs w:val="24"/>
        </w:rPr>
        <w:t>,</w:t>
      </w:r>
      <w:r w:rsidR="00C211F8" w:rsidRPr="00CE1345">
        <w:rPr>
          <w:rFonts w:ascii="Times New Roman" w:hAnsi="Times New Roman"/>
          <w:szCs w:val="24"/>
        </w:rPr>
        <w:t xml:space="preserve"> okulumuzun mevcut durumu</w:t>
      </w:r>
      <w:r w:rsidRPr="00CE1345">
        <w:rPr>
          <w:rFonts w:ascii="Times New Roman" w:hAnsi="Times New Roman"/>
          <w:szCs w:val="24"/>
        </w:rPr>
        <w:t>nu ortaya koy</w:t>
      </w:r>
      <w:r w:rsidR="008D4E73" w:rsidRPr="00CE1345">
        <w:rPr>
          <w:rFonts w:ascii="Times New Roman" w:hAnsi="Times New Roman"/>
          <w:szCs w:val="24"/>
        </w:rPr>
        <w:t xml:space="preserve">arak </w:t>
      </w:r>
      <w:r w:rsidR="00C211F8" w:rsidRPr="00CE1345">
        <w:rPr>
          <w:rFonts w:ascii="Times New Roman" w:hAnsi="Times New Roman"/>
          <w:szCs w:val="24"/>
        </w:rPr>
        <w:t xml:space="preserve">neredeyiz sorusuna yanıt bulunmaya çalışılmıştır. </w:t>
      </w:r>
    </w:p>
    <w:p w:rsidR="00C211F8" w:rsidRPr="00CE1345" w:rsidRDefault="00C211F8" w:rsidP="000A1E7A">
      <w:pPr>
        <w:autoSpaceDE w:val="0"/>
        <w:autoSpaceDN w:val="0"/>
        <w:adjustRightInd w:val="0"/>
        <w:spacing w:after="0" w:line="360" w:lineRule="auto"/>
        <w:ind w:firstLine="708"/>
        <w:jc w:val="both"/>
        <w:rPr>
          <w:rFonts w:ascii="Times New Roman" w:hAnsi="Times New Roman"/>
          <w:szCs w:val="24"/>
        </w:rPr>
      </w:pPr>
      <w:r w:rsidRPr="00CE1345">
        <w:rPr>
          <w:rFonts w:ascii="Times New Roman" w:hAnsi="Times New Roman"/>
          <w:szCs w:val="24"/>
        </w:rPr>
        <w:t>Bu kapsamda</w:t>
      </w:r>
      <w:r w:rsidR="006B1EF1" w:rsidRPr="00CE1345">
        <w:rPr>
          <w:rFonts w:ascii="Times New Roman" w:hAnsi="Times New Roman"/>
          <w:szCs w:val="24"/>
        </w:rPr>
        <w:t>;</w:t>
      </w:r>
      <w:r w:rsidRPr="00CE1345">
        <w:rPr>
          <w:rFonts w:ascii="Times New Roman" w:hAnsi="Times New Roman"/>
          <w:szCs w:val="24"/>
        </w:rPr>
        <w:t xml:space="preserve"> okulumuzun kısa tanıtımı</w:t>
      </w:r>
      <w:r w:rsidR="00C41A55" w:rsidRPr="00CE1345">
        <w:rPr>
          <w:rFonts w:ascii="Times New Roman" w:hAnsi="Times New Roman"/>
          <w:szCs w:val="24"/>
        </w:rPr>
        <w:t>na</w:t>
      </w:r>
      <w:r w:rsidRPr="00CE1345">
        <w:rPr>
          <w:rFonts w:ascii="Times New Roman" w:hAnsi="Times New Roman"/>
          <w:szCs w:val="24"/>
        </w:rPr>
        <w:t>, okul künyesi</w:t>
      </w:r>
      <w:r w:rsidR="00C41A55" w:rsidRPr="00CE1345">
        <w:rPr>
          <w:rFonts w:ascii="Times New Roman" w:hAnsi="Times New Roman"/>
          <w:szCs w:val="24"/>
        </w:rPr>
        <w:t>ne ve temel istatistiklere, paydaş analizlerine</w:t>
      </w:r>
      <w:r w:rsidRPr="00CE1345">
        <w:rPr>
          <w:rFonts w:ascii="Times New Roman" w:hAnsi="Times New Roman"/>
          <w:szCs w:val="24"/>
        </w:rPr>
        <w:t xml:space="preserve"> ve görüşleri</w:t>
      </w:r>
      <w:r w:rsidR="00C41A55" w:rsidRPr="00CE1345">
        <w:rPr>
          <w:rFonts w:ascii="Times New Roman" w:hAnsi="Times New Roman"/>
          <w:szCs w:val="24"/>
        </w:rPr>
        <w:t>ne</w:t>
      </w:r>
      <w:r w:rsidR="006B1EF1" w:rsidRPr="00CE1345">
        <w:rPr>
          <w:rFonts w:ascii="Times New Roman" w:hAnsi="Times New Roman"/>
          <w:szCs w:val="24"/>
        </w:rPr>
        <w:t>,</w:t>
      </w:r>
      <w:r w:rsidR="00C41A55" w:rsidRPr="00CE1345">
        <w:rPr>
          <w:rFonts w:ascii="Times New Roman" w:hAnsi="Times New Roman"/>
          <w:szCs w:val="24"/>
        </w:rPr>
        <w:t xml:space="preserve"> GZFT (G</w:t>
      </w:r>
      <w:r w:rsidRPr="00CE1345">
        <w:rPr>
          <w:rFonts w:ascii="Times New Roman" w:hAnsi="Times New Roman"/>
          <w:szCs w:val="24"/>
        </w:rPr>
        <w:t>üçlü</w:t>
      </w:r>
      <w:r w:rsidR="00A834E8" w:rsidRPr="00CE1345">
        <w:rPr>
          <w:rFonts w:ascii="Times New Roman" w:hAnsi="Times New Roman"/>
          <w:szCs w:val="24"/>
        </w:rPr>
        <w:t>,</w:t>
      </w:r>
      <w:r w:rsidRPr="00CE1345">
        <w:rPr>
          <w:rFonts w:ascii="Times New Roman" w:hAnsi="Times New Roman"/>
          <w:szCs w:val="24"/>
        </w:rPr>
        <w:t xml:space="preserve"> Zayıf</w:t>
      </w:r>
      <w:r w:rsidR="00A834E8" w:rsidRPr="00CE1345">
        <w:rPr>
          <w:rFonts w:ascii="Times New Roman" w:hAnsi="Times New Roman"/>
          <w:szCs w:val="24"/>
        </w:rPr>
        <w:t>,</w:t>
      </w:r>
      <w:r w:rsidR="00C41A55" w:rsidRPr="00CE1345">
        <w:rPr>
          <w:rFonts w:ascii="Times New Roman" w:hAnsi="Times New Roman"/>
          <w:szCs w:val="24"/>
        </w:rPr>
        <w:t xml:space="preserve"> Fırsat ve Tehditler)</w:t>
      </w:r>
      <w:r w:rsidR="006B1EF1" w:rsidRPr="00CE1345">
        <w:rPr>
          <w:rFonts w:ascii="Times New Roman" w:hAnsi="Times New Roman"/>
          <w:szCs w:val="24"/>
        </w:rPr>
        <w:t xml:space="preserve"> </w:t>
      </w:r>
      <w:r w:rsidR="00923F6E" w:rsidRPr="00CE1345">
        <w:rPr>
          <w:rFonts w:ascii="Times New Roman" w:hAnsi="Times New Roman"/>
          <w:szCs w:val="24"/>
        </w:rPr>
        <w:t>analiz</w:t>
      </w:r>
      <w:r w:rsidR="006B1EF1" w:rsidRPr="00CE1345">
        <w:rPr>
          <w:rFonts w:ascii="Times New Roman" w:hAnsi="Times New Roman"/>
          <w:szCs w:val="24"/>
        </w:rPr>
        <w:t>ine</w:t>
      </w:r>
      <w:r w:rsidRPr="00CE1345">
        <w:rPr>
          <w:rFonts w:ascii="Times New Roman" w:hAnsi="Times New Roman"/>
          <w:szCs w:val="24"/>
        </w:rPr>
        <w:t xml:space="preserve"> yer verilmiştir.</w:t>
      </w:r>
    </w:p>
    <w:p w:rsidR="00D869F3" w:rsidRPr="00CE1345" w:rsidRDefault="00D869F3" w:rsidP="00A9015C">
      <w:pPr>
        <w:autoSpaceDE w:val="0"/>
        <w:autoSpaceDN w:val="0"/>
        <w:adjustRightInd w:val="0"/>
        <w:spacing w:after="0" w:line="240" w:lineRule="auto"/>
        <w:ind w:firstLine="708"/>
        <w:jc w:val="both"/>
        <w:rPr>
          <w:rFonts w:ascii="Times New Roman" w:hAnsi="Times New Roman"/>
          <w:szCs w:val="24"/>
        </w:rPr>
      </w:pPr>
      <w:bookmarkStart w:id="21" w:name="_Toc416085128"/>
      <w:bookmarkEnd w:id="12"/>
    </w:p>
    <w:p w:rsidR="00D869F3" w:rsidRPr="00CE1345" w:rsidRDefault="001B284A" w:rsidP="000A1E7A">
      <w:pPr>
        <w:pStyle w:val="Balk1"/>
        <w:spacing w:before="0" w:after="0"/>
        <w:jc w:val="both"/>
        <w:rPr>
          <w:rFonts w:ascii="Times New Roman" w:hAnsi="Times New Roman"/>
          <w:sz w:val="24"/>
          <w:szCs w:val="24"/>
        </w:rPr>
      </w:pPr>
      <w:bookmarkStart w:id="22" w:name="_Toc534829217"/>
      <w:bookmarkEnd w:id="21"/>
      <w:r w:rsidRPr="00CE1345">
        <w:rPr>
          <w:rFonts w:ascii="Times New Roman" w:hAnsi="Times New Roman"/>
          <w:sz w:val="24"/>
          <w:szCs w:val="24"/>
        </w:rPr>
        <w:t>2.1.</w:t>
      </w:r>
      <w:r w:rsidR="00D769AD" w:rsidRPr="00CE1345">
        <w:rPr>
          <w:rFonts w:ascii="Times New Roman" w:hAnsi="Times New Roman"/>
          <w:sz w:val="24"/>
          <w:szCs w:val="24"/>
        </w:rPr>
        <w:t xml:space="preserve"> </w:t>
      </w:r>
      <w:bookmarkEnd w:id="22"/>
      <w:r w:rsidR="00D769AD" w:rsidRPr="00CE1345">
        <w:rPr>
          <w:rFonts w:ascii="Times New Roman" w:hAnsi="Times New Roman"/>
          <w:sz w:val="24"/>
          <w:szCs w:val="24"/>
        </w:rPr>
        <w:t>Kurumsal Tarihçe</w:t>
      </w:r>
      <w:r w:rsidR="00373590" w:rsidRPr="00CE1345">
        <w:rPr>
          <w:rFonts w:ascii="Times New Roman" w:hAnsi="Times New Roman"/>
          <w:sz w:val="24"/>
          <w:szCs w:val="24"/>
        </w:rPr>
        <w:t xml:space="preserve"> </w:t>
      </w:r>
    </w:p>
    <w:p w:rsidR="00260952" w:rsidRPr="00CE1345" w:rsidRDefault="00260952" w:rsidP="00260952">
      <w:pPr>
        <w:jc w:val="both"/>
        <w:rPr>
          <w:rFonts w:ascii="Times New Roman" w:hAnsi="Times New Roman"/>
          <w:szCs w:val="24"/>
        </w:rPr>
      </w:pPr>
      <w:bookmarkStart w:id="23" w:name="_Toc416085130"/>
      <w:r w:rsidRPr="00CE1345">
        <w:rPr>
          <w:rFonts w:ascii="Times New Roman" w:hAnsi="Times New Roman"/>
          <w:szCs w:val="24"/>
        </w:rPr>
        <w:tab/>
        <w:t>Okulumuz 1961 yılında 6 derslik, 1 müdür, 1 müdür yardımcısı, 1 öğretmen odası,1 hizmetli odası olarak yapılmış olup ''Hürriyet'' adı Milli Eğitim Müdürlüğümüzün teklifi ve Milli Eğitim Bakanlığımızın onayı ile verilmiştir.  Sonradan salon bölünerek 2 sınıf ilave edilmiştir. 1987 yılında 1 anasınıfı yapılmıştır. 1991 Yılında aynı binanın yan tarafına ikinci bir bina yapılarak ilköğretim okuluna dönüştürülmüştür. Eğitim öğretime eski bina tahliye edilerek yeni binada başlanmıştır. 1991 yılına yapılan binamıza çürük raporu verildiğinden okul arsamızın yan tarafına 2005 yılında 15 derslik yeni bir bina yapılmış olup eğitim öğretime bu binamızda devam edilmektedir. Okulumuzda 2001-2002 öğretim yılından itibaren normal öğretim yapılmaktadır.</w:t>
      </w:r>
    </w:p>
    <w:p w:rsidR="007A3292" w:rsidRPr="00CE1345" w:rsidRDefault="00260952" w:rsidP="00260952">
      <w:pPr>
        <w:jc w:val="both"/>
        <w:rPr>
          <w:rFonts w:ascii="Times New Roman" w:hAnsi="Times New Roman"/>
          <w:szCs w:val="24"/>
        </w:rPr>
      </w:pPr>
      <w:r w:rsidRPr="00CE1345">
        <w:rPr>
          <w:rFonts w:ascii="Times New Roman" w:hAnsi="Times New Roman"/>
          <w:szCs w:val="24"/>
        </w:rPr>
        <w:tab/>
        <w:t>Okulumuz kenar bir semtte olmasına rağmen çok sayıda doktor, hâkim, öğretmen, emniyet görevlisi ve milletvekili yetiştirmiştir.  2013-2014 eğitim öğretim yılından itibaren okulumuz Hürriyet İlkokulu olarak eğitim öğretime devam etmektedir.</w:t>
      </w:r>
      <w:r w:rsidR="001655E0" w:rsidRPr="00CE1345">
        <w:rPr>
          <w:rFonts w:ascii="Times New Roman" w:hAnsi="Times New Roman"/>
          <w:color w:val="FF0000"/>
          <w:szCs w:val="24"/>
        </w:rPr>
        <w:t>.</w:t>
      </w:r>
    </w:p>
    <w:p w:rsidR="001B284A" w:rsidRPr="00CE1345" w:rsidRDefault="001B284A" w:rsidP="00B162EF">
      <w:pPr>
        <w:pStyle w:val="Balk1"/>
        <w:rPr>
          <w:rFonts w:ascii="Times New Roman" w:hAnsi="Times New Roman"/>
          <w:sz w:val="24"/>
          <w:szCs w:val="24"/>
        </w:rPr>
      </w:pPr>
      <w:bookmarkStart w:id="24" w:name="_Toc534829218"/>
      <w:r w:rsidRPr="00CE1345">
        <w:rPr>
          <w:rFonts w:ascii="Times New Roman" w:hAnsi="Times New Roman"/>
          <w:sz w:val="24"/>
          <w:szCs w:val="24"/>
        </w:rPr>
        <w:t>2.2. Uygulanmakta Olan Stratejik Planın Değerlendirilmesi</w:t>
      </w:r>
    </w:p>
    <w:p w:rsidR="00260952" w:rsidRPr="00CE1345" w:rsidRDefault="00260952" w:rsidP="00260952">
      <w:pPr>
        <w:rPr>
          <w:rFonts w:ascii="Times New Roman" w:hAnsi="Times New Roman"/>
          <w:szCs w:val="24"/>
        </w:rPr>
      </w:pPr>
      <w:r w:rsidRPr="00CE1345">
        <w:rPr>
          <w:rFonts w:ascii="Times New Roman" w:hAnsi="Times New Roman"/>
          <w:szCs w:val="24"/>
        </w:rPr>
        <w:tab/>
        <w:t>Hürriyet İlkokulu Müdürlüğü 2019-2023 stratejik planı Milli Eğitim Bakanlığı Stratejik Planına uygun olarak 3 tema olarak dizayn edilmiştir.</w:t>
      </w:r>
    </w:p>
    <w:p w:rsidR="00260952" w:rsidRPr="00CE1345" w:rsidRDefault="00260952" w:rsidP="00260952">
      <w:pPr>
        <w:rPr>
          <w:rFonts w:ascii="Times New Roman" w:hAnsi="Times New Roman"/>
          <w:szCs w:val="24"/>
        </w:rPr>
      </w:pPr>
      <w:r w:rsidRPr="00CE1345">
        <w:rPr>
          <w:rFonts w:ascii="Times New Roman" w:hAnsi="Times New Roman"/>
          <w:szCs w:val="24"/>
        </w:rPr>
        <w:tab/>
        <w:t xml:space="preserve">Eğitim ve Öğretime Erişim </w:t>
      </w:r>
    </w:p>
    <w:p w:rsidR="00260952" w:rsidRPr="00CE1345" w:rsidRDefault="00260952" w:rsidP="00260952">
      <w:pPr>
        <w:rPr>
          <w:rFonts w:ascii="Times New Roman" w:hAnsi="Times New Roman"/>
          <w:szCs w:val="24"/>
        </w:rPr>
      </w:pPr>
      <w:r w:rsidRPr="00CE1345">
        <w:rPr>
          <w:rFonts w:ascii="Times New Roman" w:hAnsi="Times New Roman"/>
          <w:szCs w:val="24"/>
        </w:rPr>
        <w:tab/>
        <w:t>Eğitim ve Öğretimde Kalitenin Arttırılması</w:t>
      </w:r>
    </w:p>
    <w:p w:rsidR="00260952" w:rsidRPr="00CE1345" w:rsidRDefault="00260952" w:rsidP="00260952">
      <w:pPr>
        <w:rPr>
          <w:rFonts w:ascii="Times New Roman" w:hAnsi="Times New Roman"/>
          <w:szCs w:val="24"/>
        </w:rPr>
      </w:pPr>
      <w:r w:rsidRPr="00CE1345">
        <w:rPr>
          <w:rFonts w:ascii="Times New Roman" w:hAnsi="Times New Roman"/>
          <w:szCs w:val="24"/>
        </w:rPr>
        <w:tab/>
        <w:t>Kurumsal Kapasite</w:t>
      </w:r>
    </w:p>
    <w:p w:rsidR="00260952" w:rsidRPr="00CE1345" w:rsidRDefault="00260952" w:rsidP="00794B1C">
      <w:pPr>
        <w:jc w:val="both"/>
        <w:rPr>
          <w:rFonts w:ascii="Times New Roman" w:hAnsi="Times New Roman"/>
          <w:szCs w:val="24"/>
        </w:rPr>
      </w:pPr>
      <w:r w:rsidRPr="00CE1345">
        <w:rPr>
          <w:rFonts w:ascii="Times New Roman" w:hAnsi="Times New Roman"/>
          <w:szCs w:val="24"/>
        </w:rPr>
        <w:tab/>
        <w:t xml:space="preserve">Bu temaların okulumuz için değerlendirmesi yapılarak 3 stratejik amaç ve 4 stratejik hedef belirlenmiştir. Bu hedeflere ulaşılabilmesi için 20 performans göstergesi ve bu göstergelere ulaşılabilmesi için 20 strateji belirlenmiştir. </w:t>
      </w:r>
    </w:p>
    <w:p w:rsidR="00260952" w:rsidRPr="00CE1345" w:rsidRDefault="00260952" w:rsidP="00794B1C">
      <w:pPr>
        <w:jc w:val="both"/>
        <w:rPr>
          <w:rFonts w:ascii="Times New Roman" w:hAnsi="Times New Roman"/>
          <w:szCs w:val="24"/>
        </w:rPr>
      </w:pPr>
      <w:r w:rsidRPr="00CE1345">
        <w:rPr>
          <w:rFonts w:ascii="Times New Roman" w:hAnsi="Times New Roman"/>
          <w:szCs w:val="24"/>
        </w:rPr>
        <w:tab/>
        <w:t xml:space="preserve">2019-2023 Stratejik planında belirtilen amaç ve hedeflere büyük oranda ulaşılmış olmasına rağmen devam /devamsızlık, </w:t>
      </w:r>
      <w:r w:rsidR="00CE1345">
        <w:rPr>
          <w:rFonts w:ascii="Times New Roman" w:hAnsi="Times New Roman"/>
          <w:szCs w:val="24"/>
        </w:rPr>
        <w:t xml:space="preserve">ders dışı etkinliklere katılım </w:t>
      </w:r>
      <w:r w:rsidR="000220B7" w:rsidRPr="00CE1345">
        <w:rPr>
          <w:rFonts w:ascii="Times New Roman" w:hAnsi="Times New Roman"/>
          <w:szCs w:val="24"/>
        </w:rPr>
        <w:t>ulusal projelere ve yüz yüze bilgilendirici toplantılar pandemi şartlarından dolayı kısmı olarak kesint</w:t>
      </w:r>
      <w:r w:rsidR="00CE1345">
        <w:rPr>
          <w:rFonts w:ascii="Times New Roman" w:hAnsi="Times New Roman"/>
          <w:szCs w:val="24"/>
        </w:rPr>
        <w:t xml:space="preserve">iye uğramıştır. Uzaktan eğitim </w:t>
      </w:r>
      <w:r w:rsidR="000220B7" w:rsidRPr="00CE1345">
        <w:rPr>
          <w:rFonts w:ascii="Times New Roman" w:hAnsi="Times New Roman"/>
          <w:szCs w:val="24"/>
        </w:rPr>
        <w:t>çevrim içi toplantılar gibi yeni bir kavramlarla karşılaşılmış olup aynı başarı sağlayamamıştır.</w:t>
      </w:r>
    </w:p>
    <w:p w:rsidR="001B284A" w:rsidRPr="00CE1345" w:rsidRDefault="009608C7" w:rsidP="00B162EF">
      <w:pPr>
        <w:pStyle w:val="Balk1"/>
        <w:rPr>
          <w:rFonts w:ascii="Times New Roman" w:hAnsi="Times New Roman"/>
          <w:sz w:val="24"/>
          <w:szCs w:val="24"/>
        </w:rPr>
      </w:pPr>
      <w:r w:rsidRPr="00CE1345">
        <w:rPr>
          <w:rFonts w:ascii="Times New Roman" w:hAnsi="Times New Roman"/>
          <w:sz w:val="24"/>
          <w:szCs w:val="24"/>
        </w:rPr>
        <w:lastRenderedPageBreak/>
        <w:t>2.3. Yasal Yükümlülükler ve Mevzuat Analizi</w:t>
      </w:r>
    </w:p>
    <w:p w:rsidR="00A05073" w:rsidRPr="00CE1345" w:rsidRDefault="008C4D9C" w:rsidP="00A05073">
      <w:pPr>
        <w:rPr>
          <w:rFonts w:ascii="Times New Roman" w:hAnsi="Times New Roman"/>
          <w:b/>
          <w:color w:val="FF0000"/>
          <w:szCs w:val="24"/>
        </w:rPr>
      </w:pPr>
      <w:r w:rsidRPr="00CE1345">
        <w:rPr>
          <w:rFonts w:ascii="Times New Roman" w:hAnsi="Times New Roman"/>
          <w:b/>
          <w:szCs w:val="24"/>
        </w:rPr>
        <w:t xml:space="preserve">Yasal Mevzuatlar </w:t>
      </w:r>
    </w:p>
    <w:p w:rsidR="008C4D9C" w:rsidRPr="00CE1345" w:rsidRDefault="00A05073" w:rsidP="00A05073">
      <w:pPr>
        <w:rPr>
          <w:rFonts w:ascii="Times New Roman" w:hAnsi="Times New Roman"/>
          <w:szCs w:val="24"/>
        </w:rPr>
      </w:pPr>
      <w:r w:rsidRPr="00CE1345">
        <w:rPr>
          <w:rFonts w:ascii="Times New Roman" w:hAnsi="Times New Roman"/>
          <w:b/>
          <w:color w:val="FF0000"/>
          <w:szCs w:val="24"/>
        </w:rPr>
        <w:t xml:space="preserve">                     </w:t>
      </w:r>
      <w:r w:rsidR="008C4D9C" w:rsidRPr="00CE1345">
        <w:rPr>
          <w:rFonts w:ascii="Times New Roman" w:hAnsi="Times New Roman"/>
          <w:szCs w:val="24"/>
        </w:rPr>
        <w:t>T.C. Anayasası</w:t>
      </w:r>
    </w:p>
    <w:p w:rsidR="008C4D9C" w:rsidRPr="00CE1345" w:rsidRDefault="008C4D9C" w:rsidP="00DC0BEE">
      <w:pPr>
        <w:numPr>
          <w:ilvl w:val="0"/>
          <w:numId w:val="7"/>
        </w:numPr>
        <w:spacing w:after="0" w:line="240" w:lineRule="auto"/>
        <w:ind w:hanging="357"/>
        <w:jc w:val="both"/>
        <w:rPr>
          <w:rFonts w:ascii="Times New Roman" w:hAnsi="Times New Roman"/>
          <w:szCs w:val="24"/>
        </w:rPr>
      </w:pPr>
      <w:r w:rsidRPr="00CE1345">
        <w:rPr>
          <w:rFonts w:ascii="Times New Roman" w:hAnsi="Times New Roman"/>
          <w:szCs w:val="24"/>
        </w:rPr>
        <w:t>1739 Sayılı Milli Eğitim Temel Kanunu</w:t>
      </w:r>
    </w:p>
    <w:p w:rsidR="008C4D9C" w:rsidRPr="00CE1345" w:rsidRDefault="008C4D9C" w:rsidP="00DC0BEE">
      <w:pPr>
        <w:numPr>
          <w:ilvl w:val="0"/>
          <w:numId w:val="7"/>
        </w:numPr>
        <w:spacing w:after="0" w:line="240" w:lineRule="auto"/>
        <w:ind w:hanging="357"/>
        <w:jc w:val="both"/>
        <w:rPr>
          <w:rFonts w:ascii="Times New Roman" w:hAnsi="Times New Roman"/>
          <w:szCs w:val="24"/>
        </w:rPr>
      </w:pPr>
      <w:r w:rsidRPr="00CE1345">
        <w:rPr>
          <w:rFonts w:ascii="Times New Roman" w:hAnsi="Times New Roman"/>
          <w:szCs w:val="24"/>
        </w:rPr>
        <w:t>652 Sayılı Millî Eğitim Bakanlığının Teşkilat ve Görevleri Hakkındaki Kanun Hükmünde Kararname</w:t>
      </w:r>
    </w:p>
    <w:p w:rsidR="008C4D9C" w:rsidRPr="00CE1345" w:rsidRDefault="008C4D9C" w:rsidP="00DC0BEE">
      <w:pPr>
        <w:numPr>
          <w:ilvl w:val="0"/>
          <w:numId w:val="7"/>
        </w:numPr>
        <w:spacing w:after="0" w:line="240" w:lineRule="auto"/>
        <w:ind w:hanging="357"/>
        <w:jc w:val="both"/>
        <w:rPr>
          <w:rFonts w:ascii="Times New Roman" w:hAnsi="Times New Roman"/>
          <w:szCs w:val="24"/>
        </w:rPr>
      </w:pPr>
      <w:r w:rsidRPr="00CE1345">
        <w:rPr>
          <w:rFonts w:ascii="Times New Roman" w:hAnsi="Times New Roman"/>
          <w:szCs w:val="24"/>
        </w:rPr>
        <w:t>222 Sayılı Milli Eğitim Temel Kanunu</w:t>
      </w:r>
    </w:p>
    <w:p w:rsidR="008C4D9C" w:rsidRPr="00CE1345" w:rsidRDefault="008C4D9C" w:rsidP="00DC0BEE">
      <w:pPr>
        <w:numPr>
          <w:ilvl w:val="0"/>
          <w:numId w:val="7"/>
        </w:numPr>
        <w:spacing w:after="0" w:line="240" w:lineRule="auto"/>
        <w:ind w:hanging="357"/>
        <w:jc w:val="both"/>
        <w:rPr>
          <w:rFonts w:ascii="Times New Roman" w:hAnsi="Times New Roman"/>
          <w:szCs w:val="24"/>
        </w:rPr>
      </w:pPr>
      <w:r w:rsidRPr="00CE1345">
        <w:rPr>
          <w:rFonts w:ascii="Times New Roman" w:hAnsi="Times New Roman"/>
          <w:szCs w:val="24"/>
        </w:rPr>
        <w:t>657 Sayılı Devlet Memurları Kanunu</w:t>
      </w:r>
    </w:p>
    <w:p w:rsidR="008C4D9C" w:rsidRPr="00CE1345" w:rsidRDefault="008C4D9C" w:rsidP="00DC0BEE">
      <w:pPr>
        <w:numPr>
          <w:ilvl w:val="0"/>
          <w:numId w:val="7"/>
        </w:numPr>
        <w:spacing w:after="0" w:line="240" w:lineRule="auto"/>
        <w:ind w:hanging="357"/>
        <w:jc w:val="both"/>
        <w:rPr>
          <w:rFonts w:ascii="Times New Roman" w:hAnsi="Times New Roman"/>
          <w:szCs w:val="24"/>
        </w:rPr>
      </w:pPr>
      <w:r w:rsidRPr="00CE1345">
        <w:rPr>
          <w:rFonts w:ascii="Times New Roman" w:hAnsi="Times New Roman"/>
          <w:szCs w:val="24"/>
        </w:rPr>
        <w:t>5442 Sayılı İl İdaresi Kanunu</w:t>
      </w:r>
    </w:p>
    <w:p w:rsidR="008C4D9C" w:rsidRPr="00CE1345" w:rsidRDefault="008C4D9C" w:rsidP="00DC0BEE">
      <w:pPr>
        <w:numPr>
          <w:ilvl w:val="0"/>
          <w:numId w:val="7"/>
        </w:numPr>
        <w:spacing w:after="0" w:line="240" w:lineRule="auto"/>
        <w:ind w:hanging="357"/>
        <w:jc w:val="both"/>
        <w:rPr>
          <w:rFonts w:ascii="Times New Roman" w:hAnsi="Times New Roman"/>
          <w:szCs w:val="24"/>
        </w:rPr>
      </w:pPr>
      <w:r w:rsidRPr="00CE1345">
        <w:rPr>
          <w:rFonts w:ascii="Times New Roman" w:hAnsi="Times New Roman"/>
          <w:szCs w:val="24"/>
        </w:rPr>
        <w:t>439 Sayılı Ek Ders Kanunu</w:t>
      </w:r>
    </w:p>
    <w:p w:rsidR="008C4D9C" w:rsidRPr="00CE1345" w:rsidRDefault="008C4D9C" w:rsidP="00DC0BEE">
      <w:pPr>
        <w:numPr>
          <w:ilvl w:val="0"/>
          <w:numId w:val="7"/>
        </w:numPr>
        <w:spacing w:after="0" w:line="240" w:lineRule="auto"/>
        <w:ind w:hanging="357"/>
        <w:jc w:val="both"/>
        <w:rPr>
          <w:rFonts w:ascii="Times New Roman" w:hAnsi="Times New Roman"/>
          <w:szCs w:val="24"/>
        </w:rPr>
      </w:pPr>
      <w:r w:rsidRPr="00CE1345">
        <w:rPr>
          <w:rFonts w:ascii="Times New Roman" w:hAnsi="Times New Roman"/>
          <w:szCs w:val="24"/>
        </w:rPr>
        <w:t>4306 Sayılı Zorunlu İlköğretim ve Eğitim Kanunu</w:t>
      </w:r>
    </w:p>
    <w:p w:rsidR="008C4D9C" w:rsidRPr="00CE1345" w:rsidRDefault="008C4D9C" w:rsidP="00DC0BEE">
      <w:pPr>
        <w:numPr>
          <w:ilvl w:val="0"/>
          <w:numId w:val="7"/>
        </w:numPr>
        <w:spacing w:after="0" w:line="240" w:lineRule="auto"/>
        <w:ind w:hanging="357"/>
        <w:jc w:val="both"/>
        <w:rPr>
          <w:rFonts w:ascii="Times New Roman" w:hAnsi="Times New Roman"/>
          <w:szCs w:val="24"/>
        </w:rPr>
      </w:pPr>
      <w:r w:rsidRPr="00CE1345">
        <w:rPr>
          <w:rFonts w:ascii="Times New Roman" w:hAnsi="Times New Roman"/>
          <w:szCs w:val="24"/>
        </w:rPr>
        <w:t>5018 Sayılı Kamu Mali Yönetimi ve Kontrol Kanunu</w:t>
      </w:r>
    </w:p>
    <w:p w:rsidR="008C4D9C" w:rsidRPr="00CE1345" w:rsidRDefault="008C4D9C" w:rsidP="00DC0BEE">
      <w:pPr>
        <w:numPr>
          <w:ilvl w:val="0"/>
          <w:numId w:val="7"/>
        </w:numPr>
        <w:spacing w:after="0" w:line="240" w:lineRule="auto"/>
        <w:ind w:hanging="357"/>
        <w:jc w:val="both"/>
        <w:rPr>
          <w:rFonts w:ascii="Times New Roman" w:hAnsi="Times New Roman"/>
          <w:szCs w:val="24"/>
        </w:rPr>
      </w:pPr>
      <w:r w:rsidRPr="00CE1345">
        <w:rPr>
          <w:rFonts w:ascii="Times New Roman" w:hAnsi="Times New Roman"/>
          <w:szCs w:val="24"/>
        </w:rPr>
        <w:t>Millî Eğitim Bakanlığı Millî Eğitim Temel Kanunu İle Bazı Kanun ve Kanun Hükmünde Kararnamelerde Değişiklik Yapılmasına Dair 6528 Sayılı Kanun</w:t>
      </w:r>
    </w:p>
    <w:p w:rsidR="008C4D9C" w:rsidRPr="00CE1345" w:rsidRDefault="008C4D9C" w:rsidP="00DC0BEE">
      <w:pPr>
        <w:numPr>
          <w:ilvl w:val="0"/>
          <w:numId w:val="7"/>
        </w:numPr>
        <w:spacing w:after="0" w:line="240" w:lineRule="auto"/>
        <w:ind w:hanging="357"/>
        <w:jc w:val="both"/>
        <w:rPr>
          <w:rFonts w:ascii="Times New Roman" w:hAnsi="Times New Roman"/>
          <w:szCs w:val="24"/>
        </w:rPr>
      </w:pPr>
      <w:r w:rsidRPr="00CE1345">
        <w:rPr>
          <w:rFonts w:ascii="Times New Roman" w:hAnsi="Times New Roman"/>
          <w:szCs w:val="24"/>
        </w:rPr>
        <w:t>İlköğretim ve Eğitim Kanunu ile Bazı Kanunlarda Değişiklik Yapılmasına Dair 6287 Sayılı Kanun</w:t>
      </w:r>
    </w:p>
    <w:p w:rsidR="008C4D9C" w:rsidRPr="00CE1345" w:rsidRDefault="008C4D9C" w:rsidP="00DC0BEE">
      <w:pPr>
        <w:numPr>
          <w:ilvl w:val="0"/>
          <w:numId w:val="7"/>
        </w:numPr>
        <w:spacing w:after="0" w:line="240" w:lineRule="auto"/>
        <w:ind w:hanging="357"/>
        <w:jc w:val="both"/>
        <w:rPr>
          <w:rFonts w:ascii="Times New Roman" w:hAnsi="Times New Roman"/>
          <w:szCs w:val="24"/>
        </w:rPr>
      </w:pPr>
      <w:r w:rsidRPr="00CE1345">
        <w:rPr>
          <w:rFonts w:ascii="Times New Roman" w:hAnsi="Times New Roman"/>
          <w:szCs w:val="24"/>
        </w:rPr>
        <w:t>29072 sayılı Millî Eğitim Bakanlığı Okul Öncesi Eğitim ve İlköğretim Kurumları Yönetmeliği</w:t>
      </w:r>
    </w:p>
    <w:p w:rsidR="008C4D9C" w:rsidRPr="00CE1345" w:rsidRDefault="008C4D9C" w:rsidP="00DC0BEE">
      <w:pPr>
        <w:numPr>
          <w:ilvl w:val="0"/>
          <w:numId w:val="7"/>
        </w:numPr>
        <w:spacing w:after="0" w:line="240" w:lineRule="auto"/>
        <w:ind w:hanging="357"/>
        <w:jc w:val="both"/>
        <w:rPr>
          <w:rFonts w:ascii="Times New Roman" w:hAnsi="Times New Roman"/>
          <w:szCs w:val="24"/>
        </w:rPr>
      </w:pPr>
      <w:r w:rsidRPr="00CE1345">
        <w:rPr>
          <w:rFonts w:ascii="Times New Roman" w:hAnsi="Times New Roman"/>
          <w:szCs w:val="24"/>
        </w:rPr>
        <w:t>28758 sayılı Millî Eğitim Bakanlığı Ortaöğretim Kurumları Yönetmeliği</w:t>
      </w:r>
    </w:p>
    <w:p w:rsidR="008C4D9C" w:rsidRPr="00CE1345" w:rsidRDefault="008C4D9C" w:rsidP="00DC0BEE">
      <w:pPr>
        <w:numPr>
          <w:ilvl w:val="0"/>
          <w:numId w:val="7"/>
        </w:numPr>
        <w:spacing w:after="0" w:line="240" w:lineRule="auto"/>
        <w:ind w:hanging="357"/>
        <w:jc w:val="both"/>
        <w:rPr>
          <w:rFonts w:ascii="Times New Roman" w:hAnsi="Times New Roman"/>
          <w:szCs w:val="24"/>
        </w:rPr>
      </w:pPr>
      <w:r w:rsidRPr="00CE1345">
        <w:rPr>
          <w:rFonts w:ascii="Times New Roman" w:hAnsi="Times New Roman"/>
          <w:szCs w:val="24"/>
        </w:rPr>
        <w:t>04.04.2014 tarih ve 28962 sayılı Resmî Gazetede yayımlanan Yatırım İzleme ve Koordinasyon Başkanlığı Görev, Yetki ve Sorumlulukları İle Çalışma Usul ve Esaslarına Dair Yönetmelik</w:t>
      </w:r>
    </w:p>
    <w:p w:rsidR="008C4D9C" w:rsidRPr="00CE1345" w:rsidRDefault="008C4D9C" w:rsidP="00DC0BEE">
      <w:pPr>
        <w:numPr>
          <w:ilvl w:val="0"/>
          <w:numId w:val="7"/>
        </w:numPr>
        <w:spacing w:after="0" w:line="240" w:lineRule="auto"/>
        <w:ind w:hanging="357"/>
        <w:jc w:val="both"/>
        <w:rPr>
          <w:rFonts w:ascii="Times New Roman" w:hAnsi="Times New Roman"/>
          <w:szCs w:val="24"/>
        </w:rPr>
      </w:pPr>
      <w:r w:rsidRPr="00CE1345">
        <w:rPr>
          <w:rFonts w:ascii="Times New Roman" w:hAnsi="Times New Roman"/>
          <w:szCs w:val="24"/>
        </w:rPr>
        <w:t>Milli Eğitim Bakanlığı Taşıma Yoluyla Eğitime Erişim Yönetmeliği</w:t>
      </w:r>
    </w:p>
    <w:p w:rsidR="008C4D9C" w:rsidRPr="00CE1345" w:rsidRDefault="008C4D9C" w:rsidP="00DC0BEE">
      <w:pPr>
        <w:numPr>
          <w:ilvl w:val="0"/>
          <w:numId w:val="7"/>
        </w:numPr>
        <w:spacing w:after="0" w:line="240" w:lineRule="auto"/>
        <w:ind w:hanging="357"/>
        <w:jc w:val="both"/>
        <w:rPr>
          <w:rFonts w:ascii="Times New Roman" w:hAnsi="Times New Roman"/>
          <w:szCs w:val="24"/>
        </w:rPr>
      </w:pPr>
      <w:r w:rsidRPr="00CE1345">
        <w:rPr>
          <w:rFonts w:ascii="Times New Roman" w:hAnsi="Times New Roman"/>
          <w:szCs w:val="24"/>
        </w:rPr>
        <w:t>Millî Eğitim Bakanlığı Rehberlik ve Psikolojik Danışma Hizmetleri Yönetmeliği</w:t>
      </w:r>
    </w:p>
    <w:p w:rsidR="008C4D9C" w:rsidRPr="00CE1345" w:rsidRDefault="008C4D9C" w:rsidP="00DC0BEE">
      <w:pPr>
        <w:numPr>
          <w:ilvl w:val="0"/>
          <w:numId w:val="7"/>
        </w:numPr>
        <w:spacing w:after="0" w:line="240" w:lineRule="auto"/>
        <w:ind w:hanging="357"/>
        <w:jc w:val="both"/>
        <w:rPr>
          <w:rFonts w:ascii="Times New Roman" w:hAnsi="Times New Roman"/>
          <w:szCs w:val="24"/>
        </w:rPr>
      </w:pPr>
      <w:r w:rsidRPr="00CE1345">
        <w:rPr>
          <w:rFonts w:ascii="Times New Roman" w:hAnsi="Times New Roman"/>
          <w:szCs w:val="24"/>
        </w:rPr>
        <w:t>2024-2028 MEB Stratejik Plan Hazırlık Programı konulu 2022/21 sayılı genelge</w:t>
      </w:r>
    </w:p>
    <w:p w:rsidR="008C4D9C" w:rsidRPr="00CE1345" w:rsidRDefault="008C4D9C" w:rsidP="00DC0BEE">
      <w:pPr>
        <w:numPr>
          <w:ilvl w:val="0"/>
          <w:numId w:val="7"/>
        </w:numPr>
        <w:spacing w:after="0" w:line="240" w:lineRule="auto"/>
        <w:ind w:hanging="357"/>
        <w:jc w:val="both"/>
        <w:rPr>
          <w:rFonts w:ascii="Times New Roman" w:hAnsi="Times New Roman"/>
          <w:szCs w:val="24"/>
        </w:rPr>
      </w:pPr>
      <w:r w:rsidRPr="00CE1345">
        <w:rPr>
          <w:rFonts w:ascii="Times New Roman" w:hAnsi="Times New Roman"/>
          <w:szCs w:val="24"/>
        </w:rPr>
        <w:t>5.8.2010 tarihli ve 27663 sayılı Resmî Gazete ’de yayımlanan Sivil Savunma Uzmanlarının İdari Statüleri, Görevleri, Çalışma Usul ve Esasları ile Eğitimleri Hakkında Yönetmelik</w:t>
      </w:r>
    </w:p>
    <w:p w:rsidR="009608C7" w:rsidRPr="00CE1345" w:rsidRDefault="009608C7" w:rsidP="009608C7">
      <w:pPr>
        <w:rPr>
          <w:rFonts w:ascii="Times New Roman" w:hAnsi="Times New Roman"/>
          <w:szCs w:val="24"/>
        </w:rPr>
      </w:pPr>
    </w:p>
    <w:p w:rsidR="000220B7" w:rsidRPr="00CE1345" w:rsidRDefault="000220B7" w:rsidP="009608C7">
      <w:pPr>
        <w:rPr>
          <w:rFonts w:ascii="Times New Roman" w:hAnsi="Times New Roman"/>
        </w:rPr>
      </w:pPr>
    </w:p>
    <w:p w:rsidR="000220B7" w:rsidRDefault="000220B7" w:rsidP="009608C7">
      <w:pPr>
        <w:rPr>
          <w:rFonts w:ascii="Times New Roman" w:hAnsi="Times New Roman"/>
        </w:rPr>
      </w:pPr>
    </w:p>
    <w:p w:rsidR="00CE1345" w:rsidRDefault="00CE1345" w:rsidP="009608C7">
      <w:pPr>
        <w:rPr>
          <w:rFonts w:ascii="Times New Roman" w:hAnsi="Times New Roman"/>
        </w:rPr>
      </w:pPr>
    </w:p>
    <w:p w:rsidR="00CE1345" w:rsidRDefault="00CE1345" w:rsidP="009608C7">
      <w:pPr>
        <w:rPr>
          <w:rFonts w:ascii="Times New Roman" w:hAnsi="Times New Roman"/>
        </w:rPr>
      </w:pPr>
    </w:p>
    <w:p w:rsidR="00CE1345" w:rsidRDefault="00CE1345" w:rsidP="009608C7">
      <w:pPr>
        <w:rPr>
          <w:rFonts w:ascii="Times New Roman" w:hAnsi="Times New Roman"/>
        </w:rPr>
      </w:pPr>
    </w:p>
    <w:p w:rsidR="00CE1345" w:rsidRDefault="00CE1345" w:rsidP="009608C7">
      <w:pPr>
        <w:rPr>
          <w:rFonts w:ascii="Times New Roman" w:hAnsi="Times New Roman"/>
        </w:rPr>
      </w:pPr>
    </w:p>
    <w:p w:rsidR="00CE1345" w:rsidRDefault="00CE1345" w:rsidP="009608C7">
      <w:pPr>
        <w:rPr>
          <w:rFonts w:ascii="Times New Roman" w:hAnsi="Times New Roman"/>
        </w:rPr>
      </w:pPr>
    </w:p>
    <w:p w:rsidR="00CE1345" w:rsidRDefault="00CE1345" w:rsidP="009608C7">
      <w:pPr>
        <w:rPr>
          <w:rFonts w:ascii="Times New Roman" w:hAnsi="Times New Roman"/>
        </w:rPr>
      </w:pPr>
    </w:p>
    <w:p w:rsidR="00CE1345" w:rsidRPr="00CE1345" w:rsidRDefault="00CE1345" w:rsidP="009608C7">
      <w:pPr>
        <w:rPr>
          <w:rFonts w:ascii="Times New Roman" w:hAnsi="Times New Roman"/>
        </w:rPr>
      </w:pPr>
    </w:p>
    <w:p w:rsidR="000220B7" w:rsidRPr="00CE1345" w:rsidRDefault="000220B7" w:rsidP="00CE1345">
      <w:pPr>
        <w:spacing w:after="0" w:line="240" w:lineRule="auto"/>
        <w:jc w:val="both"/>
        <w:rPr>
          <w:rFonts w:ascii="Times New Roman" w:hAnsi="Times New Roman"/>
          <w:b/>
          <w:bCs/>
          <w:color w:val="000000"/>
          <w:sz w:val="16"/>
          <w:szCs w:val="16"/>
        </w:rPr>
      </w:pPr>
    </w:p>
    <w:p w:rsidR="000220B7" w:rsidRPr="00CE1345" w:rsidRDefault="000220B7" w:rsidP="00CE1345">
      <w:pPr>
        <w:spacing w:after="0" w:line="240" w:lineRule="auto"/>
        <w:jc w:val="both"/>
        <w:rPr>
          <w:rFonts w:ascii="Times New Roman" w:hAnsi="Times New Roman"/>
          <w:color w:val="000000"/>
          <w:sz w:val="16"/>
          <w:szCs w:val="16"/>
        </w:rPr>
      </w:pPr>
      <w:r w:rsidRPr="00CE1345">
        <w:rPr>
          <w:rFonts w:ascii="Times New Roman" w:hAnsi="Times New Roman"/>
          <w:b/>
          <w:bCs/>
          <w:color w:val="000000"/>
          <w:sz w:val="16"/>
          <w:szCs w:val="16"/>
        </w:rPr>
        <w:t>MİLLÎ EĞİTİM BAKANLIĞI OKUL ÖNCESİ EĞİTİM VE İLKÖĞRETİM KURUMLARI YÖNETMELİĞİ</w:t>
      </w:r>
    </w:p>
    <w:p w:rsidR="000220B7" w:rsidRPr="00CE1345" w:rsidRDefault="000220B7" w:rsidP="00CE1345">
      <w:pPr>
        <w:spacing w:after="0" w:line="240" w:lineRule="auto"/>
        <w:jc w:val="both"/>
        <w:rPr>
          <w:rFonts w:ascii="Times New Roman" w:hAnsi="Times New Roman"/>
          <w:color w:val="000000"/>
          <w:sz w:val="16"/>
          <w:szCs w:val="16"/>
        </w:rPr>
      </w:pPr>
      <w:r w:rsidRPr="00CE1345">
        <w:rPr>
          <w:rFonts w:ascii="Times New Roman" w:hAnsi="Times New Roman"/>
          <w:b/>
          <w:bCs/>
          <w:color w:val="000000"/>
          <w:sz w:val="16"/>
          <w:szCs w:val="16"/>
        </w:rPr>
        <w:t> </w:t>
      </w:r>
    </w:p>
    <w:p w:rsidR="000220B7" w:rsidRPr="00CE1345" w:rsidRDefault="000220B7" w:rsidP="00CE1345">
      <w:pPr>
        <w:shd w:val="clear" w:color="auto" w:fill="C5E0B3"/>
        <w:spacing w:after="0" w:line="240" w:lineRule="auto"/>
        <w:jc w:val="both"/>
        <w:rPr>
          <w:rFonts w:ascii="Times New Roman" w:hAnsi="Times New Roman"/>
          <w:color w:val="000000"/>
          <w:sz w:val="16"/>
          <w:szCs w:val="16"/>
        </w:rPr>
      </w:pPr>
      <w:r w:rsidRPr="00CE1345">
        <w:rPr>
          <w:rFonts w:ascii="Times New Roman" w:hAnsi="Times New Roman"/>
          <w:b/>
          <w:bCs/>
          <w:color w:val="000000"/>
          <w:sz w:val="16"/>
          <w:szCs w:val="16"/>
        </w:rPr>
        <w:t>BİRİNCİ BÖLÜM</w:t>
      </w:r>
    </w:p>
    <w:p w:rsidR="000220B7" w:rsidRPr="00CE1345" w:rsidRDefault="000220B7" w:rsidP="00CE1345">
      <w:pPr>
        <w:shd w:val="clear" w:color="auto" w:fill="C5E0B3"/>
        <w:spacing w:after="0" w:line="240" w:lineRule="auto"/>
        <w:jc w:val="both"/>
        <w:rPr>
          <w:rFonts w:ascii="Times New Roman" w:hAnsi="Times New Roman"/>
          <w:color w:val="000000"/>
          <w:sz w:val="16"/>
          <w:szCs w:val="16"/>
        </w:rPr>
      </w:pPr>
      <w:r w:rsidRPr="00CE1345">
        <w:rPr>
          <w:rFonts w:ascii="Times New Roman" w:hAnsi="Times New Roman"/>
          <w:b/>
          <w:bCs/>
          <w:color w:val="000000"/>
          <w:sz w:val="16"/>
          <w:szCs w:val="16"/>
        </w:rPr>
        <w:t>Amaç, Kapsam, Dayanak ve Tanımlar</w:t>
      </w:r>
    </w:p>
    <w:p w:rsidR="000220B7" w:rsidRPr="00CE1345" w:rsidRDefault="000220B7" w:rsidP="00CE1345">
      <w:pPr>
        <w:shd w:val="clear" w:color="auto" w:fill="C5E0B3"/>
        <w:spacing w:after="0" w:line="240" w:lineRule="auto"/>
        <w:jc w:val="both"/>
        <w:rPr>
          <w:rFonts w:ascii="Times New Roman" w:hAnsi="Times New Roman"/>
          <w:color w:val="000000"/>
          <w:sz w:val="16"/>
          <w:szCs w:val="16"/>
        </w:rPr>
      </w:pPr>
      <w:r w:rsidRPr="00CE1345">
        <w:rPr>
          <w:rFonts w:ascii="Times New Roman" w:hAnsi="Times New Roman"/>
          <w:b/>
          <w:bCs/>
          <w:color w:val="000000"/>
          <w:sz w:val="16"/>
          <w:szCs w:val="16"/>
        </w:rPr>
        <w:t> </w:t>
      </w:r>
    </w:p>
    <w:p w:rsidR="000220B7" w:rsidRPr="00CE1345" w:rsidRDefault="000220B7" w:rsidP="00CE1345">
      <w:pPr>
        <w:shd w:val="clear" w:color="auto" w:fill="C5E0B3"/>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Amaç</w:t>
      </w:r>
    </w:p>
    <w:p w:rsidR="000220B7" w:rsidRPr="00CE1345" w:rsidRDefault="000220B7" w:rsidP="00CE1345">
      <w:pPr>
        <w:shd w:val="clear" w:color="auto" w:fill="C5E0B3"/>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MADDE 1 –</w:t>
      </w:r>
      <w:r w:rsidRPr="00CE1345">
        <w:rPr>
          <w:rFonts w:ascii="Times New Roman" w:hAnsi="Times New Roman"/>
          <w:color w:val="000000"/>
          <w:sz w:val="16"/>
          <w:szCs w:val="16"/>
        </w:rPr>
        <w:t> (1) Bu Yönetmeliğin amacı, Millî Eğitim Bakanlığına bağlı resmî ve özel, okul öncesi eğitim ve ilköğretim kurumlarının Türk Millî Eğitiminin genel amaç ve temel ilkelerine uygun olarak görev ve işleyişi ile ilgili usul ve esaslarını düzenlemektir.</w:t>
      </w:r>
    </w:p>
    <w:p w:rsidR="000220B7" w:rsidRPr="00CE1345" w:rsidRDefault="000220B7" w:rsidP="00CE1345">
      <w:pPr>
        <w:shd w:val="clear" w:color="auto" w:fill="C5E0B3"/>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Kapsam</w:t>
      </w:r>
    </w:p>
    <w:p w:rsidR="000220B7" w:rsidRPr="00CE1345" w:rsidRDefault="000220B7" w:rsidP="00CE1345">
      <w:pPr>
        <w:shd w:val="clear" w:color="auto" w:fill="C5E0B3"/>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MADDE 2 –</w:t>
      </w:r>
      <w:r w:rsidRPr="00CE1345">
        <w:rPr>
          <w:rFonts w:ascii="Times New Roman" w:hAnsi="Times New Roman"/>
          <w:color w:val="000000"/>
          <w:sz w:val="16"/>
          <w:szCs w:val="16"/>
        </w:rPr>
        <w:t> (1) Bu Yönetmelik, Millî Eğitim Bakanlığına bağlı resmî ve özel, okul öncesi eğitim ve ilköğretim kurumlarının görev ve işleyişine ilişkin usul ve esasları kapsar.</w:t>
      </w:r>
    </w:p>
    <w:p w:rsidR="000220B7" w:rsidRPr="00CE1345" w:rsidRDefault="000220B7" w:rsidP="00CE1345">
      <w:pPr>
        <w:shd w:val="clear" w:color="auto" w:fill="C5E0B3"/>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Dayanak</w:t>
      </w:r>
    </w:p>
    <w:p w:rsidR="000220B7" w:rsidRPr="00CE1345" w:rsidRDefault="000220B7" w:rsidP="00CE1345">
      <w:pPr>
        <w:shd w:val="clear" w:color="auto" w:fill="C5E0B3"/>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MADDE 3 –</w:t>
      </w:r>
      <w:r w:rsidRPr="00CE1345">
        <w:rPr>
          <w:rFonts w:ascii="Times New Roman" w:hAnsi="Times New Roman"/>
          <w:color w:val="000000"/>
          <w:sz w:val="16"/>
          <w:szCs w:val="16"/>
        </w:rPr>
        <w:t> </w:t>
      </w:r>
      <w:r w:rsidRPr="00CE1345">
        <w:rPr>
          <w:rFonts w:ascii="Times New Roman" w:hAnsi="Times New Roman"/>
          <w:b/>
          <w:bCs/>
          <w:color w:val="000000"/>
          <w:sz w:val="16"/>
          <w:szCs w:val="16"/>
        </w:rPr>
        <w:t>(Değişik:RG-10/7/2019-30827)</w:t>
      </w:r>
    </w:p>
    <w:p w:rsidR="000220B7" w:rsidRPr="00CE1345" w:rsidRDefault="000220B7" w:rsidP="00CE1345">
      <w:pPr>
        <w:shd w:val="clear" w:color="auto" w:fill="C5E0B3"/>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(1) Bu Yönetmelik, 5/1/1961 tarihli ve 222 sayılı İlköğretim ve Eğitim Kanunu, 14/6/1973 tarihli ve 1739 sayılı Millî Eğitim Temel Kanunu, 8/2/2007 tarihli ve 5580 sayılı Özel Öğretim Kurumları Kanunu, 30/5/1997 tarihli ve 573 sayılı Özel Eğitim Hakkında Kanun Hükmünde Kararname ile 10/7/2018 tarihli ve 30474 sayılı Resmî Gazete’de yayımlanan 1 sayılı Cumhurbaşkanlığı Teşkilatı Hakkında Cumhurbaşkanlığı Kararnamesinin 301 inci, 304 üncü ve 326 ncı maddelerine dayanılarak hazırlanmıştır.</w:t>
      </w:r>
    </w:p>
    <w:p w:rsidR="000220B7" w:rsidRPr="00CE1345" w:rsidRDefault="000220B7" w:rsidP="00CE1345">
      <w:pPr>
        <w:shd w:val="clear" w:color="auto" w:fill="C5E0B3"/>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Tanımlar</w:t>
      </w:r>
    </w:p>
    <w:p w:rsidR="000220B7" w:rsidRPr="00CE1345" w:rsidRDefault="000220B7" w:rsidP="00CE1345">
      <w:pPr>
        <w:shd w:val="clear" w:color="auto" w:fill="C5E0B3"/>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MADDE 4 –</w:t>
      </w:r>
      <w:r w:rsidRPr="00CE1345">
        <w:rPr>
          <w:rFonts w:ascii="Times New Roman" w:hAnsi="Times New Roman"/>
          <w:color w:val="000000"/>
          <w:sz w:val="16"/>
          <w:szCs w:val="16"/>
        </w:rPr>
        <w:t> (1) Bu Yönetmelikte geçen;</w:t>
      </w:r>
    </w:p>
    <w:p w:rsidR="000220B7" w:rsidRPr="00CE1345" w:rsidRDefault="000220B7" w:rsidP="00CE1345">
      <w:pPr>
        <w:shd w:val="clear" w:color="auto" w:fill="C5E0B3"/>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a) </w:t>
      </w:r>
      <w:r w:rsidRPr="00CE1345">
        <w:rPr>
          <w:rFonts w:ascii="Times New Roman" w:hAnsi="Times New Roman"/>
          <w:b/>
          <w:bCs/>
          <w:color w:val="000000"/>
          <w:sz w:val="16"/>
          <w:szCs w:val="16"/>
        </w:rPr>
        <w:t>(Değişik:RG-10/7/2019-30827)</w:t>
      </w:r>
      <w:r w:rsidRPr="00CE1345">
        <w:rPr>
          <w:rFonts w:ascii="Times New Roman" w:hAnsi="Times New Roman"/>
          <w:color w:val="000000"/>
          <w:sz w:val="16"/>
          <w:szCs w:val="16"/>
        </w:rPr>
        <w:t> Anaokulu: Eylül ayı sonu itibarıyla 36-68 aylık çocukların eğitimi amacıyla açılan okulu,</w:t>
      </w:r>
    </w:p>
    <w:p w:rsidR="000220B7" w:rsidRPr="00CE1345" w:rsidRDefault="000220B7" w:rsidP="00CE1345">
      <w:pPr>
        <w:shd w:val="clear" w:color="auto" w:fill="C5E0B3"/>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b) </w:t>
      </w:r>
      <w:r w:rsidRPr="00CE1345">
        <w:rPr>
          <w:rFonts w:ascii="Times New Roman" w:hAnsi="Times New Roman"/>
          <w:b/>
          <w:bCs/>
          <w:color w:val="000000"/>
          <w:sz w:val="16"/>
          <w:szCs w:val="16"/>
        </w:rPr>
        <w:t>(Değişik:RG-10/7/2019-30827)</w:t>
      </w:r>
      <w:r w:rsidRPr="00CE1345">
        <w:rPr>
          <w:rFonts w:ascii="Times New Roman" w:hAnsi="Times New Roman"/>
          <w:color w:val="000000"/>
          <w:sz w:val="16"/>
          <w:szCs w:val="16"/>
        </w:rPr>
        <w:t> Ana sınıfı: Eylül ayı sonu itibarıyla 57-68 aylık çocukların eğitimi amacıyla </w:t>
      </w:r>
      <w:r w:rsidRPr="00CE1345">
        <w:rPr>
          <w:rFonts w:ascii="Times New Roman" w:hAnsi="Times New Roman"/>
          <w:b/>
          <w:bCs/>
          <w:color w:val="000000"/>
          <w:sz w:val="16"/>
          <w:szCs w:val="16"/>
        </w:rPr>
        <w:t>(Değişik ibare:RG-14/10/2023-32339)</w:t>
      </w:r>
      <w:r w:rsidRPr="00CE1345">
        <w:rPr>
          <w:rFonts w:ascii="Times New Roman" w:hAnsi="Times New Roman"/>
          <w:color w:val="000000"/>
          <w:sz w:val="16"/>
          <w:szCs w:val="16"/>
        </w:rPr>
        <w:t> </w:t>
      </w:r>
      <w:r w:rsidRPr="00CE1345">
        <w:rPr>
          <w:rFonts w:ascii="Times New Roman" w:hAnsi="Times New Roman"/>
          <w:color w:val="000000"/>
          <w:sz w:val="16"/>
          <w:szCs w:val="16"/>
          <w:u w:val="single"/>
        </w:rPr>
        <w:t>ilkokul</w:t>
      </w:r>
      <w:r w:rsidRPr="00CE1345">
        <w:rPr>
          <w:rFonts w:ascii="Times New Roman" w:hAnsi="Times New Roman"/>
          <w:color w:val="000000"/>
          <w:sz w:val="16"/>
          <w:szCs w:val="16"/>
        </w:rPr>
        <w:t> bünyesinde açılan sınıfı,</w:t>
      </w:r>
    </w:p>
    <w:p w:rsidR="000220B7" w:rsidRPr="00CE1345" w:rsidRDefault="000220B7" w:rsidP="00CE1345">
      <w:pPr>
        <w:shd w:val="clear" w:color="auto" w:fill="C5E0B3"/>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c) Bakan: Millî Eğitim Bakanını,</w:t>
      </w:r>
    </w:p>
    <w:p w:rsidR="000220B7" w:rsidRPr="00CE1345" w:rsidRDefault="000220B7" w:rsidP="00CE1345">
      <w:pPr>
        <w:shd w:val="clear" w:color="auto" w:fill="C5E0B3"/>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ç) Bakanlık: Millî Eğitim Bakanlığını,</w:t>
      </w:r>
    </w:p>
    <w:p w:rsidR="000220B7" w:rsidRPr="00CE1345" w:rsidRDefault="000220B7" w:rsidP="00CE1345">
      <w:pPr>
        <w:shd w:val="clear" w:color="auto" w:fill="C5E0B3"/>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d) Ders etkinliklerine katılım: Öğrencilerin, sınıf veya okul içinde yaptıkları; eleştirel düşünme, problem çözme, okuduğunu anlama, araştırma yapma gibi bilişsel, duyuşsal, </w:t>
      </w:r>
      <w:r w:rsidRPr="00CE1345">
        <w:rPr>
          <w:rFonts w:ascii="Times New Roman" w:hAnsi="Times New Roman"/>
          <w:b/>
          <w:bCs/>
          <w:color w:val="000000"/>
          <w:sz w:val="16"/>
          <w:szCs w:val="16"/>
        </w:rPr>
        <w:t>(Değişik ibare:RG-23/10/2014-29154)</w:t>
      </w:r>
      <w:r w:rsidRPr="00CE1345">
        <w:rPr>
          <w:rFonts w:ascii="Times New Roman" w:hAnsi="Times New Roman"/>
          <w:color w:val="000000"/>
          <w:sz w:val="16"/>
          <w:szCs w:val="16"/>
        </w:rPr>
        <w:t> </w:t>
      </w:r>
      <w:r w:rsidRPr="00CE1345">
        <w:rPr>
          <w:rFonts w:ascii="Times New Roman" w:hAnsi="Times New Roman"/>
          <w:color w:val="000000"/>
          <w:sz w:val="16"/>
          <w:szCs w:val="16"/>
          <w:u w:val="single"/>
        </w:rPr>
        <w:t>psikomotor</w:t>
      </w:r>
      <w:r w:rsidRPr="00CE1345">
        <w:rPr>
          <w:rFonts w:ascii="Times New Roman" w:hAnsi="Times New Roman"/>
          <w:color w:val="000000"/>
          <w:sz w:val="16"/>
          <w:szCs w:val="16"/>
        </w:rPr>
        <w:t> alanındaki becerilerini kullanmasını ve geliştirmesini sağlayan, performansını değerlendirmeye yönelik çalışmaları,</w:t>
      </w:r>
    </w:p>
    <w:p w:rsidR="000220B7" w:rsidRPr="00CE1345" w:rsidRDefault="000220B7" w:rsidP="00CE1345">
      <w:pPr>
        <w:shd w:val="clear" w:color="auto" w:fill="C5E0B3"/>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e) Ders yılı: Derslerin başladığı tarihten, kesildiği tarihe kadar geçen ve iki dönemi kapsayan süreyi,</w:t>
      </w:r>
    </w:p>
    <w:p w:rsidR="000220B7" w:rsidRPr="00CE1345" w:rsidRDefault="000220B7" w:rsidP="00CE1345">
      <w:pPr>
        <w:shd w:val="clear" w:color="auto" w:fill="C5E0B3"/>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f) </w:t>
      </w:r>
      <w:r w:rsidRPr="00CE1345">
        <w:rPr>
          <w:rFonts w:ascii="Times New Roman" w:hAnsi="Times New Roman"/>
          <w:b/>
          <w:bCs/>
          <w:color w:val="000000"/>
          <w:sz w:val="16"/>
          <w:szCs w:val="16"/>
        </w:rPr>
        <w:t>(Değişik:RG-10/7/2019-30827) </w:t>
      </w:r>
      <w:r w:rsidRPr="00CE1345">
        <w:rPr>
          <w:rFonts w:ascii="Times New Roman" w:hAnsi="Times New Roman"/>
          <w:color w:val="000000"/>
          <w:sz w:val="16"/>
          <w:szCs w:val="16"/>
        </w:rPr>
        <w:t>Destek eğitim odası: Tam zamanlı kaynaştırma/bütünleştirme yoluyla eğitimlerine devam eden öğrenciler ile özel yetenekli öğrencilere ihtiyaç duydukları alanlarda destek eğitim hizmetleri verilmesi için düzenlenmiş ortamı,</w:t>
      </w:r>
    </w:p>
    <w:p w:rsidR="000220B7" w:rsidRPr="00CE1345" w:rsidRDefault="000220B7" w:rsidP="00CE1345">
      <w:pPr>
        <w:shd w:val="clear" w:color="auto" w:fill="C5E0B3"/>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g) Dönem: Derslerin başladığı tarihten yarıyıl tatiline, yarıyıl tatili bitiminden ders kesimine kadar geçen süreyi,</w:t>
      </w:r>
    </w:p>
    <w:p w:rsidR="000220B7" w:rsidRPr="00CE1345" w:rsidRDefault="000220B7" w:rsidP="00CE1345">
      <w:pPr>
        <w:shd w:val="clear" w:color="auto" w:fill="C5E0B3"/>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ğ) e-Okul: Bakanlığa bağlı okul/kurumlarda öğrenci ve yönetimle ilgili iş ve işlemlerin elektronik ortamda yürütüldüğü ve bilgilerin saklandığı sistemi,</w:t>
      </w:r>
    </w:p>
    <w:p w:rsidR="000220B7" w:rsidRPr="00CE1345" w:rsidRDefault="000220B7" w:rsidP="00CE1345">
      <w:pPr>
        <w:shd w:val="clear" w:color="auto" w:fill="C5E0B3"/>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h) Eğitim ve öğretim yılı: Eğitim ve öğretimin başladığı tarihten, sonraki eğitim ve öğretim yılının başladığı tarihe kadar geçen süreyi,</w:t>
      </w:r>
    </w:p>
    <w:p w:rsidR="000220B7" w:rsidRPr="00CE1345" w:rsidRDefault="000220B7" w:rsidP="00CE1345">
      <w:pPr>
        <w:shd w:val="clear" w:color="auto" w:fill="C5E0B3"/>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ı) İkili eğitim: Okul öncesi eğitim ve ilköğretim kurumlarında ayrı gruplarla sabah ve öğleden sonra yapılan eğitimi,</w:t>
      </w:r>
    </w:p>
    <w:p w:rsidR="000220B7" w:rsidRPr="00CE1345" w:rsidRDefault="000220B7" w:rsidP="00CE1345">
      <w:pPr>
        <w:shd w:val="clear" w:color="auto" w:fill="C5E0B3"/>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i) İlköğretim kurumları: Resmî ve özel ilkokul, ortaokul ile eğitim, öğretim, yönetim ve bütçe ile ilgili iş ve işlemleri Din Öğretimi Genel Müdürlüğünce yürütülen imam-hatip ortaokulunu,</w:t>
      </w:r>
    </w:p>
    <w:p w:rsidR="000220B7" w:rsidRPr="00CE1345" w:rsidRDefault="000220B7" w:rsidP="00CE1345">
      <w:pPr>
        <w:shd w:val="clear" w:color="auto" w:fill="C5E0B3"/>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j) </w:t>
      </w:r>
      <w:r w:rsidRPr="00CE1345">
        <w:rPr>
          <w:rFonts w:ascii="Times New Roman" w:hAnsi="Times New Roman"/>
          <w:b/>
          <w:bCs/>
          <w:color w:val="000000"/>
          <w:sz w:val="16"/>
          <w:szCs w:val="16"/>
        </w:rPr>
        <w:t>(Mülga:RG-31/1/2018-30318)</w:t>
      </w:r>
    </w:p>
    <w:p w:rsidR="000220B7" w:rsidRPr="00CE1345" w:rsidRDefault="000220B7" w:rsidP="00CE1345">
      <w:pPr>
        <w:shd w:val="clear" w:color="auto" w:fill="C5E0B3"/>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k) </w:t>
      </w:r>
      <w:r w:rsidRPr="00CE1345">
        <w:rPr>
          <w:rFonts w:ascii="Times New Roman" w:hAnsi="Times New Roman"/>
          <w:b/>
          <w:bCs/>
          <w:color w:val="000000"/>
          <w:sz w:val="16"/>
          <w:szCs w:val="16"/>
        </w:rPr>
        <w:t>(Değişik ibare:RG-14/10/2023-32339) </w:t>
      </w:r>
      <w:r w:rsidRPr="00CE1345">
        <w:rPr>
          <w:rFonts w:ascii="Times New Roman" w:hAnsi="Times New Roman"/>
          <w:color w:val="000000"/>
          <w:sz w:val="16"/>
          <w:szCs w:val="16"/>
          <w:u w:val="single"/>
        </w:rPr>
        <w:t>Tekli</w:t>
      </w:r>
      <w:r w:rsidRPr="00CE1345">
        <w:rPr>
          <w:rFonts w:ascii="Times New Roman" w:hAnsi="Times New Roman"/>
          <w:color w:val="000000"/>
          <w:sz w:val="16"/>
          <w:szCs w:val="16"/>
        </w:rPr>
        <w:t> eğitim: İlköğretim kurumlarında sabah ve öğleden sonrayı kapsayacak şekilde yapılan eğitimi,</w:t>
      </w:r>
    </w:p>
    <w:p w:rsidR="000220B7" w:rsidRPr="00CE1345" w:rsidRDefault="000220B7" w:rsidP="00CE1345">
      <w:pPr>
        <w:shd w:val="clear" w:color="auto" w:fill="C5E0B3"/>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l) Okul öncesi eğitim kurumu: Okul öncesi eğitim çağı çocuklarına eğitim veren anaokulu, ana sınıfı ile uygulama sınıfını,</w:t>
      </w:r>
    </w:p>
    <w:p w:rsidR="000220B7" w:rsidRPr="00CE1345" w:rsidRDefault="000220B7" w:rsidP="00CE1345">
      <w:pPr>
        <w:shd w:val="clear" w:color="auto" w:fill="C5E0B3"/>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m) Proje: Öğrencilerin grup hâlinde veya bireysel olarak istedikleri bir alan veya konuda inceleme, araştırma ve yorum yapma, görüş geliştirme, yeni bilgilere ulaşma, özgün düşünce üretme ve çıkarımlarda bulunmaları amacıyla ders öğretmeni rehberliğinde yapacakları çalışmaları,</w:t>
      </w:r>
    </w:p>
    <w:p w:rsidR="000220B7" w:rsidRPr="00CE1345" w:rsidRDefault="000220B7" w:rsidP="00CE1345">
      <w:pPr>
        <w:shd w:val="clear" w:color="auto" w:fill="C5E0B3"/>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n) </w:t>
      </w:r>
      <w:r w:rsidRPr="00CE1345">
        <w:rPr>
          <w:rFonts w:ascii="Times New Roman" w:hAnsi="Times New Roman"/>
          <w:b/>
          <w:bCs/>
          <w:color w:val="000000"/>
          <w:sz w:val="16"/>
          <w:szCs w:val="16"/>
        </w:rPr>
        <w:t>(Değişik:RG-10/7/2019-30827)</w:t>
      </w:r>
      <w:r w:rsidRPr="00CE1345">
        <w:rPr>
          <w:rFonts w:ascii="Times New Roman" w:hAnsi="Times New Roman"/>
          <w:color w:val="000000"/>
          <w:sz w:val="16"/>
          <w:szCs w:val="16"/>
        </w:rPr>
        <w:t> Uygulama sınıfı: </w:t>
      </w:r>
      <w:r w:rsidRPr="00CE1345">
        <w:rPr>
          <w:rFonts w:ascii="Times New Roman" w:hAnsi="Times New Roman"/>
          <w:b/>
          <w:bCs/>
          <w:color w:val="000000"/>
          <w:sz w:val="16"/>
          <w:szCs w:val="16"/>
        </w:rPr>
        <w:t>(Değişik ibare:RG-14/10/2023-32339) </w:t>
      </w:r>
      <w:r w:rsidRPr="00CE1345">
        <w:rPr>
          <w:rFonts w:ascii="Times New Roman" w:hAnsi="Times New Roman"/>
          <w:color w:val="000000"/>
          <w:sz w:val="16"/>
          <w:szCs w:val="16"/>
          <w:u w:val="single"/>
        </w:rPr>
        <w:t>Ortaöğretim</w:t>
      </w:r>
      <w:r w:rsidRPr="00CE1345">
        <w:rPr>
          <w:rFonts w:ascii="Times New Roman" w:hAnsi="Times New Roman"/>
          <w:color w:val="000000"/>
          <w:sz w:val="16"/>
          <w:szCs w:val="16"/>
        </w:rPr>
        <w:t> kurumlarında çocuk gelişimi ve eğitimi </w:t>
      </w:r>
      <w:r w:rsidRPr="00CE1345">
        <w:rPr>
          <w:rFonts w:ascii="Times New Roman" w:hAnsi="Times New Roman"/>
          <w:b/>
          <w:bCs/>
          <w:color w:val="000000"/>
          <w:sz w:val="16"/>
          <w:szCs w:val="16"/>
        </w:rPr>
        <w:t>(Değişik ibare:RG-14/10/2023-32339) </w:t>
      </w:r>
      <w:r w:rsidRPr="00CE1345">
        <w:rPr>
          <w:rFonts w:ascii="Times New Roman" w:hAnsi="Times New Roman"/>
          <w:color w:val="000000"/>
          <w:sz w:val="16"/>
          <w:szCs w:val="16"/>
          <w:u w:val="single"/>
        </w:rPr>
        <w:t>alanında/programında</w:t>
      </w:r>
      <w:r w:rsidRPr="00CE1345">
        <w:rPr>
          <w:rFonts w:ascii="Times New Roman" w:hAnsi="Times New Roman"/>
          <w:color w:val="000000"/>
          <w:sz w:val="16"/>
          <w:szCs w:val="16"/>
        </w:rPr>
        <w:t> eylül ayı sonu itibarıyla 36-68 aylık çocukların eğitiminin yapıldığı uygulama birimini,</w:t>
      </w:r>
    </w:p>
    <w:p w:rsidR="000220B7" w:rsidRPr="00CE1345" w:rsidRDefault="000220B7" w:rsidP="00CE1345">
      <w:pPr>
        <w:shd w:val="clear" w:color="auto" w:fill="C5E0B3"/>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o) </w:t>
      </w:r>
      <w:r w:rsidRPr="00CE1345">
        <w:rPr>
          <w:rFonts w:ascii="Times New Roman" w:hAnsi="Times New Roman"/>
          <w:b/>
          <w:bCs/>
          <w:color w:val="000000"/>
          <w:sz w:val="16"/>
          <w:szCs w:val="16"/>
        </w:rPr>
        <w:t>(Ek:RG-14/10/2023-32339) </w:t>
      </w:r>
      <w:r w:rsidRPr="00CE1345">
        <w:rPr>
          <w:rFonts w:ascii="Times New Roman" w:hAnsi="Times New Roman"/>
          <w:color w:val="000000"/>
          <w:sz w:val="16"/>
          <w:szCs w:val="16"/>
        </w:rPr>
        <w:t>MEBCBS: Millî Eğitim Bakanlığı Coğrafi Bilgi Sistemini,</w:t>
      </w:r>
    </w:p>
    <w:p w:rsidR="000220B7" w:rsidRPr="00CE1345" w:rsidRDefault="000220B7" w:rsidP="00CE1345">
      <w:pPr>
        <w:shd w:val="clear" w:color="auto" w:fill="C5E0B3"/>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ifade eder.</w:t>
      </w:r>
    </w:p>
    <w:p w:rsidR="000220B7" w:rsidRPr="00CE1345" w:rsidRDefault="000220B7" w:rsidP="00CE1345">
      <w:pPr>
        <w:shd w:val="clear" w:color="auto" w:fill="D5DCE4"/>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İKİNCİ BÖLÜM</w:t>
      </w:r>
    </w:p>
    <w:p w:rsidR="000220B7" w:rsidRPr="00CE1345" w:rsidRDefault="000220B7" w:rsidP="00CE1345">
      <w:pPr>
        <w:shd w:val="clear" w:color="auto" w:fill="D5DCE4"/>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Okul Öncesi Eğitim ve İlköğretim Kurumlarının İşleyişi</w:t>
      </w:r>
    </w:p>
    <w:p w:rsidR="000220B7" w:rsidRPr="00CE1345" w:rsidRDefault="000220B7" w:rsidP="00CE1345">
      <w:pPr>
        <w:shd w:val="clear" w:color="auto" w:fill="D5DCE4"/>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Ders yılı süresi ve haftalık ders programı</w:t>
      </w:r>
    </w:p>
    <w:p w:rsidR="000220B7" w:rsidRPr="00CE1345" w:rsidRDefault="000220B7" w:rsidP="00CE1345">
      <w:pPr>
        <w:shd w:val="clear" w:color="auto" w:fill="D5DCE4"/>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MADDE 5 –</w:t>
      </w:r>
      <w:r w:rsidRPr="00CE1345">
        <w:rPr>
          <w:rFonts w:ascii="Times New Roman" w:hAnsi="Times New Roman"/>
          <w:color w:val="000000"/>
          <w:sz w:val="16"/>
          <w:szCs w:val="16"/>
        </w:rPr>
        <w:t> (1) Okul öncesi eğitim ve ilköğretim kurumlarında ders yılı süresinin 180 iş gününden az olmaması esastır.</w:t>
      </w:r>
    </w:p>
    <w:p w:rsidR="000220B7" w:rsidRPr="00CE1345" w:rsidRDefault="000220B7" w:rsidP="00CE1345">
      <w:pPr>
        <w:shd w:val="clear" w:color="auto" w:fill="D5DCE4"/>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a) Ders yılı, </w:t>
      </w:r>
      <w:r w:rsidRPr="00CE1345">
        <w:rPr>
          <w:rFonts w:ascii="Times New Roman" w:hAnsi="Times New Roman"/>
          <w:b/>
          <w:bCs/>
          <w:color w:val="000000"/>
          <w:sz w:val="16"/>
          <w:szCs w:val="16"/>
        </w:rPr>
        <w:t>(Ek ibare:RG-10/7/2019-30827) </w:t>
      </w:r>
      <w:r w:rsidRPr="00CE1345">
        <w:rPr>
          <w:rFonts w:ascii="Times New Roman" w:hAnsi="Times New Roman"/>
          <w:color w:val="000000"/>
          <w:sz w:val="16"/>
          <w:szCs w:val="16"/>
          <w:u w:val="single"/>
        </w:rPr>
        <w:t>ara tatil,</w:t>
      </w:r>
      <w:r w:rsidRPr="00CE1345">
        <w:rPr>
          <w:rFonts w:ascii="Times New Roman" w:hAnsi="Times New Roman"/>
          <w:color w:val="000000"/>
          <w:sz w:val="16"/>
          <w:szCs w:val="16"/>
        </w:rPr>
        <w:t> yarıyıl ve yaz tatilinin başlama ve bitiş tarihleri, Bakanlıkça her yıl düzenlenen çalışma takviminde belirtilir. Bu tarihler göz önünde bulundurularak hazırlanan il çalışma takvimi, il millî eğitim müdürlüklerinin önerisi ve valilik onayı ile yürürlüğe girer.</w:t>
      </w:r>
    </w:p>
    <w:p w:rsidR="000220B7" w:rsidRPr="00CE1345" w:rsidRDefault="000220B7" w:rsidP="00CE1345">
      <w:pPr>
        <w:shd w:val="clear" w:color="auto" w:fill="D5DCE4"/>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b) </w:t>
      </w:r>
      <w:r w:rsidRPr="00CE1345">
        <w:rPr>
          <w:rFonts w:ascii="Times New Roman" w:hAnsi="Times New Roman"/>
          <w:b/>
          <w:bCs/>
          <w:color w:val="000000"/>
          <w:sz w:val="16"/>
          <w:szCs w:val="16"/>
        </w:rPr>
        <w:t>(Değişik:RG-14/10/2023-32339)</w:t>
      </w:r>
      <w:r w:rsidRPr="00CE1345">
        <w:rPr>
          <w:rFonts w:ascii="Times New Roman" w:hAnsi="Times New Roman"/>
          <w:color w:val="000000"/>
          <w:sz w:val="16"/>
          <w:szCs w:val="16"/>
        </w:rPr>
        <w:t> Ders yılı süresi, derslerin başladığı günden kesildiği güne kadar okulun açık bulunduğu günler ile öğrencilerin törenlere katıldıkları resmî tatil günleri sayılarak hesaplanır. Tekli eğitim yapılan okullarda sabah ve öğleden sonrası yarımşar gün, ikili eğitim yapılan okullarda bu süreler tam gün sayılır.</w:t>
      </w:r>
    </w:p>
    <w:p w:rsidR="000220B7" w:rsidRPr="00CE1345" w:rsidRDefault="000220B7" w:rsidP="00CE1345">
      <w:pPr>
        <w:shd w:val="clear" w:color="auto" w:fill="D5DCE4"/>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(2) </w:t>
      </w:r>
      <w:r w:rsidRPr="00CE1345">
        <w:rPr>
          <w:rFonts w:ascii="Times New Roman" w:hAnsi="Times New Roman"/>
          <w:b/>
          <w:bCs/>
          <w:color w:val="000000"/>
          <w:sz w:val="16"/>
          <w:szCs w:val="16"/>
        </w:rPr>
        <w:t>(Değişik:RG-14/10/2023-32339)</w:t>
      </w:r>
      <w:r w:rsidRPr="00CE1345">
        <w:rPr>
          <w:rFonts w:ascii="Times New Roman" w:hAnsi="Times New Roman"/>
          <w:color w:val="000000"/>
          <w:sz w:val="16"/>
          <w:szCs w:val="16"/>
        </w:rPr>
        <w:t> Haftalık ders programı, eğitim ve öğretim yılı başında ve gerekli hâllerde ders yılı içinde okul yönetimince hazırlanır. Haftalık ders programı; engelli öğretmenlerin, bakmakla yükümlü olduğu engelli yakını olan öğretmenlerin ve 36 ayını doldurmamış çocuğu olan öğretmenlerin tercihleri dikkate alınarak okulun genel işleyişini bozmayacak şekilde hazırlanır. Hazırlanan program ilgililere imza karşılığı duyurulur.</w:t>
      </w:r>
    </w:p>
    <w:p w:rsidR="000220B7" w:rsidRPr="00CE1345" w:rsidRDefault="000220B7" w:rsidP="00CE1345">
      <w:pPr>
        <w:shd w:val="clear" w:color="auto" w:fill="D5DCE4"/>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Etkinlik, ders, etüt ve dinlenme süreleri</w:t>
      </w:r>
    </w:p>
    <w:p w:rsidR="000220B7" w:rsidRPr="00CE1345" w:rsidRDefault="000220B7" w:rsidP="00CE1345">
      <w:pPr>
        <w:shd w:val="clear" w:color="auto" w:fill="D5DCE4"/>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MADDE 6 –</w:t>
      </w:r>
      <w:r w:rsidRPr="00CE1345">
        <w:rPr>
          <w:rFonts w:ascii="Times New Roman" w:hAnsi="Times New Roman"/>
          <w:color w:val="000000"/>
          <w:sz w:val="16"/>
          <w:szCs w:val="16"/>
        </w:rPr>
        <w:t> (1)</w:t>
      </w:r>
      <w:r w:rsidRPr="00CE1345">
        <w:rPr>
          <w:rFonts w:ascii="Times New Roman" w:hAnsi="Times New Roman"/>
          <w:b/>
          <w:bCs/>
          <w:color w:val="000000"/>
          <w:sz w:val="16"/>
          <w:szCs w:val="16"/>
        </w:rPr>
        <w:t>(Değişik:RG-25/6/2015-29397)  </w:t>
      </w:r>
      <w:r w:rsidRPr="00CE1345">
        <w:rPr>
          <w:rFonts w:ascii="Times New Roman" w:hAnsi="Times New Roman"/>
          <w:color w:val="000000"/>
          <w:sz w:val="16"/>
          <w:szCs w:val="16"/>
        </w:rPr>
        <w:t>Okul öncesi eğitim kurumlarında;</w:t>
      </w:r>
    </w:p>
    <w:p w:rsidR="000220B7" w:rsidRPr="00CE1345" w:rsidRDefault="000220B7" w:rsidP="00CE1345">
      <w:pPr>
        <w:shd w:val="clear" w:color="auto" w:fill="D5DCE4"/>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a) </w:t>
      </w:r>
      <w:r w:rsidRPr="00CE1345">
        <w:rPr>
          <w:rFonts w:ascii="Times New Roman" w:hAnsi="Times New Roman"/>
          <w:b/>
          <w:bCs/>
          <w:color w:val="000000"/>
          <w:sz w:val="16"/>
          <w:szCs w:val="16"/>
        </w:rPr>
        <w:t>(Değişik:RG-10/7/2019-30827) </w:t>
      </w:r>
      <w:r w:rsidRPr="00CE1345">
        <w:rPr>
          <w:rFonts w:ascii="Times New Roman" w:hAnsi="Times New Roman"/>
          <w:color w:val="000000"/>
          <w:sz w:val="16"/>
          <w:szCs w:val="16"/>
        </w:rPr>
        <w:t>Güne başlama, oyun, beslenme, temizlik, etkinlik, dinlenme ve günü değerlendirme zamanlarını da içerecek şekilde günde ellişer dakikalık aralıksız 6 etkinlik saati süre ile </w:t>
      </w:r>
      <w:r w:rsidRPr="00CE1345">
        <w:rPr>
          <w:rFonts w:ascii="Times New Roman" w:hAnsi="Times New Roman"/>
          <w:b/>
          <w:bCs/>
          <w:color w:val="000000"/>
          <w:sz w:val="16"/>
          <w:szCs w:val="16"/>
        </w:rPr>
        <w:t>(Değişik ibare:RG-14/10/2023-32339)</w:t>
      </w:r>
      <w:r w:rsidRPr="00CE1345">
        <w:rPr>
          <w:rFonts w:ascii="Times New Roman" w:hAnsi="Times New Roman"/>
          <w:color w:val="000000"/>
          <w:sz w:val="16"/>
          <w:szCs w:val="16"/>
        </w:rPr>
        <w:t> </w:t>
      </w:r>
      <w:r w:rsidRPr="00CE1345">
        <w:rPr>
          <w:rFonts w:ascii="Times New Roman" w:hAnsi="Times New Roman"/>
          <w:color w:val="000000"/>
          <w:sz w:val="16"/>
          <w:szCs w:val="16"/>
          <w:u w:val="single"/>
        </w:rPr>
        <w:t>tekli</w:t>
      </w:r>
      <w:r w:rsidRPr="00CE1345">
        <w:rPr>
          <w:rFonts w:ascii="Times New Roman" w:hAnsi="Times New Roman"/>
          <w:color w:val="000000"/>
          <w:sz w:val="16"/>
          <w:szCs w:val="16"/>
        </w:rPr>
        <w:t> eğitim yapılması esastır. Ancak kayıt alanında okula kesin kaydı yapılamamış çocuk bulunan okullarda ikili eğitim yapılması zorunludur.</w:t>
      </w:r>
    </w:p>
    <w:p w:rsidR="000220B7" w:rsidRPr="00CE1345" w:rsidRDefault="000220B7" w:rsidP="00CE1345">
      <w:pPr>
        <w:shd w:val="clear" w:color="auto" w:fill="D5DCE4"/>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b) Bir gruptaki çocuk sayısının 10’dan az, 20’den fazla olmaması esastır. Ancak talep olması ve okulun imkânlarının yeterli olması hâlinde çocuk sayısı artırılabilir. Çocuk sayısı fazla olduğu takdirde ikinci grup oluşturulur. Ancak, her bir grubun azami çocuk sayısı dolmadan yeni grup oluşturulamaz. Eğitim ve öğretim yılı içinde çocuk sayısı 10’un altına düşen gruplar öncelikli olarak diğer gruplarla birleştirilir. Bunun mümkün olmaması durumunda bu gruplar eğitim ve öğretim yılı sonuna kadar eğitimine devam eder.</w:t>
      </w:r>
    </w:p>
    <w:p w:rsidR="000220B7" w:rsidRPr="00CE1345" w:rsidRDefault="000220B7" w:rsidP="00CE1345">
      <w:pPr>
        <w:shd w:val="clear" w:color="auto" w:fill="D5DCE4"/>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c) </w:t>
      </w:r>
      <w:r w:rsidRPr="00CE1345">
        <w:rPr>
          <w:rFonts w:ascii="Times New Roman" w:hAnsi="Times New Roman"/>
          <w:b/>
          <w:bCs/>
          <w:color w:val="000000"/>
          <w:sz w:val="16"/>
          <w:szCs w:val="16"/>
        </w:rPr>
        <w:t>(Mülga:RG-10/7/2019-30827)</w:t>
      </w:r>
    </w:p>
    <w:p w:rsidR="000220B7" w:rsidRPr="00CE1345" w:rsidRDefault="000220B7" w:rsidP="00CE1345">
      <w:pPr>
        <w:shd w:val="clear" w:color="auto" w:fill="D5DCE4"/>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 xml:space="preserve">ç) Yaz aylarında yapılacak eğitimde kadrolu öğretmenler istemeleri hâlinde görevlendirilir. İstekli öğretmen bulunmaması durumunda ders ücreti karşılığında ücretli öğretmen görevlendirilebilir. Ek ders ücretleri 1/12/2006 tarihli ve 2006/11350 sayılı Bakanlar </w:t>
      </w:r>
      <w:r w:rsidRPr="00CE1345">
        <w:rPr>
          <w:rFonts w:ascii="Times New Roman" w:hAnsi="Times New Roman"/>
          <w:color w:val="000000"/>
          <w:sz w:val="16"/>
          <w:szCs w:val="16"/>
        </w:rPr>
        <w:lastRenderedPageBreak/>
        <w:t>Kurulu kararı ile yürürlüğe konulan Millî Eğitim Bakanlığı Yönetici ve Öğretmenlerinin Ders ve Ek Ders Saatlerine İlişkin Karar gereğince ödenir.</w:t>
      </w:r>
    </w:p>
    <w:p w:rsidR="000220B7" w:rsidRPr="00CE1345" w:rsidRDefault="000220B7" w:rsidP="00CE1345">
      <w:pPr>
        <w:shd w:val="clear" w:color="auto" w:fill="D5DCE4"/>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(2) İlköğretim kurumlarında;</w:t>
      </w:r>
    </w:p>
    <w:p w:rsidR="000220B7" w:rsidRPr="00CE1345" w:rsidRDefault="000220B7" w:rsidP="00CE1345">
      <w:pPr>
        <w:shd w:val="clear" w:color="auto" w:fill="D5DCE4"/>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a) </w:t>
      </w:r>
      <w:r w:rsidRPr="00CE1345">
        <w:rPr>
          <w:rFonts w:ascii="Times New Roman" w:hAnsi="Times New Roman"/>
          <w:b/>
          <w:bCs/>
          <w:color w:val="000000"/>
          <w:sz w:val="16"/>
          <w:szCs w:val="16"/>
        </w:rPr>
        <w:t>(Değişik:RG-14/10/2023-32339) </w:t>
      </w:r>
      <w:r w:rsidRPr="00CE1345">
        <w:rPr>
          <w:rFonts w:ascii="Times New Roman" w:hAnsi="Times New Roman"/>
          <w:color w:val="000000"/>
          <w:sz w:val="16"/>
          <w:szCs w:val="16"/>
        </w:rPr>
        <w:t>Bir ders saati süresi 40 dakikadır. Okul yönetimince tekli eğitim yapılan okullarda bir teneffüs en az 20 dakika olmak üzere diğer teneffüsler için en az 15 dakika, ikili eğitim yapılan okullarda ise teneffüsler için en az 10 dakika süre ayrılır.</w:t>
      </w:r>
    </w:p>
    <w:p w:rsidR="000220B7" w:rsidRPr="00CE1345" w:rsidRDefault="000220B7" w:rsidP="00CE1345">
      <w:pPr>
        <w:shd w:val="clear" w:color="auto" w:fill="D5DCE4"/>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b) </w:t>
      </w:r>
      <w:r w:rsidRPr="00CE1345">
        <w:rPr>
          <w:rFonts w:ascii="Times New Roman" w:hAnsi="Times New Roman"/>
          <w:b/>
          <w:bCs/>
          <w:color w:val="000000"/>
          <w:sz w:val="16"/>
          <w:szCs w:val="16"/>
        </w:rPr>
        <w:t>(Değişik ibare:RG-14/10/2023-32339)</w:t>
      </w:r>
      <w:r w:rsidRPr="00CE1345">
        <w:rPr>
          <w:rFonts w:ascii="Times New Roman" w:hAnsi="Times New Roman"/>
          <w:color w:val="000000"/>
          <w:sz w:val="16"/>
          <w:szCs w:val="16"/>
        </w:rPr>
        <w:t> </w:t>
      </w:r>
      <w:r w:rsidRPr="00CE1345">
        <w:rPr>
          <w:rFonts w:ascii="Times New Roman" w:hAnsi="Times New Roman"/>
          <w:color w:val="000000"/>
          <w:sz w:val="16"/>
          <w:szCs w:val="16"/>
          <w:u w:val="single"/>
        </w:rPr>
        <w:t>Tekli eğitim</w:t>
      </w:r>
      <w:r w:rsidRPr="00CE1345">
        <w:rPr>
          <w:rFonts w:ascii="Times New Roman" w:hAnsi="Times New Roman"/>
          <w:color w:val="000000"/>
          <w:sz w:val="16"/>
          <w:szCs w:val="16"/>
        </w:rPr>
        <w:t> yapılan okullarda yemek ve dinlenme için en az 40, en çok 90 dakika süre verilir. Bu süre okul yönetimince okul çevresinin şartlarına göre düzenlenir, il/ilçe millî eğitim müdürlüğüne bilgi verilir. İkili </w:t>
      </w:r>
      <w:r w:rsidRPr="00CE1345">
        <w:rPr>
          <w:rFonts w:ascii="Times New Roman" w:hAnsi="Times New Roman"/>
          <w:b/>
          <w:bCs/>
          <w:color w:val="000000"/>
          <w:sz w:val="16"/>
          <w:szCs w:val="16"/>
        </w:rPr>
        <w:t>(Değişik ibare:RG-14/10/2023-32339)</w:t>
      </w:r>
      <w:r w:rsidRPr="00CE1345">
        <w:rPr>
          <w:rFonts w:ascii="Times New Roman" w:hAnsi="Times New Roman"/>
          <w:color w:val="000000"/>
          <w:sz w:val="16"/>
          <w:szCs w:val="16"/>
        </w:rPr>
        <w:t> </w:t>
      </w:r>
      <w:r w:rsidRPr="00CE1345">
        <w:rPr>
          <w:rFonts w:ascii="Times New Roman" w:hAnsi="Times New Roman"/>
          <w:color w:val="000000"/>
          <w:sz w:val="16"/>
          <w:szCs w:val="16"/>
          <w:u w:val="single"/>
        </w:rPr>
        <w:t>eğitim</w:t>
      </w:r>
      <w:r w:rsidRPr="00CE1345">
        <w:rPr>
          <w:rFonts w:ascii="Times New Roman" w:hAnsi="Times New Roman"/>
          <w:color w:val="000000"/>
          <w:sz w:val="16"/>
          <w:szCs w:val="16"/>
        </w:rPr>
        <w:t> yapılan ilköğretim kurumlarında sabahçı ve öğlenci grup öğrencilerinin çıkış ve girişleri arasında en fazla 30 dakikalık süre ayrılır.</w:t>
      </w:r>
    </w:p>
    <w:p w:rsidR="000220B7" w:rsidRPr="00CE1345" w:rsidRDefault="000220B7" w:rsidP="00CE1345">
      <w:pPr>
        <w:shd w:val="clear" w:color="auto" w:fill="D5DCE4"/>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c) Yatılı bölge ortaokullarında etüt için her gün iki ders saati süre ayrılır.</w:t>
      </w:r>
    </w:p>
    <w:p w:rsidR="000220B7" w:rsidRPr="00CE1345" w:rsidRDefault="000220B7" w:rsidP="00CE1345">
      <w:pPr>
        <w:shd w:val="clear" w:color="auto" w:fill="D5DCE4"/>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ç) </w:t>
      </w:r>
      <w:r w:rsidRPr="00CE1345">
        <w:rPr>
          <w:rFonts w:ascii="Times New Roman" w:hAnsi="Times New Roman"/>
          <w:b/>
          <w:bCs/>
          <w:color w:val="000000"/>
          <w:sz w:val="16"/>
          <w:szCs w:val="16"/>
        </w:rPr>
        <w:t>(Mülga:RG-10/7/2019-30827)</w:t>
      </w:r>
    </w:p>
    <w:p w:rsidR="000220B7" w:rsidRPr="00CE1345" w:rsidRDefault="000220B7" w:rsidP="00CE1345">
      <w:pPr>
        <w:shd w:val="clear" w:color="auto" w:fill="D5DCE4"/>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Olağanüstü durumlarda eğitim ve öğretime ara verme</w:t>
      </w:r>
    </w:p>
    <w:p w:rsidR="000220B7" w:rsidRPr="00CE1345" w:rsidRDefault="000220B7" w:rsidP="00CE1345">
      <w:pPr>
        <w:shd w:val="clear" w:color="auto" w:fill="D5DCE4"/>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MADDE 7 – (Başlığı ile Birlikte Değişik:RG-8/5/2020-31121)</w:t>
      </w:r>
    </w:p>
    <w:p w:rsidR="000220B7" w:rsidRPr="00CE1345" w:rsidRDefault="000220B7" w:rsidP="00CE1345">
      <w:pPr>
        <w:shd w:val="clear" w:color="auto" w:fill="D5DCE4"/>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(1) İlçe, il veya ülke genelinde eğitim ve öğretimi aksatacak nitelikte olağanüstü durum, sel, deprem, elverişsiz hava şartları ve benzeri doğal afetler ile hastalık/salgın hastalık gibi nedenlerle Bakanlıkça veya il/ilçe hıfzıssıhha kurulunun kararına istinaden mahalli mülkî idare amirince okullarda eğitim ve öğretime ara verilir.</w:t>
      </w:r>
    </w:p>
    <w:p w:rsidR="000220B7" w:rsidRPr="00CE1345" w:rsidRDefault="000220B7" w:rsidP="00CE1345">
      <w:pPr>
        <w:shd w:val="clear" w:color="auto" w:fill="D5DCE4"/>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Resmî tatil günleri</w:t>
      </w:r>
    </w:p>
    <w:p w:rsidR="000220B7" w:rsidRPr="00CE1345" w:rsidRDefault="000220B7" w:rsidP="00CE1345">
      <w:pPr>
        <w:shd w:val="clear" w:color="auto" w:fill="D5DCE4"/>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MADDE 8 –</w:t>
      </w:r>
      <w:r w:rsidRPr="00CE1345">
        <w:rPr>
          <w:rFonts w:ascii="Times New Roman" w:hAnsi="Times New Roman"/>
          <w:color w:val="000000"/>
          <w:sz w:val="16"/>
          <w:szCs w:val="16"/>
        </w:rPr>
        <w:t> (1)  Okulların </w:t>
      </w:r>
      <w:r w:rsidRPr="00CE1345">
        <w:rPr>
          <w:rFonts w:ascii="Times New Roman" w:hAnsi="Times New Roman"/>
          <w:b/>
          <w:bCs/>
          <w:color w:val="000000"/>
          <w:sz w:val="16"/>
          <w:szCs w:val="16"/>
        </w:rPr>
        <w:t>(Mülga ibare:RG-14/10/2023-32339)</w:t>
      </w:r>
      <w:r w:rsidRPr="00CE1345">
        <w:rPr>
          <w:rFonts w:ascii="Times New Roman" w:hAnsi="Times New Roman"/>
          <w:color w:val="000000"/>
          <w:sz w:val="16"/>
          <w:szCs w:val="16"/>
        </w:rPr>
        <w:t> </w:t>
      </w:r>
      <w:r w:rsidRPr="00CE1345">
        <w:rPr>
          <w:rFonts w:ascii="Times New Roman" w:hAnsi="Times New Roman"/>
          <w:b/>
          <w:bCs/>
          <w:color w:val="000000"/>
          <w:sz w:val="16"/>
          <w:szCs w:val="16"/>
        </w:rPr>
        <w:t>(Değişik ibare:RG-10/7/2019-30827)</w:t>
      </w:r>
      <w:r w:rsidRPr="00CE1345">
        <w:rPr>
          <w:rFonts w:ascii="Times New Roman" w:hAnsi="Times New Roman"/>
          <w:color w:val="000000"/>
          <w:sz w:val="16"/>
          <w:szCs w:val="16"/>
        </w:rPr>
        <w:t> </w:t>
      </w:r>
      <w:r w:rsidRPr="00CE1345">
        <w:rPr>
          <w:rFonts w:ascii="Times New Roman" w:hAnsi="Times New Roman"/>
          <w:color w:val="000000"/>
          <w:sz w:val="16"/>
          <w:szCs w:val="16"/>
          <w:u w:val="single"/>
        </w:rPr>
        <w:t>hafta sonu tatili, ara tati</w:t>
      </w:r>
      <w:r w:rsidRPr="00CE1345">
        <w:rPr>
          <w:rFonts w:ascii="Times New Roman" w:hAnsi="Times New Roman"/>
          <w:color w:val="000000"/>
          <w:sz w:val="16"/>
          <w:szCs w:val="16"/>
        </w:rPr>
        <w:t>l </w:t>
      </w:r>
      <w:r w:rsidRPr="00CE1345">
        <w:rPr>
          <w:rFonts w:ascii="Times New Roman" w:hAnsi="Times New Roman"/>
          <w:b/>
          <w:bCs/>
          <w:color w:val="000000"/>
          <w:sz w:val="16"/>
          <w:szCs w:val="16"/>
        </w:rPr>
        <w:t>(Ek ibare:RG-14/10/2023-32339)</w:t>
      </w:r>
      <w:r w:rsidRPr="00CE1345">
        <w:rPr>
          <w:rFonts w:ascii="Times New Roman" w:hAnsi="Times New Roman"/>
          <w:color w:val="000000"/>
          <w:sz w:val="16"/>
          <w:szCs w:val="16"/>
        </w:rPr>
        <w:t> </w:t>
      </w:r>
      <w:r w:rsidRPr="00CE1345">
        <w:rPr>
          <w:rFonts w:ascii="Times New Roman" w:hAnsi="Times New Roman"/>
          <w:color w:val="000000"/>
          <w:sz w:val="16"/>
          <w:szCs w:val="16"/>
          <w:u w:val="single"/>
        </w:rPr>
        <w:t>,</w:t>
      </w:r>
      <w:r w:rsidRPr="00CE1345">
        <w:rPr>
          <w:rFonts w:ascii="Times New Roman" w:hAnsi="Times New Roman"/>
          <w:color w:val="000000"/>
          <w:sz w:val="16"/>
          <w:szCs w:val="16"/>
        </w:rPr>
        <w:t> yarıyıl ve yaz tatili dışındaki resmî tatil günleri 17/3/1981 tarihli ve 2429 sayılı Ulusal Bayram ve Genel Tatiller Hakkında Kanun ile 16/4/2012 tarihli ve 2012/3073 sayılı Bakanlar Kurulu Kararıyla yürürlüğe konulan Ulusal ve Resmî Bayramlar ile Mahalli Kurtuluş Günleri, Atatürk Günleri ve Tarihi Günlerde Yapılacak Tören ve Kutlamalar Yönetmeliği hükümlerine göre belirlenir ve yıllık çalışma takviminde belirtilir.</w:t>
      </w:r>
    </w:p>
    <w:p w:rsidR="000220B7" w:rsidRPr="00CE1345" w:rsidRDefault="000220B7" w:rsidP="00CE1345">
      <w:pPr>
        <w:shd w:val="clear" w:color="auto" w:fill="D5DCE4"/>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Rehberlik hizmetleri ve sosyal etkinlikler</w:t>
      </w:r>
    </w:p>
    <w:p w:rsidR="000220B7" w:rsidRPr="00CE1345" w:rsidRDefault="000220B7" w:rsidP="00CE1345">
      <w:pPr>
        <w:shd w:val="clear" w:color="auto" w:fill="D5DCE4"/>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MADDE 9 – (Başlığı ile Birlikte Değişik:RG-10/7/2019-30827)</w:t>
      </w:r>
    </w:p>
    <w:p w:rsidR="000220B7" w:rsidRPr="00CE1345" w:rsidRDefault="000220B7" w:rsidP="00CE1345">
      <w:pPr>
        <w:shd w:val="clear" w:color="auto" w:fill="D5DCE4"/>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(1) Anaokulları ile ilkokul, ortaokul ve imam-hatip ortaokullarında; rehberlik hizmetlerini yürütmek amacıyla rehberlik servisi oluşturulur. Rehberlik hizmetleri ve sosyal etkinlikler ilgili mevzuat hükümlerine göre yürütülür.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ÜÇÜNCÜ BÖLÜM</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Okul Tespiti, Kayıt Kabul ve Devam</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Okul tespitinin planlanması</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MADDE 10 –</w:t>
      </w:r>
      <w:r w:rsidRPr="00CE1345">
        <w:rPr>
          <w:rFonts w:ascii="Times New Roman" w:hAnsi="Times New Roman"/>
          <w:color w:val="000000"/>
          <w:sz w:val="16"/>
          <w:szCs w:val="16"/>
        </w:rPr>
        <w:t> (1) Öğrencilerin, yerleştirilecekleri okulları belirlemek üzere mart ayında il/ilçe millî eğitim müdürünün görevlendireceği müdür yardımcısı veya şube müdürünün başkanlığında, eğitim bölgesindeki okulların özelliklerine göre seçilen en çok beş okul müdüründen öğrenci yerleştirme komisyonu oluşturulur. Kayıt alanı belirlenecek okulların müdürlerinin de görüşleri alınır. Gerek görülmesi hâlinde görüşleri alınmak üzere ilgili yerleşim biriminin köy/mahalle muhtarları ile kamu kurum ve kuruluşlarının yetkilileri de toplantıya davet edilebilir.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(2)</w:t>
      </w:r>
      <w:r w:rsidRPr="00CE1345">
        <w:rPr>
          <w:rFonts w:ascii="Times New Roman" w:hAnsi="Times New Roman"/>
          <w:b/>
          <w:bCs/>
          <w:color w:val="000000"/>
          <w:sz w:val="16"/>
          <w:szCs w:val="16"/>
        </w:rPr>
        <w:t> (Değişik:RG-25/6/2015-29397) </w:t>
      </w:r>
      <w:r w:rsidRPr="00CE1345">
        <w:rPr>
          <w:rFonts w:ascii="Times New Roman" w:hAnsi="Times New Roman"/>
          <w:color w:val="000000"/>
          <w:sz w:val="16"/>
          <w:szCs w:val="16"/>
        </w:rPr>
        <w:t>Komisyon, okulların fiziki kapasite ve ulaşım imkânlarını dikkate alarak öğrenci alınacak kayıt alanlarını belirler ve e-Okul sisteminin ilgili bölümüne işler. </w:t>
      </w:r>
      <w:r w:rsidRPr="00CE1345">
        <w:rPr>
          <w:rFonts w:ascii="Times New Roman" w:hAnsi="Times New Roman"/>
          <w:b/>
          <w:bCs/>
          <w:color w:val="000000"/>
          <w:sz w:val="16"/>
          <w:szCs w:val="16"/>
        </w:rPr>
        <w:t>(Ek cümle:RG-14/10/2023-32339) </w:t>
      </w:r>
      <w:r w:rsidRPr="00CE1345">
        <w:rPr>
          <w:rFonts w:ascii="Times New Roman" w:hAnsi="Times New Roman"/>
          <w:color w:val="000000"/>
          <w:sz w:val="16"/>
          <w:szCs w:val="16"/>
        </w:rPr>
        <w:t>Ayrıca kesinleşen kayıt alanları MEBCBS’ye işlenmek üzere komisyon tarafından dijital kayda alınır.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Kayıt zamanı ve kayıt yaşı</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MADDE 11 –</w:t>
      </w:r>
      <w:r w:rsidRPr="00CE1345">
        <w:rPr>
          <w:rFonts w:ascii="Times New Roman" w:hAnsi="Times New Roman"/>
          <w:color w:val="000000"/>
          <w:sz w:val="16"/>
          <w:szCs w:val="16"/>
        </w:rPr>
        <w:t> (1) </w:t>
      </w:r>
      <w:r w:rsidRPr="00CE1345">
        <w:rPr>
          <w:rFonts w:ascii="Times New Roman" w:hAnsi="Times New Roman"/>
          <w:b/>
          <w:bCs/>
          <w:color w:val="000000"/>
          <w:sz w:val="16"/>
          <w:szCs w:val="16"/>
        </w:rPr>
        <w:t>(Değişik:RG-25/6/2015-29397)  </w:t>
      </w:r>
      <w:r w:rsidRPr="00CE1345">
        <w:rPr>
          <w:rFonts w:ascii="Times New Roman" w:hAnsi="Times New Roman"/>
          <w:color w:val="000000"/>
          <w:sz w:val="16"/>
          <w:szCs w:val="16"/>
        </w:rPr>
        <w:t>Okul öncesi eğitim ve ilköğretim kurumlarında yeni kayıtlar, temmuz ayının ilk iş gününde başlar. Kayıt işlemi, 25/4/2006 tarihli ve 5490 sayılı Nüfus Hizmetleri Kanunu hükümlerince oluşturulan ulusal adres veri tabanındaki yerleşim yeri adres bilgileri esas alınarak, e-Okul sistemi üzerinden yapılır. Kayıt işlemleri sırasında veliden herhangi bir belge talep edilmez.</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(2) </w:t>
      </w:r>
      <w:r w:rsidRPr="00CE1345">
        <w:rPr>
          <w:rFonts w:ascii="Times New Roman" w:hAnsi="Times New Roman"/>
          <w:b/>
          <w:bCs/>
          <w:color w:val="000000"/>
          <w:sz w:val="16"/>
          <w:szCs w:val="16"/>
        </w:rPr>
        <w:t>(Değişik:RG-10/7/2019-30827) </w:t>
      </w:r>
      <w:r w:rsidRPr="00CE1345">
        <w:rPr>
          <w:rFonts w:ascii="Times New Roman" w:hAnsi="Times New Roman"/>
          <w:color w:val="000000"/>
          <w:sz w:val="16"/>
          <w:szCs w:val="16"/>
        </w:rPr>
        <w:t>Okul yönetimi, öğrenim çağında olup nüfus kaydı bulunmayan çocukları, 25/4/2006 tarihli ve 5490 sayılı Nüfus Hizmetleri Kanununun ilgili hükümleri çerçevesinde Türkiye Cumhuriyeti kimlik kartı düzenlenmesi için nüfus müdürlüğüne bildirir ve Türkiye Cumhuriyeti kimlik numarası temin edilen öğrencilerin kesin kayıtlarını e-Okul sistemi üzerinden yapar.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(3) </w:t>
      </w:r>
      <w:r w:rsidRPr="00CE1345">
        <w:rPr>
          <w:rFonts w:ascii="Times New Roman" w:hAnsi="Times New Roman"/>
          <w:b/>
          <w:bCs/>
          <w:color w:val="000000"/>
          <w:sz w:val="16"/>
          <w:szCs w:val="16"/>
        </w:rPr>
        <w:t>(Değişik:RG-10/7/2019-30827)</w:t>
      </w:r>
      <w:r w:rsidRPr="00CE1345">
        <w:rPr>
          <w:rFonts w:ascii="Times New Roman" w:hAnsi="Times New Roman"/>
          <w:color w:val="000000"/>
          <w:sz w:val="16"/>
          <w:szCs w:val="16"/>
        </w:rPr>
        <w:t> Yabancı uyruklu olup İçişleri Bakanlığınca verilen belge ile kimlik numarası edinen çocukların kayıtları bu kimlik belgesinde bulunan bilgilere göre yapılır. Türk vatandaşlığına kabul işlemleri devam eden çocukların Türkiye Cumhuriyeti kimlik numarası edinmelerinin ardından e-Okul sisteminde kimlik numarası güncellenir.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(4)</w:t>
      </w:r>
      <w:r w:rsidRPr="00CE1345">
        <w:rPr>
          <w:rFonts w:ascii="Times New Roman" w:hAnsi="Times New Roman"/>
          <w:b/>
          <w:bCs/>
          <w:color w:val="000000"/>
          <w:sz w:val="16"/>
          <w:szCs w:val="16"/>
        </w:rPr>
        <w:t> (Değişik:RG-25/6/2015-29397)  </w:t>
      </w:r>
      <w:r w:rsidRPr="00CE1345">
        <w:rPr>
          <w:rFonts w:ascii="Times New Roman" w:hAnsi="Times New Roman"/>
          <w:color w:val="000000"/>
          <w:sz w:val="16"/>
          <w:szCs w:val="16"/>
        </w:rPr>
        <w:t> Şehit, harp malûlü ve muharip gazi çocukları ile rehberlik ve araştırma merkezi raporu ile yönlendirilmesi yapılan özel eğitime ihtiyacı olan çocuklar, yerleşim yeri adresine uyumlu okula kaydedildikten sonra durumlarını belgelendirmeleri şartıyla ulusal adres veri tabanındaki adreslerine bakılmaksızın istedikleri okula nakli yapılır.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(5) Okul öncesi eğitim kurumlarında okula kayıt:</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a) </w:t>
      </w:r>
      <w:r w:rsidRPr="00CE1345">
        <w:rPr>
          <w:rFonts w:ascii="Times New Roman" w:hAnsi="Times New Roman"/>
          <w:b/>
          <w:bCs/>
          <w:color w:val="000000"/>
          <w:sz w:val="16"/>
          <w:szCs w:val="16"/>
        </w:rPr>
        <w:t>(Değişik:RG-10/7/2019-30827) </w:t>
      </w:r>
      <w:r w:rsidRPr="00CE1345">
        <w:rPr>
          <w:rFonts w:ascii="Times New Roman" w:hAnsi="Times New Roman"/>
          <w:color w:val="000000"/>
          <w:sz w:val="16"/>
          <w:szCs w:val="16"/>
        </w:rPr>
        <w:t>Anaokulu, ana sınıfı ve uygulama sınıflarına, kayıtların yapıldığı yılın eylül ayı sonu itibarıyla 57-68 aylık çocukların kaydı yapılır. Okulun kayıt alanında ikamet eden ve bir sonraki eğitim ve öğretim yılında ilkokula başlayacak çocukların kaydı yapıldıktan sonra fiziki imkânları yeterli olan anaokulu ve uygulama sınıflarına 36-56 aylık, ana sınıflarına ise 45-56 aylık çocuklar da kaydedilebilir.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b) </w:t>
      </w:r>
      <w:r w:rsidRPr="00CE1345">
        <w:rPr>
          <w:rFonts w:ascii="Times New Roman" w:hAnsi="Times New Roman"/>
          <w:b/>
          <w:bCs/>
          <w:color w:val="000000"/>
          <w:sz w:val="16"/>
          <w:szCs w:val="16"/>
        </w:rPr>
        <w:t>(Değişik:RG-10/7/2019-30827) </w:t>
      </w:r>
      <w:r w:rsidRPr="00CE1345">
        <w:rPr>
          <w:rFonts w:ascii="Times New Roman" w:hAnsi="Times New Roman"/>
          <w:color w:val="000000"/>
          <w:sz w:val="16"/>
          <w:szCs w:val="16"/>
        </w:rPr>
        <w:t>Bir grup oluşturabilecek kadar çocuk bulunmayan okullarda 36-68 aylık çocuklar aynı ana sınıfına kaydedilebilir.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c) </w:t>
      </w:r>
      <w:r w:rsidRPr="00CE1345">
        <w:rPr>
          <w:rFonts w:ascii="Times New Roman" w:hAnsi="Times New Roman"/>
          <w:b/>
          <w:bCs/>
          <w:color w:val="000000"/>
          <w:sz w:val="16"/>
          <w:szCs w:val="16"/>
        </w:rPr>
        <w:t>(Değişik:RG-10/7/2019-30827) </w:t>
      </w:r>
      <w:r w:rsidRPr="00CE1345">
        <w:rPr>
          <w:rFonts w:ascii="Times New Roman" w:hAnsi="Times New Roman"/>
          <w:color w:val="000000"/>
          <w:sz w:val="16"/>
          <w:szCs w:val="16"/>
        </w:rPr>
        <w:t>İlkokula kaydı bir yıl ertelenen ve bir önceki yıl okul öncesi eğitim almamış olan 69-71 aylık çocuklara, okul öncesi eğitim kurumlarına kayıtta öncelik tanınır.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ç) </w:t>
      </w:r>
      <w:r w:rsidRPr="00CE1345">
        <w:rPr>
          <w:rFonts w:ascii="Times New Roman" w:hAnsi="Times New Roman"/>
          <w:b/>
          <w:bCs/>
          <w:color w:val="000000"/>
          <w:sz w:val="16"/>
          <w:szCs w:val="16"/>
        </w:rPr>
        <w:t>(Değişik:RG-10/7/2019-30827) </w:t>
      </w:r>
      <w:r w:rsidRPr="00CE1345">
        <w:rPr>
          <w:rFonts w:ascii="Times New Roman" w:hAnsi="Times New Roman"/>
          <w:color w:val="000000"/>
          <w:sz w:val="16"/>
          <w:szCs w:val="16"/>
        </w:rPr>
        <w:t>Eğitimlerine tam zamanlı kaynaştırma/bütünleştirme yoluyla devam eden öğrencilerden okul öncesi eğitimde bir sınıfta bulunacak özel eğitim ihtiyacı olan öğrenci sayısı 7/7/2018 tarihli ve 30471 sayılı Resmî Gazete’de yayımlanan Özel Eğitim Hizmetleri Yönetmeliği hükümleri doğrultusunda düzenlenir.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d) </w:t>
      </w:r>
      <w:r w:rsidRPr="00CE1345">
        <w:rPr>
          <w:rFonts w:ascii="Times New Roman" w:hAnsi="Times New Roman"/>
          <w:b/>
          <w:bCs/>
          <w:color w:val="000000"/>
          <w:sz w:val="16"/>
          <w:szCs w:val="16"/>
        </w:rPr>
        <w:t>(Değişik:RG-10/7/2019-30827) </w:t>
      </w:r>
      <w:r w:rsidRPr="00CE1345">
        <w:rPr>
          <w:rFonts w:ascii="Times New Roman" w:hAnsi="Times New Roman"/>
          <w:color w:val="000000"/>
          <w:sz w:val="16"/>
          <w:szCs w:val="16"/>
        </w:rPr>
        <w:t>Eğitimlerini tam zamanlı kaynaştırma/bütünleştirme yoluyla sürdüremeyecek durumda olan ağır düzeyde yetersizliği bulunanlar ile birden çok yetersizliği olan çocuklar, bu kurumlarda fiziki mekânın uygun olması ve özel eğitim öğretmeni istihdam edilmesi kaydıyla açılan özel eğitim sınıflarına kaydedilir.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e) Çocuğun aday kaydı e-Okul sistemi üzerinden alınır. Kesin kaydı yapılan çocukların velilerine Acil Durumlarda Başvuru Formu EK-1doldurtularak Sözleşme EK-2 imzalanır.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f) Kayıtlarda bir sonraki eğitim ve öğretim yılında zorunlu eğitime başlayacak çocuklar ile okulun bulunduğu kayıt alanındaki çocuklara öncelik tanınır. Başvurunun kontenjandan fazla olması durumunda veliler huzurunda kura çekimi yapılır.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g)</w:t>
      </w:r>
      <w:r w:rsidRPr="00CE1345">
        <w:rPr>
          <w:rFonts w:ascii="Times New Roman" w:hAnsi="Times New Roman"/>
          <w:b/>
          <w:bCs/>
          <w:color w:val="000000"/>
          <w:sz w:val="16"/>
          <w:szCs w:val="16"/>
        </w:rPr>
        <w:t> (Değişik:RG-25/6/2015-29397)  </w:t>
      </w:r>
      <w:r w:rsidRPr="00CE1345">
        <w:rPr>
          <w:rFonts w:ascii="Times New Roman" w:hAnsi="Times New Roman"/>
          <w:color w:val="000000"/>
          <w:sz w:val="16"/>
          <w:szCs w:val="16"/>
        </w:rPr>
        <w:t>  Özel okul öncesi eğitim kurumlarına kayıt kabul işlemleri, öğrenci kontenjanları, okul ücretleri, sınıf mevcutları, personel seçimi ve atanmaları gibi iş ve işlemler, özel öğretim kurumları mevzuatında belirtilen esaslara göre yapılır.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(6) İlkokula kayıt:</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a) </w:t>
      </w:r>
      <w:r w:rsidRPr="00CE1345">
        <w:rPr>
          <w:rFonts w:ascii="Times New Roman" w:hAnsi="Times New Roman"/>
          <w:b/>
          <w:bCs/>
          <w:color w:val="000000"/>
          <w:sz w:val="16"/>
          <w:szCs w:val="16"/>
        </w:rPr>
        <w:t>(Değişik:RG-10/7/2019-30827)</w:t>
      </w:r>
      <w:r w:rsidRPr="00CE1345">
        <w:rPr>
          <w:rFonts w:ascii="Times New Roman" w:hAnsi="Times New Roman"/>
          <w:color w:val="000000"/>
          <w:sz w:val="16"/>
          <w:szCs w:val="16"/>
        </w:rPr>
        <w:t> İlkokulların birinci sınıfına, kayıtların yapıldığı yılın eylül ayı sonu itibarıyla 69 ayını dolduran çocukların kaydı yapılır. Ayrıca 66, 67 ve 68 aylık çocuklardan velisinin yazılı isteği bulunanlar da ilkokul birinci sınıfa kaydedilir.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lastRenderedPageBreak/>
        <w:t>b) </w:t>
      </w:r>
      <w:r w:rsidRPr="00CE1345">
        <w:rPr>
          <w:rFonts w:ascii="Times New Roman" w:hAnsi="Times New Roman"/>
          <w:b/>
          <w:bCs/>
          <w:color w:val="000000"/>
          <w:sz w:val="16"/>
          <w:szCs w:val="16"/>
        </w:rPr>
        <w:t>(Değişik:RG-10/7/2019-30827) </w:t>
      </w:r>
      <w:r w:rsidRPr="00CE1345">
        <w:rPr>
          <w:rFonts w:ascii="Times New Roman" w:hAnsi="Times New Roman"/>
          <w:color w:val="000000"/>
          <w:sz w:val="16"/>
          <w:szCs w:val="16"/>
        </w:rPr>
        <w:t>Okul müdürlükleri, yaşça kayıt hakkını elde eden çocuklardan 69, 70 ve 71 aylık olanları velisinin yazılı talebi bulunması halinde okul öncesi eğitime yönlendirir veya kayıtlarını bir yıl erteler.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c) Nüfusa gerçek yaşından büyük veya küçük yazılmış olanların yaşlarının düzeltilmesi okul yönetimince velilerinden istenir. Bu öğrencilerden velisi üç ay içinde girişimde bulunmadığı veya bu işleri yapmadığı takdirde gereği yapılmak üzere il/ilçe millî eğitim müdürlüğüne bildirilir.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ç) Mecburi ilköğretim çağında olup herhangi bir sebeple okula kaydı yapılmamış okuma yazma bilmeyen çocukların kayıtları birinci sınıfa yapılır.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d) </w:t>
      </w:r>
      <w:r w:rsidRPr="00CE1345">
        <w:rPr>
          <w:rFonts w:ascii="Times New Roman" w:hAnsi="Times New Roman"/>
          <w:b/>
          <w:bCs/>
          <w:color w:val="000000"/>
          <w:sz w:val="16"/>
          <w:szCs w:val="16"/>
        </w:rPr>
        <w:t>(Ek:RG-14/10/2023-32339)</w:t>
      </w:r>
      <w:r w:rsidRPr="00CE1345">
        <w:rPr>
          <w:rFonts w:ascii="Times New Roman" w:hAnsi="Times New Roman"/>
          <w:color w:val="000000"/>
          <w:sz w:val="16"/>
          <w:szCs w:val="16"/>
        </w:rPr>
        <w:t> İlkokula kaydı yapılan öğrencilerin şubeleri ve öğretmenleri kura yöntemi ile e-Okul sistemi üzerinden Bakanlıkça belirlenir. İlkokulda şube değişikliği, velinin yazılı talebi üzerine rehberlik servisinin hazırlayacağı gerekçeli görüş raporu alınarak okul yönetimince o ders yılı içinde bir defaya mahsus olmak üzere yapılabilir.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(7) Ortaokul ve imam-hatip ortaokuluna kayıt:</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a)</w:t>
      </w:r>
      <w:r w:rsidRPr="00CE1345">
        <w:rPr>
          <w:rFonts w:ascii="Times New Roman" w:hAnsi="Times New Roman"/>
          <w:b/>
          <w:bCs/>
          <w:color w:val="000000"/>
          <w:sz w:val="16"/>
          <w:szCs w:val="16"/>
        </w:rPr>
        <w:t> (Değişik:RG-25/6/2015-29397)  </w:t>
      </w:r>
      <w:r w:rsidRPr="00CE1345">
        <w:rPr>
          <w:rFonts w:ascii="Times New Roman" w:hAnsi="Times New Roman"/>
          <w:color w:val="000000"/>
          <w:sz w:val="16"/>
          <w:szCs w:val="16"/>
        </w:rPr>
        <w:t>   İlkokul öğrenimini tamamlayan ve kayıtların yapıldığı eylül ayı sonu itibarıyla zorunlu öğrenim çağı dışına çıkmamış öğrencilerin kayıtları ulusal adres veri tabanındaki yerleşim yeri adres bilgileri esas alınarak e-Okul sistemi üzerinden ortaokula yapılır.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b) İmam-hatip ortaokuluna kayıtlar velinin başvurusu üzerine ilgili okul yönetimince yapılır.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c) </w:t>
      </w:r>
      <w:r w:rsidRPr="00CE1345">
        <w:rPr>
          <w:rFonts w:ascii="Times New Roman" w:hAnsi="Times New Roman"/>
          <w:b/>
          <w:bCs/>
          <w:color w:val="000000"/>
          <w:sz w:val="16"/>
          <w:szCs w:val="16"/>
        </w:rPr>
        <w:t>(Ek:RG-14/10/2023-32339)</w:t>
      </w:r>
      <w:r w:rsidRPr="00CE1345">
        <w:rPr>
          <w:rFonts w:ascii="Times New Roman" w:hAnsi="Times New Roman"/>
          <w:color w:val="000000"/>
          <w:sz w:val="16"/>
          <w:szCs w:val="16"/>
        </w:rPr>
        <w:t> Ortaokul ve imam-hatip ortaokuluna kaydı yapılan öğrencilerin şubeleri kura yöntemi ile e-Okul sistemi üzerinden Bakanlıkça belirlenir. Bu okullarda şube değişikliği, velinin yazılı talebi üzerine rehberlik servisinin hazırlayacağı gerekçeli görüş raporu alınarak okul yönetimince o ders yılı içinde bir defaya mahsus olmak üzere yapılabilir.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(8) Özel okul öncesi ve özel ilköğretim kurumlarına kaydı yapılan çocukların nakli, ilgili özel öğretim kurumunca e-Okul sistemi üzerinden alınır.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Nakil</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MADDE 12 –</w:t>
      </w:r>
      <w:r w:rsidRPr="00CE1345">
        <w:rPr>
          <w:rFonts w:ascii="Times New Roman" w:hAnsi="Times New Roman"/>
          <w:color w:val="000000"/>
          <w:sz w:val="16"/>
          <w:szCs w:val="16"/>
        </w:rPr>
        <w:t> (1) Okul yönetimi, bu Yönetmeliğin 10 uncu ve 11 inci maddelerinin ilgili hükümlerindeki şartları taşıyan öğrencinin naklini, öğrenci velisinin başvurusu üzerine e-Okul sisteminde gerçekleştirir.</w:t>
      </w:r>
    </w:p>
    <w:p w:rsidR="000220B7" w:rsidRPr="00CE1345" w:rsidRDefault="000220B7" w:rsidP="00CE1345">
      <w:pPr>
        <w:shd w:val="clear" w:color="auto" w:fill="E2EFD9"/>
        <w:spacing w:after="0" w:line="240" w:lineRule="atLeast"/>
        <w:ind w:firstLine="567"/>
        <w:jc w:val="both"/>
        <w:rPr>
          <w:rFonts w:ascii="Times New Roman" w:hAnsi="Times New Roman"/>
          <w:color w:val="000000"/>
          <w:sz w:val="16"/>
          <w:szCs w:val="16"/>
        </w:rPr>
      </w:pPr>
      <w:r w:rsidRPr="00CE1345">
        <w:rPr>
          <w:rFonts w:ascii="Times New Roman" w:hAnsi="Times New Roman"/>
          <w:color w:val="000000"/>
          <w:sz w:val="16"/>
          <w:szCs w:val="16"/>
        </w:rPr>
        <w:t>(2) </w:t>
      </w:r>
      <w:r w:rsidRPr="00CE1345">
        <w:rPr>
          <w:rFonts w:ascii="Times New Roman" w:hAnsi="Times New Roman"/>
          <w:b/>
          <w:bCs/>
          <w:color w:val="000000"/>
          <w:sz w:val="16"/>
          <w:szCs w:val="16"/>
        </w:rPr>
        <w:t>(Değişik:RG-16/6/2016-29744)</w:t>
      </w:r>
      <w:r w:rsidRPr="00CE1345">
        <w:rPr>
          <w:rFonts w:ascii="Times New Roman" w:hAnsi="Times New Roman"/>
          <w:color w:val="000000"/>
          <w:sz w:val="16"/>
          <w:szCs w:val="16"/>
        </w:rPr>
        <w:t> Nakiller eylül ayının ilk iş günü başlar ve ders yılı sonuna 15 iş günü kalıncaya kadar devam eder. Ancak doğal afet, sağlık ve ailenin adres değişikliği gibi nedenlerde bu süre aranmaz.</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(3) İller arası nakillerde en çok beş günlük süre devamsızlıktan sayılmaz.</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(4) </w:t>
      </w:r>
      <w:r w:rsidRPr="00CE1345">
        <w:rPr>
          <w:rFonts w:ascii="Times New Roman" w:hAnsi="Times New Roman"/>
          <w:b/>
          <w:bCs/>
          <w:color w:val="000000"/>
          <w:sz w:val="16"/>
          <w:szCs w:val="16"/>
        </w:rPr>
        <w:t>(Mülga:RG-25/6/2015-29397)  </w:t>
      </w:r>
      <w:r w:rsidRPr="00CE1345">
        <w:rPr>
          <w:rFonts w:ascii="Times New Roman" w:hAnsi="Times New Roman"/>
          <w:color w:val="000000"/>
          <w:sz w:val="16"/>
          <w:szCs w:val="16"/>
        </w:rPr>
        <w:t>  </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(5) </w:t>
      </w:r>
      <w:r w:rsidRPr="00CE1345">
        <w:rPr>
          <w:rFonts w:ascii="Times New Roman" w:hAnsi="Times New Roman"/>
          <w:b/>
          <w:bCs/>
          <w:color w:val="000000"/>
          <w:sz w:val="16"/>
          <w:szCs w:val="16"/>
        </w:rPr>
        <w:t>(Değişik:RG-10/7/2019-30827) </w:t>
      </w:r>
      <w:r w:rsidRPr="00CE1345">
        <w:rPr>
          <w:rFonts w:ascii="Times New Roman" w:hAnsi="Times New Roman"/>
          <w:color w:val="000000"/>
          <w:sz w:val="16"/>
          <w:szCs w:val="16"/>
        </w:rPr>
        <w:t>Şehit, harp malûlü ve muharip gazi çocukları, millî sporcu olan çocuklar, özel eğitime ihtiyacı olan çocuklar ile 8/3/2012 tarihli ve 6284 sayılı Ailenin Korunması ve Kadına Karşı Şiddetin Önlenmesine Dair Kanun, 24/5/1983 tarihli ve 2828 sayılı Sosyal Hizmetler Kanunu, 3/7/2005 tarihli ve 5395 sayılı Çocuk Koruma Kanunu kapsamındaki çocukların nakilleri, durumlarını belgelendirmeleri şartıyla kontenjan şartı aranmadan ve ulusal adres veri tabanındaki adreslerine bakılmaksızın istedikleri okula yapılır.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(6) </w:t>
      </w:r>
      <w:r w:rsidRPr="00CE1345">
        <w:rPr>
          <w:rFonts w:ascii="Times New Roman" w:hAnsi="Times New Roman"/>
          <w:b/>
          <w:bCs/>
          <w:color w:val="000000"/>
          <w:sz w:val="16"/>
          <w:szCs w:val="16"/>
        </w:rPr>
        <w:t>(Değişik:RG-25/6/2015-29397)  </w:t>
      </w:r>
      <w:r w:rsidRPr="00CE1345">
        <w:rPr>
          <w:rFonts w:ascii="Times New Roman" w:hAnsi="Times New Roman"/>
          <w:color w:val="000000"/>
          <w:sz w:val="16"/>
          <w:szCs w:val="16"/>
        </w:rPr>
        <w:t>Ortaokuldan imam-hatip ortaokuluna geçmek isteyen öğrencilerin nakli; imam-hatip ortaokulu müdürlüğünce oluşturulacak komisyon tarafından, ortaokulda zorunlu dersler arasında olmayıp imam-hatip ortaokulunda okutulan zorunlu derslerden 5 inci, 6 ncı ve 7 nci sınıflarda aynı eğitim ve öğretim yılının ikinci döneminin başına kadar, 8 inci sınıfta ise eylül ayı son iş gününe kadar yapılacak sınavda başarılı olmaları hâlinde yapılır.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(7) Okul çalışanlarının istemeleri hâlinde, çocuklarının nakli ulusal adres veri tabanındaki adreslerine bakılmaksızın görev yaptıkları okula yapılır.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(8) Yeni okul açılması veya kayıt alanının değiştirilmesi sebebiyle farklı okullara devam etmek zorunda kalan kardeşlerin nakilleri, velinin isteği doğrultusunda kardeşlerden birinin okuluna yapılır.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(9) </w:t>
      </w:r>
      <w:r w:rsidRPr="00CE1345">
        <w:rPr>
          <w:rFonts w:ascii="Times New Roman" w:hAnsi="Times New Roman"/>
          <w:b/>
          <w:bCs/>
          <w:color w:val="000000"/>
          <w:sz w:val="16"/>
          <w:szCs w:val="16"/>
        </w:rPr>
        <w:t>(Değişik:RG-14/10/2023-32339)</w:t>
      </w:r>
      <w:r w:rsidRPr="00CE1345">
        <w:rPr>
          <w:rFonts w:ascii="Times New Roman" w:hAnsi="Times New Roman"/>
          <w:color w:val="000000"/>
          <w:sz w:val="16"/>
          <w:szCs w:val="16"/>
        </w:rPr>
        <w:t> Öğrencinin; anne ve babasının her ikisinin ya da yasal sorumluluğunu üstlenen kişinin çalışması, anne/babadan birinin hayatta olmaması, ailesinde ağır engelli raporu bulunan bireyin bulunması hâlinde nakli, belgelendirilmesi şartı ile anne veya baba ya da yasal sorumluluğunu üstlenen kişinin çalıştığı adresin kayıt alanındaki okula yapılır.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(10) </w:t>
      </w:r>
      <w:r w:rsidRPr="00CE1345">
        <w:rPr>
          <w:rFonts w:ascii="Times New Roman" w:hAnsi="Times New Roman"/>
          <w:b/>
          <w:bCs/>
          <w:color w:val="000000"/>
          <w:sz w:val="16"/>
          <w:szCs w:val="16"/>
        </w:rPr>
        <w:t>(Değişik:RG-16/6/2016-29744)</w:t>
      </w:r>
      <w:r w:rsidRPr="00CE1345">
        <w:rPr>
          <w:rFonts w:ascii="Times New Roman" w:hAnsi="Times New Roman"/>
          <w:color w:val="000000"/>
          <w:sz w:val="16"/>
          <w:szCs w:val="16"/>
        </w:rPr>
        <w:t> İlköğretim kurumlarında sınıf mevcutları otuzun altında kalan okulların boş kontenjanları derslerin başladığı haftanın ilk iş gününde e-Okul sisteminde ilan edilir. Bu okullara kayıt alanı dışından öğrencisini nakil ettirmek isteyen velilerin başvuruları derslerin başladığı ilk hafta içerisinde e-Okul sistemi üzerinden alınır. İkinci haftanın ilk iş günü yapılan nakil başvurularının boş kontenjandan fazla olması durumunda, nakil ile gelecek olanlar e-Okul sistemi üzerinden kura çekilerek belirlenir ve ardından bu kişilerin nakilleri yapılır.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(11) Üniversiteler bünyesinde güzel sanatlar eğitimi veren ilköğretim kurumları ile imam-hatip ortaokullarında, ortaokul haftalık ders çizelgesi dışındaki zorunlu derslerden sınıf tekrarına kalan öğrencilerin, bu dersler dışındaki diğer zorunlu derslerden başarılı olmaları durumunda velilerinin yazılı başvurusu ile başka bir ilköğretim kurumundaki bir üst sınıfa nakilleri yapılır.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(12) Taşıma kapsamına alınan okullarda öğrenim gören öğrenciler, e-Okul sistemi üzerinden taşıma merkezi olarak belirlenen ilköğretim kurumlarına naklen kaydedilir.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(13) Öğrencisinin tamamı taşınan okullarda, elektronik ortamda tutulanlar dâhil her türlü defter, dosya, kayıtlar ve resmî belgeler, taşıma merkezi ilköğretim kurumuna teslim edilerek saklanır ve okuldaki taşınır malların listesi il/ilçe millî eğitim müdürlüğüne yazılı olarak bildirilir.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Denklik ile kayıt</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MADDE 13 –</w:t>
      </w:r>
      <w:r w:rsidRPr="00CE1345">
        <w:rPr>
          <w:rFonts w:ascii="Times New Roman" w:hAnsi="Times New Roman"/>
          <w:color w:val="000000"/>
          <w:sz w:val="16"/>
          <w:szCs w:val="16"/>
        </w:rPr>
        <w:t> (1) Denkliği kabul edilmiş olan özel Türk okulları ile azınlık veya yabancı okullardan resmî okullara naklen gelen öğrenciler, öğrenim belgelerinde gösterilen sınıflara sınavsız alınırlar.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(2) Yabancı ülkede öğrenim görmekte iken yurdumuza gelen öğrencilerin öğrenim belgeleri, il millî eğitim müdürlüğünce incelenerek öğrenime devam edecekleri sınıflar belirlenir.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(3) Öğrenim belgesi bulunmayan öğrenciler hakkında yaş ve gelişim seviyesine göre işlem yapılır, gerektiğinde </w:t>
      </w:r>
      <w:r w:rsidRPr="00CE1345">
        <w:rPr>
          <w:rFonts w:ascii="Times New Roman" w:hAnsi="Times New Roman"/>
          <w:b/>
          <w:bCs/>
          <w:color w:val="000000"/>
          <w:sz w:val="16"/>
          <w:szCs w:val="16"/>
        </w:rPr>
        <w:t>(Değişik ibare:RG-10/7/2019-30827) </w:t>
      </w:r>
      <w:r w:rsidRPr="00CE1345">
        <w:rPr>
          <w:rFonts w:ascii="Times New Roman" w:hAnsi="Times New Roman"/>
          <w:color w:val="000000"/>
          <w:sz w:val="16"/>
          <w:szCs w:val="16"/>
          <w:u w:val="single"/>
        </w:rPr>
        <w:t>rehberlik</w:t>
      </w:r>
      <w:r w:rsidRPr="00CE1345">
        <w:rPr>
          <w:rFonts w:ascii="Times New Roman" w:hAnsi="Times New Roman"/>
          <w:color w:val="000000"/>
          <w:sz w:val="16"/>
          <w:szCs w:val="16"/>
        </w:rPr>
        <w:t> </w:t>
      </w:r>
      <w:r w:rsidRPr="00CE1345">
        <w:rPr>
          <w:rFonts w:ascii="Times New Roman" w:hAnsi="Times New Roman"/>
          <w:b/>
          <w:bCs/>
          <w:color w:val="000000"/>
          <w:sz w:val="16"/>
          <w:szCs w:val="16"/>
        </w:rPr>
        <w:t>(Değişik ibare:RG-14/10/2023-32339)</w:t>
      </w:r>
      <w:r w:rsidRPr="00CE1345">
        <w:rPr>
          <w:rFonts w:ascii="Times New Roman" w:hAnsi="Times New Roman"/>
          <w:color w:val="000000"/>
          <w:sz w:val="16"/>
          <w:szCs w:val="16"/>
        </w:rPr>
        <w:t> </w:t>
      </w:r>
      <w:r w:rsidRPr="00CE1345">
        <w:rPr>
          <w:rFonts w:ascii="Times New Roman" w:hAnsi="Times New Roman"/>
          <w:color w:val="000000"/>
          <w:sz w:val="16"/>
          <w:szCs w:val="16"/>
          <w:u w:val="single"/>
        </w:rPr>
        <w:t>öğretmeninden</w:t>
      </w:r>
      <w:r w:rsidRPr="00CE1345">
        <w:rPr>
          <w:rFonts w:ascii="Times New Roman" w:hAnsi="Times New Roman"/>
          <w:color w:val="000000"/>
          <w:sz w:val="16"/>
          <w:szCs w:val="16"/>
        </w:rPr>
        <w:t> de yararlanılır.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Sınavla kayıt</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MADDE 14 –</w:t>
      </w:r>
      <w:r w:rsidRPr="00CE1345">
        <w:rPr>
          <w:rFonts w:ascii="Times New Roman" w:hAnsi="Times New Roman"/>
          <w:color w:val="000000"/>
          <w:sz w:val="16"/>
          <w:szCs w:val="16"/>
        </w:rPr>
        <w:t> (1) Mecburi ilköğretim çağında olup yurt dışında bulunması, tutuklu olması, oturduğu yerde okul bulunmaması ve sağlık durumu nedeniyle hiç okula gidememiş veya öğrenime ara vermiş çocuklardan özel bir şekilde kendini yetiştirmiş olanlar, sınavla tespit edilecek bilgi düzeyine ve yaşına uygun sınıfa kaydedilir.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(2) Bu sınavlar, ilkokullarda okul müdürünün başkanlığında en az iki öğretmenin; ortaokul ve imam-hatip ortaokullarında ise alan öğretmenleri ile okul </w:t>
      </w:r>
      <w:r w:rsidRPr="00CE1345">
        <w:rPr>
          <w:rFonts w:ascii="Times New Roman" w:hAnsi="Times New Roman"/>
          <w:b/>
          <w:bCs/>
          <w:color w:val="000000"/>
          <w:sz w:val="16"/>
          <w:szCs w:val="16"/>
        </w:rPr>
        <w:t>(Değişik ibare:RG-10/7/2019-30827)</w:t>
      </w:r>
      <w:r w:rsidRPr="00CE1345">
        <w:rPr>
          <w:rFonts w:ascii="Times New Roman" w:hAnsi="Times New Roman"/>
          <w:color w:val="000000"/>
          <w:sz w:val="16"/>
          <w:szCs w:val="16"/>
        </w:rPr>
        <w:t> </w:t>
      </w:r>
      <w:r w:rsidRPr="00CE1345">
        <w:rPr>
          <w:rFonts w:ascii="Times New Roman" w:hAnsi="Times New Roman"/>
          <w:color w:val="000000"/>
          <w:sz w:val="16"/>
          <w:szCs w:val="16"/>
          <w:u w:val="single"/>
        </w:rPr>
        <w:t>rehberlik</w:t>
      </w:r>
      <w:r w:rsidRPr="00CE1345">
        <w:rPr>
          <w:rFonts w:ascii="Times New Roman" w:hAnsi="Times New Roman"/>
          <w:color w:val="000000"/>
          <w:sz w:val="16"/>
          <w:szCs w:val="16"/>
        </w:rPr>
        <w:t> öğretmeninin katılacağı bir komisyon tarafından yapılır.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(3) Okulda komisyon oluşturulacak sayıda öğretmenin bulunmaması durumunda il/ilçe millî eğitim müdürlüğüne başvurularak komisyon üyelerinin tamamlanması sağlanır.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Yatılı bölge ortaokuluna kayıt</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MADDE 15 –</w:t>
      </w:r>
      <w:r w:rsidRPr="00CE1345">
        <w:rPr>
          <w:rFonts w:ascii="Times New Roman" w:hAnsi="Times New Roman"/>
          <w:color w:val="000000"/>
          <w:sz w:val="16"/>
          <w:szCs w:val="16"/>
        </w:rPr>
        <w:t> (1) Yatılı bölge ortaokuluna kayıtta aşağıdaki esaslara uyulur: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a) Yatılı bölge ortaokulunun öğrenci alacağı yerleşim yerleri ve öğrenci sayısı, kayıtlar başlamadan en az bir ay önce il millî eğitim müdürü veya görevlendireceği il millî eğitim müdür yardımcısının başkanlığında, ilçe millî eğitim müdürleri ve yatılı bölge ortaokulu müdürlerinden oluşan bir komisyon tarafından 10 uncu maddede belirtilen planlama da dikkate alınarak tespit edilir.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 xml:space="preserve">b) Okulu bulunmayan veya öğrenci yetersizliği nedeniyle okulu kapatılan yerleşim birimlerindeki öğrenciler ile birleştirilmiş sınıfları bulunan ilkokullarda 4 üncü sınıfı tamamlayan ve taşımalı eğitim kapsamına alınamayan mecburi ilköğretim çağındaki öğrenciler de </w:t>
      </w:r>
      <w:r w:rsidRPr="00CE1345">
        <w:rPr>
          <w:rFonts w:ascii="Times New Roman" w:hAnsi="Times New Roman"/>
          <w:color w:val="000000"/>
          <w:sz w:val="16"/>
          <w:szCs w:val="16"/>
        </w:rPr>
        <w:lastRenderedPageBreak/>
        <w:t>yatılı bölge ortaokullarına alınırlar. Bulunduğu ilde yatılı bölge ortaokulu bulunmayan öğrenciler, diğer illerdeki yatılı bölge ortaokullarına yerleştirilir.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c) Olağanüstü durumlarda ve özel durumu olan öğrencilerin kayıtları ise il millî eğitim müdürlüğünce belirlenen yatılı bölge ortaokullarına yapılır.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Öğrenci dosyası</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MADDE 16 –</w:t>
      </w:r>
      <w:r w:rsidRPr="00CE1345">
        <w:rPr>
          <w:rFonts w:ascii="Times New Roman" w:hAnsi="Times New Roman"/>
          <w:color w:val="000000"/>
          <w:sz w:val="16"/>
          <w:szCs w:val="16"/>
        </w:rPr>
        <w:t> (1) Okul öncesi eğitim ve ilköğretim kurumlarında e-Okul sisteminde her öğrenci için öğrenci dosyası tutulur.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(2) </w:t>
      </w:r>
      <w:r w:rsidRPr="00CE1345">
        <w:rPr>
          <w:rFonts w:ascii="Times New Roman" w:hAnsi="Times New Roman"/>
          <w:b/>
          <w:bCs/>
          <w:color w:val="000000"/>
          <w:sz w:val="16"/>
          <w:szCs w:val="16"/>
        </w:rPr>
        <w:t>(Değişik:RG-10/7/2019-30827)</w:t>
      </w:r>
      <w:r w:rsidRPr="00CE1345">
        <w:rPr>
          <w:rFonts w:ascii="Times New Roman" w:hAnsi="Times New Roman"/>
          <w:color w:val="000000"/>
          <w:sz w:val="16"/>
          <w:szCs w:val="16"/>
        </w:rPr>
        <w:t> Okul öncesi eğitim kurumları ve ilkokullarda sınıfı okutan öğretmen, ortaokul ve imam-hatip ortaokullarında şube rehber öğretmeni öğrenci dosya bilgilerini e-Okul sistemine zamanında işler ve gerekli güncellemeleri yapar. Bilgilerin e-Okul sistemine işlenmesi ve güncellenmesinin takibinden okul yönetimi sorumludur.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Öğrenci velisi</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MADDE 17 –</w:t>
      </w:r>
      <w:r w:rsidRPr="00CE1345">
        <w:rPr>
          <w:rFonts w:ascii="Times New Roman" w:hAnsi="Times New Roman"/>
          <w:color w:val="000000"/>
          <w:sz w:val="16"/>
          <w:szCs w:val="16"/>
        </w:rPr>
        <w:t> (1) Eğitim ve öğretim süresince her öğrencinin bir velisi bulunur.  Öğrenci velisi, öğrencinin anne, baba veya yasal sorumluluğunu üstlenen kişidir.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(2) Pansiyonlu okullarda yatılı öğrencilerin eğitim ve öğretimle ilgili iş ve işlemleriyle sınırlı olmak üzere, velinin yazılı iznine bağlı olarak okul yöneticilerinden birisi öğrenci velisi olarak belirlenir.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(3) 3/7/2005 tarihli ve 5395 sayılı Çocuk Koruma Kanununa göre hakkında bakım tedbiri kararı ya da 24/5/1983 tarihli ve 2828 sayılı Sosyal Hizmetler Kanununa göre koruma kararı alınan çocukların iş ve işlemleri, kurum tarafından resmî yazı ile bildirilen kişiler tarafından yürütülür.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(4) Velisi bulunmayan yabancı uyruklu öğrencilerin eğitim ve öğretimle ilgili iş ve işlemleriyle sınırlı olmak üzere, emniyet müdürlüklerinin bilgisi dâhilinde il/ilçe milli eğitim müdürlüklerince okul yöneticileri arasından veli tayin edilir.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(5) Öğrenci velayeti konusunda anlaşmazlık hâllerinde, yargı kararına göre işlem yapılır. Velayete ilişkin yargılama sürecinin devam ettiği durumlarda ise okul kayıtları esas alınır.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Devam, devamsızlığın izlenmesi ve izin verme</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MADDE 18 –</w:t>
      </w:r>
      <w:r w:rsidRPr="00CE1345">
        <w:rPr>
          <w:rFonts w:ascii="Times New Roman" w:hAnsi="Times New Roman"/>
          <w:color w:val="000000"/>
          <w:sz w:val="16"/>
          <w:szCs w:val="16"/>
        </w:rPr>
        <w:t> (1)</w:t>
      </w:r>
      <w:r w:rsidRPr="00CE1345">
        <w:rPr>
          <w:rFonts w:ascii="Times New Roman" w:hAnsi="Times New Roman"/>
          <w:b/>
          <w:bCs/>
          <w:color w:val="000000"/>
          <w:sz w:val="16"/>
          <w:szCs w:val="16"/>
        </w:rPr>
        <w:t> (Değişik:RG-25/6/2015-29397) </w:t>
      </w:r>
      <w:r w:rsidRPr="00CE1345">
        <w:rPr>
          <w:rFonts w:ascii="Times New Roman" w:hAnsi="Times New Roman"/>
          <w:color w:val="000000"/>
          <w:sz w:val="16"/>
          <w:szCs w:val="16"/>
        </w:rPr>
        <w:t>Çocukların devamsızlıkları, okul öncesi eğitim kurumlarında </w:t>
      </w:r>
      <w:r w:rsidRPr="00CE1345">
        <w:rPr>
          <w:rFonts w:ascii="Times New Roman" w:hAnsi="Times New Roman"/>
          <w:b/>
          <w:bCs/>
          <w:color w:val="000000"/>
          <w:sz w:val="16"/>
          <w:szCs w:val="16"/>
        </w:rPr>
        <w:t>(Değişik ibare:RG-14/10/2023-32339)</w:t>
      </w:r>
      <w:r w:rsidRPr="00CE1345">
        <w:rPr>
          <w:rFonts w:ascii="Times New Roman" w:hAnsi="Times New Roman"/>
          <w:color w:val="000000"/>
          <w:sz w:val="16"/>
          <w:szCs w:val="16"/>
        </w:rPr>
        <w:t> </w:t>
      </w:r>
      <w:r w:rsidRPr="00CE1345">
        <w:rPr>
          <w:rFonts w:ascii="Times New Roman" w:hAnsi="Times New Roman"/>
          <w:color w:val="000000"/>
          <w:sz w:val="16"/>
          <w:szCs w:val="16"/>
          <w:u w:val="single"/>
        </w:rPr>
        <w:t>okul öncesi öğretmeni</w:t>
      </w:r>
      <w:r w:rsidRPr="00CE1345">
        <w:rPr>
          <w:rFonts w:ascii="Times New Roman" w:hAnsi="Times New Roman"/>
          <w:color w:val="000000"/>
          <w:sz w:val="16"/>
          <w:szCs w:val="16"/>
        </w:rPr>
        <w:t>, ilkokullarda sınıf öğretmeni, ortaokul ve imam-hatip ortaokullarında ise okul yönetimi tarafından e-Okul sistemine işlenir ve yöneticiler tarafından takip edilir.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(2) Okul öncesi eğitim kurumlarında;</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a) </w:t>
      </w:r>
      <w:r w:rsidRPr="00CE1345">
        <w:rPr>
          <w:rFonts w:ascii="Times New Roman" w:hAnsi="Times New Roman"/>
          <w:b/>
          <w:bCs/>
          <w:color w:val="000000"/>
          <w:sz w:val="16"/>
          <w:szCs w:val="16"/>
        </w:rPr>
        <w:t>(Değişik:RG-10/7/2019-30827)</w:t>
      </w:r>
      <w:r w:rsidRPr="00CE1345">
        <w:rPr>
          <w:rFonts w:ascii="Times New Roman" w:hAnsi="Times New Roman"/>
          <w:color w:val="000000"/>
          <w:sz w:val="16"/>
          <w:szCs w:val="16"/>
        </w:rPr>
        <w:t> Kayıtları yapılan çocukların kuruma günlük eğitimi aksatmayacak şekilde devam etmelerinin sağlanması esastır. Ancak özel eğitim ihtiyacı olan çocuklar ile özel yetenekli çocukların sosyal uyum ve gelişim özelliğine göre Bireyselleştirilmiş Eğitim Programı Geliştirme Biriminin kararı ile günlük devam sürelerinde esneklik sağlanır.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b) </w:t>
      </w:r>
      <w:r w:rsidRPr="00CE1345">
        <w:rPr>
          <w:rFonts w:ascii="Times New Roman" w:hAnsi="Times New Roman"/>
          <w:b/>
          <w:bCs/>
          <w:color w:val="000000"/>
          <w:sz w:val="16"/>
          <w:szCs w:val="16"/>
        </w:rPr>
        <w:t>(Değişik:RG-12/5/2023-32188)</w:t>
      </w:r>
      <w:r w:rsidRPr="00CE1345">
        <w:rPr>
          <w:rFonts w:ascii="Times New Roman" w:hAnsi="Times New Roman"/>
          <w:color w:val="000000"/>
          <w:sz w:val="16"/>
          <w:szCs w:val="16"/>
        </w:rPr>
        <w:t> Özürsüz olarak aralıksız 5 gün devam etmeyen çocuğun durumu veliye e-posta veya kısa mesaj yolu ile bildirilir. 10 gün okula devam etmeyen çocuğun velisi okul müdürlüğünce yazı ile uyarılır.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c) </w:t>
      </w:r>
      <w:r w:rsidRPr="00CE1345">
        <w:rPr>
          <w:rFonts w:ascii="Times New Roman" w:hAnsi="Times New Roman"/>
          <w:b/>
          <w:bCs/>
          <w:color w:val="000000"/>
          <w:sz w:val="16"/>
          <w:szCs w:val="16"/>
        </w:rPr>
        <w:t>(Mülga:RG-12/5/2023-32188)</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(3) İlköğretim kurumlarında öğrencilerin okula devamları zorunludur.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a) İlköğretim kurumlarına kaydedilen mecburi ilköğretim çağındaki öğrencilerin velileri ile okul yönetimleri, il/ilçe millî eğitim müdürlükleri, maarif müfettişleri, muhtarlar ve mülki amirler 222 sayılı İlköğretim ve Eğitim Kanununun ilgili hükümleri gereğince çocukların okula devamını sağlamakla yükümlüdürler.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b) </w:t>
      </w:r>
      <w:r w:rsidRPr="00CE1345">
        <w:rPr>
          <w:rFonts w:ascii="Times New Roman" w:hAnsi="Times New Roman"/>
          <w:b/>
          <w:bCs/>
          <w:color w:val="000000"/>
          <w:sz w:val="16"/>
          <w:szCs w:val="16"/>
        </w:rPr>
        <w:t>(Değişik:RG-14/10/2023-32339) </w:t>
      </w:r>
      <w:r w:rsidRPr="00CE1345">
        <w:rPr>
          <w:rFonts w:ascii="Times New Roman" w:hAnsi="Times New Roman"/>
          <w:color w:val="000000"/>
          <w:sz w:val="16"/>
          <w:szCs w:val="16"/>
        </w:rPr>
        <w:t>Okula gelmeyen, bir derse girdiği hâlde bir veya daha fazla derse özürsüz olarak girmeyen öğrencinin durumunu ders öğretmeni okul yönetimine, okul yönetimi ise velisine ivedilikle bildirir. Okula gelmeyen öğrencinin devamsızlığı tam gün, diğerleri yarım gün sayılır.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c) İlköğretim kurumlarındaki öğrencilerden, okulun bulunduğu yerleşim biriminin dışına çıkan, adresi bulunmayan ve okulu olmayan bir yere gidenlerin durumu, okul yönetimince e-Okuldaki devam bölümüne zamanında işlenir. Öğrencilerin devamsızlıkları, e-Okul sistemi üzerinden okul </w:t>
      </w:r>
      <w:r w:rsidRPr="00CE1345">
        <w:rPr>
          <w:rFonts w:ascii="Times New Roman" w:hAnsi="Times New Roman"/>
          <w:b/>
          <w:bCs/>
          <w:color w:val="000000"/>
          <w:sz w:val="16"/>
          <w:szCs w:val="16"/>
        </w:rPr>
        <w:t>(Değişik ibare:RG-14/10/2023-32339)</w:t>
      </w:r>
      <w:r w:rsidRPr="00CE1345">
        <w:rPr>
          <w:rFonts w:ascii="Times New Roman" w:hAnsi="Times New Roman"/>
          <w:color w:val="000000"/>
          <w:sz w:val="16"/>
          <w:szCs w:val="16"/>
        </w:rPr>
        <w:t> </w:t>
      </w:r>
      <w:r w:rsidRPr="00CE1345">
        <w:rPr>
          <w:rFonts w:ascii="Times New Roman" w:hAnsi="Times New Roman"/>
          <w:color w:val="000000"/>
          <w:sz w:val="16"/>
          <w:szCs w:val="16"/>
          <w:u w:val="single"/>
        </w:rPr>
        <w:t>yönetimince günlük olarak</w:t>
      </w:r>
      <w:r w:rsidRPr="00CE1345">
        <w:rPr>
          <w:rFonts w:ascii="Times New Roman" w:hAnsi="Times New Roman"/>
          <w:color w:val="000000"/>
          <w:sz w:val="16"/>
          <w:szCs w:val="16"/>
        </w:rPr>
        <w:t> takip edilir.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ç) Yurt dışına giden öğrencilerin yurt dışı adresi, okul yönetimince e-Okul sistemine işlenir. Bakanlıkça yurt dışındaki okullara devamlarının sağlanmasıyla ilgili tedbirler alınır. Bu durumdaki veya yurt dışında adresi tespit edilemeyen öğrencilerin kayıtları, yaşları öğrenim çağı dışına çıkıncaya kadar e-Okul sisteminde pasif hâle getirilir.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d) </w:t>
      </w:r>
      <w:r w:rsidRPr="00CE1345">
        <w:rPr>
          <w:rFonts w:ascii="Times New Roman" w:hAnsi="Times New Roman"/>
          <w:b/>
          <w:bCs/>
          <w:color w:val="000000"/>
          <w:sz w:val="16"/>
          <w:szCs w:val="16"/>
        </w:rPr>
        <w:t>(Değişik:RG-14/10/2023-32339)</w:t>
      </w:r>
      <w:r w:rsidRPr="00CE1345">
        <w:rPr>
          <w:rFonts w:ascii="Times New Roman" w:hAnsi="Times New Roman"/>
          <w:color w:val="000000"/>
          <w:sz w:val="16"/>
          <w:szCs w:val="16"/>
        </w:rPr>
        <w:t> Öğrencinin geçerli mazereti ve velinin başvurusu üzerine okul yönetimi tarafından bir eğitim ve öğretim yılı içerisinde öğrenciye 15 güne kadar izin verilebilir.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e) </w:t>
      </w:r>
      <w:r w:rsidRPr="00CE1345">
        <w:rPr>
          <w:rFonts w:ascii="Times New Roman" w:hAnsi="Times New Roman"/>
          <w:b/>
          <w:bCs/>
          <w:color w:val="000000"/>
          <w:sz w:val="16"/>
          <w:szCs w:val="16"/>
        </w:rPr>
        <w:t>(Ek:RG-10/7/2019-30827)</w:t>
      </w:r>
      <w:r w:rsidRPr="00CE1345">
        <w:rPr>
          <w:rFonts w:ascii="Times New Roman" w:hAnsi="Times New Roman"/>
          <w:color w:val="000000"/>
          <w:sz w:val="16"/>
          <w:szCs w:val="16"/>
        </w:rPr>
        <w:t> </w:t>
      </w:r>
      <w:r w:rsidRPr="00CE1345">
        <w:rPr>
          <w:rFonts w:ascii="Times New Roman" w:hAnsi="Times New Roman"/>
          <w:b/>
          <w:bCs/>
          <w:color w:val="000000"/>
          <w:sz w:val="16"/>
          <w:szCs w:val="16"/>
        </w:rPr>
        <w:t>(Değişik:RG-14/10/2023-32339) </w:t>
      </w:r>
      <w:r w:rsidRPr="00CE1345">
        <w:rPr>
          <w:rFonts w:ascii="Times New Roman" w:hAnsi="Times New Roman"/>
          <w:color w:val="000000"/>
          <w:sz w:val="16"/>
          <w:szCs w:val="16"/>
        </w:rPr>
        <w:t>Devamsızlığı 5 inci, 10 uncu ve 15 inci günlere ulaşan öğrencilerin durumları veliye posta, e-posta veya kısa mesaj yolu ile bildirilir. Ayrıca kontrol kayıtlı sürekli tedaviyi ya da organ naklini gerektiren hastalığı bulunanlar, tam zamanlı kaynaştırma/bütünleştirme yoluyla eğitimlerine devam eden özel eğitim ihtiyacı olan öğrenciler ve sosyal hizmet, emniyet ve asayiş birimlerinin resmî raporları doğrultusunda koruma ve bakım altına alınan öğrenciler için devamsızlığın 30 uncu gününde de tebligat yapılır ve öğrencinin okula devamının sağlanması istenir.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f) </w:t>
      </w:r>
      <w:r w:rsidRPr="00CE1345">
        <w:rPr>
          <w:rFonts w:ascii="Times New Roman" w:hAnsi="Times New Roman"/>
          <w:b/>
          <w:bCs/>
          <w:color w:val="000000"/>
          <w:sz w:val="16"/>
          <w:szCs w:val="16"/>
        </w:rPr>
        <w:t>(Ek:RG-14/10/2023-32339) </w:t>
      </w:r>
      <w:r w:rsidRPr="00CE1345">
        <w:rPr>
          <w:rFonts w:ascii="Times New Roman" w:hAnsi="Times New Roman"/>
          <w:color w:val="000000"/>
          <w:sz w:val="16"/>
          <w:szCs w:val="16"/>
        </w:rPr>
        <w:t>Öğrencinin devamsızlık yaptığı süreye ilişkin özür belgesi veya yazılı veli beyanı, özür gününü takip eden en geç 5 iş günü içinde okul yönetimine velisi tarafından verilir ve e-Okul sistemine işlenir. Zorunlu hâllerde özür belgesinin teslim süresi okul yönetimince 20 iş gününü aşmamak üzere uzatılabilir.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g) </w:t>
      </w:r>
      <w:r w:rsidRPr="00CE1345">
        <w:rPr>
          <w:rFonts w:ascii="Times New Roman" w:hAnsi="Times New Roman"/>
          <w:b/>
          <w:bCs/>
          <w:color w:val="000000"/>
          <w:sz w:val="16"/>
          <w:szCs w:val="16"/>
        </w:rPr>
        <w:t>(Ek:RG-14/10/2023-32339) </w:t>
      </w:r>
      <w:r w:rsidRPr="00CE1345">
        <w:rPr>
          <w:rFonts w:ascii="Times New Roman" w:hAnsi="Times New Roman"/>
          <w:color w:val="000000"/>
          <w:sz w:val="16"/>
          <w:szCs w:val="16"/>
        </w:rPr>
        <w:t>Öğrencilerin eğitime erişimlerinin mümkün olmadığının mülki idare amirince tespit edilerek izinli sayılmaları hâlinde izinli sayıldıkları süre devamsızlıktan sayılmaz.</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ğ) </w:t>
      </w:r>
      <w:r w:rsidRPr="00CE1345">
        <w:rPr>
          <w:rFonts w:ascii="Times New Roman" w:hAnsi="Times New Roman"/>
          <w:b/>
          <w:bCs/>
          <w:color w:val="000000"/>
          <w:sz w:val="16"/>
          <w:szCs w:val="16"/>
        </w:rPr>
        <w:t>(Ek:RG-14/10/2023-32339) </w:t>
      </w:r>
      <w:r w:rsidRPr="00CE1345">
        <w:rPr>
          <w:rFonts w:ascii="Times New Roman" w:hAnsi="Times New Roman"/>
          <w:color w:val="000000"/>
          <w:sz w:val="16"/>
          <w:szCs w:val="16"/>
        </w:rPr>
        <w:t>Mevsimlik tarım işçileri ile göçer ve yarı göçer aileler, çalışmak üzere gidecekleri yerleri çocuklarının kayıtlı olduğu okullarına bildirmekle, çocuklarını gittikleri yerlerdeki okullara kaydettirmekle ve çocuklarının okula devamını sağlamakla yükümlüdürler.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(4) Bulaşıcı bir hastalık nedeniyle okula devam edemeyen çocuklar, sakınca olmadığına ilişkin sağlık kuruluşlarından alınacak rapor ile kuruma devam edebilirler.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Öğrenim çağı dışına çıkan öğrenciler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MADDE 19 –</w:t>
      </w:r>
      <w:r w:rsidRPr="00CE1345">
        <w:rPr>
          <w:rFonts w:ascii="Times New Roman" w:hAnsi="Times New Roman"/>
          <w:color w:val="000000"/>
          <w:sz w:val="16"/>
          <w:szCs w:val="16"/>
        </w:rPr>
        <w:t> (1) İlköğretim kurumlarına kayıtlı öğrencilerden;</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a) Mecburi ilköğretim çağı dışına çıkan ilkokul öğrencileri, ders yılı sonuna kadar öğrenimlerine devam ettirilir. Bu öğrencilere öğretim yılı sonunda Öğrenim Belgesi EK-3 verilerek </w:t>
      </w:r>
      <w:r w:rsidRPr="00CE1345">
        <w:rPr>
          <w:rFonts w:ascii="Times New Roman" w:hAnsi="Times New Roman"/>
          <w:b/>
          <w:bCs/>
          <w:color w:val="000000"/>
          <w:sz w:val="16"/>
          <w:szCs w:val="16"/>
        </w:rPr>
        <w:t>(Değişik ibare:RG-14/10/2023-32339) </w:t>
      </w:r>
      <w:r w:rsidRPr="00CE1345">
        <w:rPr>
          <w:rFonts w:ascii="Times New Roman" w:hAnsi="Times New Roman"/>
          <w:color w:val="000000"/>
          <w:sz w:val="16"/>
          <w:szCs w:val="16"/>
          <w:u w:val="single"/>
        </w:rPr>
        <w:t>okuma yazma seviye tespit sınavları için halk eğitimi merkezine</w:t>
      </w:r>
      <w:r w:rsidRPr="00CE1345">
        <w:rPr>
          <w:rFonts w:ascii="Times New Roman" w:hAnsi="Times New Roman"/>
          <w:color w:val="000000"/>
          <w:sz w:val="16"/>
          <w:szCs w:val="16"/>
        </w:rPr>
        <w:t> yönlendirilir.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b) </w:t>
      </w:r>
      <w:r w:rsidRPr="00CE1345">
        <w:rPr>
          <w:rFonts w:ascii="Times New Roman" w:hAnsi="Times New Roman"/>
          <w:b/>
          <w:bCs/>
          <w:color w:val="000000"/>
          <w:sz w:val="16"/>
          <w:szCs w:val="16"/>
        </w:rPr>
        <w:t>(Değişik:RG-25/6/2015-29397)  </w:t>
      </w:r>
      <w:r w:rsidRPr="00CE1345">
        <w:rPr>
          <w:rFonts w:ascii="Times New Roman" w:hAnsi="Times New Roman"/>
          <w:color w:val="000000"/>
          <w:sz w:val="16"/>
          <w:szCs w:val="16"/>
        </w:rPr>
        <w:t> Mecburi öğrenim çağını bitirdiği ders yılı sonuna kadar ortaokul veya imam-hatip ortaokulu öğrenimlerini tamamlayamayan öğrenciler, öğrenimlerini tamamlamak üzere en çok iki eğitim ve öğretim yılı daha okullarına devam ettirilir. Bu iki yıllık uzatma sonunda da ortaokul veya imam-hatip ortaokulu öğrenimini tamamlayamayanlara ders yılı sonunda öğrenim durumunu gösterir Öğrenim Belgesi EK-3 düzenlenir ve Açık Öğretim Ortaokuluna yönlendirilir.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c) </w:t>
      </w:r>
      <w:r w:rsidRPr="00CE1345">
        <w:rPr>
          <w:rFonts w:ascii="Times New Roman" w:hAnsi="Times New Roman"/>
          <w:b/>
          <w:bCs/>
          <w:color w:val="000000"/>
          <w:sz w:val="16"/>
          <w:szCs w:val="16"/>
        </w:rPr>
        <w:t>(Değişik:RG-16/6/2016-29744)</w:t>
      </w:r>
      <w:r w:rsidRPr="00CE1345">
        <w:rPr>
          <w:rFonts w:ascii="Times New Roman" w:hAnsi="Times New Roman"/>
          <w:color w:val="000000"/>
          <w:sz w:val="16"/>
          <w:szCs w:val="16"/>
        </w:rPr>
        <w:t> Mecburi öğrenim çağı dışına çıkan ve iki yıl daha öğrenim görmesine imkân verilerek 8 inci sınıfa geçen ortaokul veya imam-hatip ortaokulu öğrencilerinin o eğitim ve öğretim yılı ders kesimi sonuna kadar okula devamları sağlanır. Ders yılı sonunda başarılı olanlara EK-3’te yer alan Öğrenim Belgesi düzenlenir. Başarısız olanlar da EK-3’te yer alan Öğrenim Belgesi düzenlenerek Açık Öğretim Ortaokuluna yönlendirilir.</w:t>
      </w:r>
    </w:p>
    <w:p w:rsidR="00115F51" w:rsidRPr="00CE1345" w:rsidRDefault="00115F51" w:rsidP="00CE1345">
      <w:pPr>
        <w:spacing w:after="0" w:line="240" w:lineRule="auto"/>
        <w:ind w:firstLine="567"/>
        <w:jc w:val="both"/>
        <w:rPr>
          <w:rFonts w:ascii="Times New Roman" w:hAnsi="Times New Roman"/>
          <w:b/>
          <w:bCs/>
          <w:color w:val="000000"/>
          <w:sz w:val="16"/>
          <w:szCs w:val="16"/>
        </w:rPr>
      </w:pPr>
    </w:p>
    <w:p w:rsidR="00115F51" w:rsidRPr="00CE1345" w:rsidRDefault="00115F51" w:rsidP="00CE1345">
      <w:pPr>
        <w:spacing w:after="0" w:line="240" w:lineRule="auto"/>
        <w:ind w:firstLine="567"/>
        <w:jc w:val="both"/>
        <w:rPr>
          <w:rFonts w:ascii="Times New Roman" w:hAnsi="Times New Roman"/>
          <w:b/>
          <w:bCs/>
          <w:color w:val="000000"/>
          <w:sz w:val="16"/>
          <w:szCs w:val="16"/>
        </w:rPr>
      </w:pP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lastRenderedPageBreak/>
        <w:t>DÖRDÜNCÜ BÖLÜM</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Öğrenci Başarısının Değerlendirilmesi</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Ölçme ve değerlendirmenin genel esasları</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MADDE 20 –</w:t>
      </w:r>
      <w:r w:rsidRPr="00CE1345">
        <w:rPr>
          <w:rFonts w:ascii="Times New Roman" w:hAnsi="Times New Roman"/>
          <w:color w:val="000000"/>
          <w:sz w:val="16"/>
          <w:szCs w:val="16"/>
        </w:rPr>
        <w:t> (1) İlköğretim kurumlarında öğrenci başarısının ölçme ve değerlendirilmesinde aşağıdaki esaslar gözetilir;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a) Ders yılı, ölçme ve değerlendirme bakımından birbirini tamamlayan iki dönemden oluşur.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b) Başarının ölçülmesi ve değerlendirilmesinde öğretim programlarında belirtilen amaçlar ile kazanımlar esas alınır. Ölçülecek kazanımın özelliğine göre ilgili dersin öğretim programında yer alan ölçme ve değerlendirme esaslarına uyulur.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c) </w:t>
      </w:r>
      <w:r w:rsidRPr="00CE1345">
        <w:rPr>
          <w:rFonts w:ascii="Times New Roman" w:hAnsi="Times New Roman"/>
          <w:b/>
          <w:bCs/>
          <w:color w:val="000000"/>
          <w:sz w:val="16"/>
          <w:szCs w:val="16"/>
        </w:rPr>
        <w:t>(Değişik ibare:RG-10/7/2019-30827)  </w:t>
      </w:r>
      <w:r w:rsidRPr="00CE1345">
        <w:rPr>
          <w:rFonts w:ascii="Times New Roman" w:hAnsi="Times New Roman"/>
          <w:color w:val="000000"/>
          <w:sz w:val="16"/>
          <w:szCs w:val="16"/>
          <w:u w:val="single"/>
        </w:rPr>
        <w:t>Kaynaştırma/bütünleştirme</w:t>
      </w:r>
      <w:r w:rsidRPr="00CE1345">
        <w:rPr>
          <w:rFonts w:ascii="Times New Roman" w:hAnsi="Times New Roman"/>
          <w:color w:val="000000"/>
          <w:sz w:val="16"/>
          <w:szCs w:val="16"/>
        </w:rPr>
        <w:t> yoluyla eğitimlerine devam eden öğrenciler için; Bireyselleştirilmiş Eğitim Programı Geliştirme Birimi tarafından bireyselleştirilmiş eğitim programı (BEP) hazırlanır ve bu öğrencilerin başarıları, bu programda yer alan amaçlara göre değerlendirilir.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(2) </w:t>
      </w:r>
      <w:r w:rsidRPr="00CE1345">
        <w:rPr>
          <w:rFonts w:ascii="Times New Roman" w:hAnsi="Times New Roman"/>
          <w:b/>
          <w:bCs/>
          <w:color w:val="000000"/>
          <w:sz w:val="16"/>
          <w:szCs w:val="16"/>
        </w:rPr>
        <w:t>(Değişik:RG-14/10/2023-32339) </w:t>
      </w:r>
      <w:r w:rsidRPr="00CE1345">
        <w:rPr>
          <w:rFonts w:ascii="Times New Roman" w:hAnsi="Times New Roman"/>
          <w:color w:val="000000"/>
          <w:sz w:val="16"/>
          <w:szCs w:val="16"/>
        </w:rPr>
        <w:t>İlkokullarda öğrencilerin başarısı; gelişim düzeyleri dikkate alınarak öğretmen rehberliğinde gerçekleştirilen ders etkinliklerine katılımları, bireysel ve grupla yapılan etkinliklere katılım gözlem formları, oyun temelli değerlendirmeler ve verilen görevleri yerine getirme amaçlı ölçme araçları ile takip edilir. Karnede “çok iyi”, “iyi”, “yeterli” ve “geliştirilmeli” şeklinde gösterilir.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(3) </w:t>
      </w:r>
      <w:r w:rsidRPr="00CE1345">
        <w:rPr>
          <w:rFonts w:ascii="Times New Roman" w:hAnsi="Times New Roman"/>
          <w:b/>
          <w:bCs/>
          <w:color w:val="000000"/>
          <w:sz w:val="16"/>
          <w:szCs w:val="16"/>
        </w:rPr>
        <w:t>(Mülga:RG-14/10/2023-32339)</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(4) Ortaokul ve imam-hatip ortaokullarında öğrencilerin başarısı; sınavlar, ders etkinliklerine katılım ve varsa proje çalışmalarından alınan puanlara göre değerlendirilir.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Puanla değerlendirme</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MADDE 21 –</w:t>
      </w:r>
      <w:r w:rsidRPr="00CE1345">
        <w:rPr>
          <w:rFonts w:ascii="Times New Roman" w:hAnsi="Times New Roman"/>
          <w:color w:val="000000"/>
          <w:sz w:val="16"/>
          <w:szCs w:val="16"/>
        </w:rPr>
        <w:t> (1) </w:t>
      </w:r>
      <w:r w:rsidRPr="00CE1345">
        <w:rPr>
          <w:rFonts w:ascii="Times New Roman" w:hAnsi="Times New Roman"/>
          <w:b/>
          <w:bCs/>
          <w:color w:val="000000"/>
          <w:sz w:val="16"/>
          <w:szCs w:val="16"/>
        </w:rPr>
        <w:t>(Değişik ibare:RG-14/10/2023-32339)</w:t>
      </w:r>
      <w:r w:rsidRPr="00CE1345">
        <w:rPr>
          <w:rFonts w:ascii="Times New Roman" w:hAnsi="Times New Roman"/>
          <w:color w:val="000000"/>
          <w:sz w:val="16"/>
          <w:szCs w:val="16"/>
        </w:rPr>
        <w:t> </w:t>
      </w:r>
      <w:r w:rsidRPr="00CE1345">
        <w:rPr>
          <w:rFonts w:ascii="Times New Roman" w:hAnsi="Times New Roman"/>
          <w:color w:val="000000"/>
          <w:sz w:val="16"/>
          <w:szCs w:val="16"/>
          <w:u w:val="single"/>
        </w:rPr>
        <w:t>Ortaokul</w:t>
      </w:r>
      <w:r w:rsidRPr="00CE1345">
        <w:rPr>
          <w:rFonts w:ascii="Times New Roman" w:hAnsi="Times New Roman"/>
          <w:color w:val="000000"/>
          <w:sz w:val="16"/>
          <w:szCs w:val="16"/>
        </w:rPr>
        <w:t> ve imam-hatip ortaokulunda dönem puanı, yıl sonu puanı ve yıl sonu başarı puanı 100 tam puan üzerinden belirlenir. Yüzlük puan sisteminde </w:t>
      </w:r>
      <w:r w:rsidRPr="00CE1345">
        <w:rPr>
          <w:rFonts w:ascii="Times New Roman" w:hAnsi="Times New Roman"/>
          <w:b/>
          <w:bCs/>
          <w:color w:val="000000"/>
          <w:sz w:val="16"/>
          <w:szCs w:val="16"/>
        </w:rPr>
        <w:t>(Ek ibare:RG-14/10/2023-32339)</w:t>
      </w:r>
      <w:r w:rsidRPr="00CE1345">
        <w:rPr>
          <w:rFonts w:ascii="Times New Roman" w:hAnsi="Times New Roman"/>
          <w:color w:val="000000"/>
          <w:sz w:val="16"/>
          <w:szCs w:val="16"/>
        </w:rPr>
        <w:t> </w:t>
      </w:r>
      <w:r w:rsidRPr="00CE1345">
        <w:rPr>
          <w:rFonts w:ascii="Times New Roman" w:hAnsi="Times New Roman"/>
          <w:color w:val="000000"/>
          <w:sz w:val="16"/>
          <w:szCs w:val="16"/>
          <w:u w:val="single"/>
        </w:rPr>
        <w:t>Türkçe dersi haricindeki dersler için</w:t>
      </w:r>
      <w:r w:rsidRPr="00CE1345">
        <w:rPr>
          <w:rFonts w:ascii="Times New Roman" w:hAnsi="Times New Roman"/>
          <w:b/>
          <w:bCs/>
          <w:color w:val="000000"/>
          <w:sz w:val="16"/>
          <w:szCs w:val="16"/>
        </w:rPr>
        <w:t> (Değişik ibare:RG-14/10/2023-32339)</w:t>
      </w:r>
      <w:r w:rsidRPr="00CE1345">
        <w:rPr>
          <w:rFonts w:ascii="Times New Roman" w:hAnsi="Times New Roman"/>
          <w:color w:val="000000"/>
          <w:sz w:val="16"/>
          <w:szCs w:val="16"/>
        </w:rPr>
        <w:t> </w:t>
      </w:r>
      <w:r w:rsidRPr="00CE1345">
        <w:rPr>
          <w:rFonts w:ascii="Times New Roman" w:hAnsi="Times New Roman"/>
          <w:color w:val="000000"/>
          <w:sz w:val="16"/>
          <w:szCs w:val="16"/>
          <w:u w:val="single"/>
        </w:rPr>
        <w:t>0-49,99</w:t>
      </w:r>
      <w:r w:rsidRPr="00CE1345">
        <w:rPr>
          <w:rFonts w:ascii="Times New Roman" w:hAnsi="Times New Roman"/>
          <w:color w:val="000000"/>
          <w:sz w:val="16"/>
          <w:szCs w:val="16"/>
        </w:rPr>
        <w:t> puanlar başarısız, </w:t>
      </w:r>
      <w:r w:rsidRPr="00CE1345">
        <w:rPr>
          <w:rFonts w:ascii="Times New Roman" w:hAnsi="Times New Roman"/>
          <w:b/>
          <w:bCs/>
          <w:color w:val="000000"/>
          <w:sz w:val="16"/>
          <w:szCs w:val="16"/>
        </w:rPr>
        <w:t>(Değişik ibare:RG-14/10/2023-32339)</w:t>
      </w:r>
      <w:r w:rsidRPr="00CE1345">
        <w:rPr>
          <w:rFonts w:ascii="Times New Roman" w:hAnsi="Times New Roman"/>
          <w:color w:val="000000"/>
          <w:sz w:val="16"/>
          <w:szCs w:val="16"/>
        </w:rPr>
        <w:t> </w:t>
      </w:r>
      <w:r w:rsidRPr="00CE1345">
        <w:rPr>
          <w:rFonts w:ascii="Times New Roman" w:hAnsi="Times New Roman"/>
          <w:color w:val="000000"/>
          <w:sz w:val="16"/>
          <w:szCs w:val="16"/>
          <w:u w:val="single"/>
        </w:rPr>
        <w:t>50,00</w:t>
      </w:r>
      <w:r w:rsidRPr="00CE1345">
        <w:rPr>
          <w:rFonts w:ascii="Times New Roman" w:hAnsi="Times New Roman"/>
          <w:color w:val="000000"/>
          <w:sz w:val="16"/>
          <w:szCs w:val="16"/>
        </w:rPr>
        <w:t> ve üzeri puanlar başarılı olarak değerlendirilir. </w:t>
      </w:r>
      <w:r w:rsidRPr="00CE1345">
        <w:rPr>
          <w:rFonts w:ascii="Times New Roman" w:hAnsi="Times New Roman"/>
          <w:b/>
          <w:bCs/>
          <w:color w:val="000000"/>
          <w:sz w:val="16"/>
          <w:szCs w:val="16"/>
        </w:rPr>
        <w:t>(Ek cümle:RG-14/10/2023-32339)</w:t>
      </w:r>
      <w:r w:rsidRPr="00CE1345">
        <w:rPr>
          <w:rFonts w:ascii="Times New Roman" w:hAnsi="Times New Roman"/>
          <w:color w:val="000000"/>
          <w:sz w:val="16"/>
          <w:szCs w:val="16"/>
        </w:rPr>
        <w:t> Türkçe dersinden ise 0-69,99 puanlar başarısız, 70,00 ve üzeri puanlar başarılı olarak değerlendirilir.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(2) 2007-2008 Eğitim ve Öğretim Yılından önce beşlik not sistemine göre belirlenen ağırlıklı not ortalamaları, 100’lük sisteme çevrilirken ağırlıklı not ortalamasına 1,00 eklenir ve çıkan sayı elli bölü üç ile çarpılır. Bölme işlemi virgülden sonra dört basamak yürütülür.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Ölçme ve değerlendirmenin niteliği ve sayısı</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MADDE 22 – </w:t>
      </w:r>
      <w:r w:rsidRPr="00CE1345">
        <w:rPr>
          <w:rFonts w:ascii="Times New Roman" w:hAnsi="Times New Roman"/>
          <w:color w:val="000000"/>
          <w:sz w:val="16"/>
          <w:szCs w:val="16"/>
        </w:rPr>
        <w:t>(1) </w:t>
      </w:r>
      <w:r w:rsidRPr="00CE1345">
        <w:rPr>
          <w:rFonts w:ascii="Times New Roman" w:hAnsi="Times New Roman"/>
          <w:b/>
          <w:bCs/>
          <w:color w:val="000000"/>
          <w:sz w:val="16"/>
          <w:szCs w:val="16"/>
        </w:rPr>
        <w:t>(Değişik:RG-14/10/2023-32339)</w:t>
      </w:r>
      <w:r w:rsidRPr="00CE1345">
        <w:rPr>
          <w:rFonts w:ascii="Times New Roman" w:hAnsi="Times New Roman"/>
          <w:color w:val="000000"/>
          <w:sz w:val="16"/>
          <w:szCs w:val="16"/>
        </w:rPr>
        <w:t> Ortaokul ve imam-hatip ortaokullarında;</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a) Tek şubesi bulunan sınıf düzeylerinde öğretmenlerce yapılan sınavlardan önce, sorularla birlikte cevap anahtarı da hazırlanır ve sınav kâğıtları ile birlikte saklanır. Cevap anahtarında her soruya verilecek puan, ayrıntılı olarak belirtilir. Sınav soruları, imkânlar ölçüsünde çoğaltılarak öğrencilere dağıtılır.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b) Kopya çeken öğrencinin sınavı geçersiz sayılır ve puanla değerlendirilmez, e-Okul sisteminde “K” olarak belirtilir. Ancak, dönem puanının hesaplanmasında aritmetik ortalama alınırken sınav sayısına dâhil edilir. Ayrıca bu durum, ders öğretmenince okul yönetimine bildirilir.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(2) Ortaokul ve imam-hatip ortaokullarında öğrencilere ders yılında istedikleri ders veya derslerden bireysel ya da grup çalışması şeklinde öğretmen rehberliğinde en az bir proje hazırlatılır. Projeler verildikleri dönemde değerlendirilir. Proje vermeyen öğrencinin proje notu sıfır olarak değerlendirilir.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(3) </w:t>
      </w:r>
      <w:r w:rsidRPr="00CE1345">
        <w:rPr>
          <w:rFonts w:ascii="Times New Roman" w:hAnsi="Times New Roman"/>
          <w:b/>
          <w:bCs/>
          <w:color w:val="000000"/>
          <w:sz w:val="16"/>
          <w:szCs w:val="16"/>
        </w:rPr>
        <w:t>(Değişik:RG-16/6/2016-29744)</w:t>
      </w:r>
      <w:r w:rsidRPr="00CE1345">
        <w:rPr>
          <w:rFonts w:ascii="Times New Roman" w:hAnsi="Times New Roman"/>
          <w:b/>
          <w:bCs/>
          <w:color w:val="000000"/>
          <w:sz w:val="16"/>
          <w:szCs w:val="16"/>
          <w:vertAlign w:val="superscript"/>
        </w:rPr>
        <w:t>(2)</w:t>
      </w:r>
      <w:r w:rsidRPr="00CE1345">
        <w:rPr>
          <w:rFonts w:ascii="Times New Roman" w:hAnsi="Times New Roman"/>
          <w:color w:val="000000"/>
          <w:sz w:val="16"/>
          <w:szCs w:val="16"/>
        </w:rPr>
        <w:t> Öğrencilere her dönemde her bir dersin haftalık ders saati sayısı 2 ve daha az olanlara 2, haftalık ders saati sayısı 2 den fazla olanlara ise 3 defa ders etkinliklerine katılım puanı verilir.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(4) Rehberlik ve sosyal etkinlikler puanla değerlendirilmez.</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(5) </w:t>
      </w:r>
      <w:r w:rsidRPr="00CE1345">
        <w:rPr>
          <w:rFonts w:ascii="Times New Roman" w:hAnsi="Times New Roman"/>
          <w:b/>
          <w:bCs/>
          <w:color w:val="000000"/>
          <w:sz w:val="16"/>
          <w:szCs w:val="16"/>
        </w:rPr>
        <w:t>(Mülga:RG-31/1/2018-30318)</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(6) </w:t>
      </w:r>
      <w:r w:rsidRPr="00CE1345">
        <w:rPr>
          <w:rFonts w:ascii="Times New Roman" w:hAnsi="Times New Roman"/>
          <w:b/>
          <w:bCs/>
          <w:color w:val="000000"/>
          <w:sz w:val="16"/>
          <w:szCs w:val="16"/>
        </w:rPr>
        <w:t>(Mülga:RG-31/1/2018-30318)</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(7) </w:t>
      </w:r>
      <w:r w:rsidRPr="00CE1345">
        <w:rPr>
          <w:rFonts w:ascii="Times New Roman" w:hAnsi="Times New Roman"/>
          <w:b/>
          <w:bCs/>
          <w:color w:val="000000"/>
          <w:sz w:val="16"/>
          <w:szCs w:val="16"/>
        </w:rPr>
        <w:t>(Ek:RG-14/10/2023-32339)</w:t>
      </w:r>
      <w:r w:rsidRPr="00CE1345">
        <w:rPr>
          <w:rFonts w:ascii="Times New Roman" w:hAnsi="Times New Roman"/>
          <w:color w:val="000000"/>
          <w:sz w:val="16"/>
          <w:szCs w:val="16"/>
        </w:rPr>
        <w:t> Okul öncesi eğitim kurumları, ilkokul, ortaokul ve imam-hatip ortaokullarında ölçme ve değerlendirmeye ilişkin bu Yönetmelikte yer almayan hususlar 9/9/2023 tarihli ve 32304 sayılı Resmî Gazete’de yayımlanan Millî Eğitim Bakanlığı Ölçme ve Değerlendirme Yönetmeliği hükümlerine göre yürütülür.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Ölçme ve değerlendirmeye katılmayanlar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MADDE 23 –</w:t>
      </w:r>
      <w:r w:rsidRPr="00CE1345">
        <w:rPr>
          <w:rFonts w:ascii="Times New Roman" w:hAnsi="Times New Roman"/>
          <w:color w:val="000000"/>
          <w:sz w:val="16"/>
          <w:szCs w:val="16"/>
        </w:rPr>
        <w:t> (1)</w:t>
      </w:r>
      <w:r w:rsidRPr="00CE1345">
        <w:rPr>
          <w:rFonts w:ascii="Times New Roman" w:hAnsi="Times New Roman"/>
          <w:b/>
          <w:bCs/>
          <w:color w:val="000000"/>
          <w:sz w:val="16"/>
          <w:szCs w:val="16"/>
        </w:rPr>
        <w:t> (Değişik:RG-14/10/2023-32339)</w:t>
      </w:r>
      <w:r w:rsidRPr="00CE1345">
        <w:rPr>
          <w:rFonts w:ascii="Times New Roman" w:hAnsi="Times New Roman"/>
          <w:color w:val="000000"/>
          <w:sz w:val="16"/>
          <w:szCs w:val="16"/>
        </w:rPr>
        <w:t> Sınavlara herhangi bir nedenle katılamayan veya projesini zamanında teslim edemeyen öğrencinin durumu okul yönetimince yazılı, e-posta veya Bakanlık mobil bilgi servisi ile velisine bildirilir. Veli, öğrencisinin sınava katılamama veya projesini zamanında teslim edememe gerekçesini, en geç beş iş günü içinde okul yönetimine yazılı olarak bildirir.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(2) </w:t>
      </w:r>
      <w:r w:rsidRPr="00CE1345">
        <w:rPr>
          <w:rFonts w:ascii="Times New Roman" w:hAnsi="Times New Roman"/>
          <w:b/>
          <w:bCs/>
          <w:color w:val="000000"/>
          <w:sz w:val="16"/>
          <w:szCs w:val="16"/>
        </w:rPr>
        <w:t>(Değişik:RG-14/10/2023-32339)</w:t>
      </w:r>
      <w:r w:rsidRPr="00CE1345">
        <w:rPr>
          <w:rFonts w:ascii="Times New Roman" w:hAnsi="Times New Roman"/>
          <w:color w:val="000000"/>
          <w:sz w:val="16"/>
          <w:szCs w:val="16"/>
        </w:rPr>
        <w:t> Sınavlara katılmayan ve okul yönetimince özrü uygun görülen öğrenciler, önceden öğrenciye duyurularak dersin niteliğine göre yapılacak ölçme ve değerlendirme etkinliğine alınır. Bu ölçme ve değerlendirme etkinliği, sınıfta diğer öğrencilerle ders işlenirken yapılabileceği gibi ders dışında da yapılabilir. Öğrenciler, projelerini öğretmenin belirleyeceği süre içinde teslim eder.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(3) </w:t>
      </w:r>
      <w:r w:rsidRPr="00CE1345">
        <w:rPr>
          <w:rFonts w:ascii="Times New Roman" w:hAnsi="Times New Roman"/>
          <w:b/>
          <w:bCs/>
          <w:color w:val="000000"/>
          <w:sz w:val="16"/>
          <w:szCs w:val="16"/>
        </w:rPr>
        <w:t>(Mülga:RG-31/1/2018-30318)</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(4) </w:t>
      </w:r>
      <w:r w:rsidRPr="00CE1345">
        <w:rPr>
          <w:rFonts w:ascii="Times New Roman" w:hAnsi="Times New Roman"/>
          <w:b/>
          <w:bCs/>
          <w:color w:val="000000"/>
          <w:sz w:val="16"/>
          <w:szCs w:val="16"/>
        </w:rPr>
        <w:t>(Değişik:RG-31/1/2018-30318)</w:t>
      </w:r>
      <w:r w:rsidRPr="00CE1345">
        <w:rPr>
          <w:rFonts w:ascii="Times New Roman" w:hAnsi="Times New Roman"/>
          <w:color w:val="000000"/>
          <w:sz w:val="16"/>
          <w:szCs w:val="16"/>
        </w:rPr>
        <w:t> Sınavlara geçerli özrü olmadan katılmayan, projesini zamanında teslim etmeyen öğrencilerin durumları puanla değerlendirilmez. e-Okul sistemine “G’’(girmedi) ibaresi işlenir. Ancak dönem puanı hesaplamalarında sınav ve proje adedi tam olarak alınır.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Sağlık durumu engeline göre dersler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MADDE 24 –</w:t>
      </w:r>
      <w:r w:rsidRPr="00CE1345">
        <w:rPr>
          <w:rFonts w:ascii="Times New Roman" w:hAnsi="Times New Roman"/>
          <w:color w:val="000000"/>
          <w:sz w:val="16"/>
          <w:szCs w:val="16"/>
        </w:rPr>
        <w:t> (1) Sağlık durumları veya bedensel engelleri nedeniyle uygulamalı derslere giremeyecek durumda olan öğrenciler, bu durumlarını sağlık kurum ve kuruluşlarından alacakları raporla belgelendirmek zorundadır. Bu durumdaki öğrenciler, rapor süresince bu derslerde raporda belirtilen faaliyetlerden sorumlu tutulmazlar. Dersin özelliğine ve katıldıkları etkinliklere göre değerlendirilerek gerekli yerlerde raporlu oldukları belirtilir.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(2) Uygulamalı derslerle ilgili özür başvurusu, öğrencilerin velileri tarafından dilekçe ile okul müdürlüğüne yapılır. Usulüne uygun olarak alınmayan raporlar kabul edilmez. Alınacak raporlarda süre belirtilmemiş ise yalnız o eğitim ve öğretim yılı için geçerli sayılır.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Ölçme ve değerlendirme sonuçlarının duyurulması</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MADDE 25 –</w:t>
      </w:r>
      <w:r w:rsidRPr="00CE1345">
        <w:rPr>
          <w:rFonts w:ascii="Times New Roman" w:hAnsi="Times New Roman"/>
          <w:color w:val="000000"/>
          <w:sz w:val="16"/>
          <w:szCs w:val="16"/>
        </w:rPr>
        <w:t> (1) </w:t>
      </w:r>
      <w:r w:rsidRPr="00CE1345">
        <w:rPr>
          <w:rFonts w:ascii="Times New Roman" w:hAnsi="Times New Roman"/>
          <w:b/>
          <w:bCs/>
          <w:color w:val="000000"/>
          <w:sz w:val="16"/>
          <w:szCs w:val="16"/>
        </w:rPr>
        <w:t>(Değişik:RG-14/10/2023-32339) </w:t>
      </w:r>
      <w:r w:rsidRPr="00CE1345">
        <w:rPr>
          <w:rFonts w:ascii="Times New Roman" w:hAnsi="Times New Roman"/>
          <w:color w:val="000000"/>
          <w:sz w:val="16"/>
          <w:szCs w:val="16"/>
        </w:rPr>
        <w:t>Sınavlar e-Okul sistemine işlenir ve öğrencilere bildirilir. Ülke ve il/ilçe genelinde yapılan ortak sınavlar hariç, sınav sonuçları sınavların yapıldığı, projelerin değerlendirilmesi ise teslim edildiği tarihten başlayarak en geç 10 iş günü içinde e-Okul sistemine işlenir ve öğrencilere bildirilir. Sınav kâğıtları, incelenmek üzere öğrencilere dağıtılır ve varsa yapılan ortak hatalar sınıfta açıklandıktan sonra geri alınarak bir eğitim ve öğretim yılı saklanır. Projeler öğretmen tarafından değerlendirildikten sonra öğrenciye iade edilir ve öğrenci tarafından ders yılı sonuna kadar saklanır. Ders etkinliklerine katılım, sınav ve projeye verilen puanlar, e-Okul sisteminin ilgili bölümüne işlenir.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(2) Öğrencilerin hazırladıkları projelerin değerlendirilmesinde kullanılan dereceli puanlama ölçekleri de bir yıl saklanır.</w:t>
      </w:r>
    </w:p>
    <w:p w:rsidR="00115F51" w:rsidRPr="00CE1345" w:rsidRDefault="00115F51" w:rsidP="00CE1345">
      <w:pPr>
        <w:spacing w:after="0" w:line="240" w:lineRule="auto"/>
        <w:ind w:firstLine="567"/>
        <w:jc w:val="both"/>
        <w:rPr>
          <w:rFonts w:ascii="Times New Roman" w:hAnsi="Times New Roman"/>
          <w:b/>
          <w:bCs/>
          <w:color w:val="000000"/>
          <w:sz w:val="16"/>
          <w:szCs w:val="16"/>
        </w:rPr>
      </w:pPr>
    </w:p>
    <w:p w:rsidR="00115F51" w:rsidRPr="00CE1345" w:rsidRDefault="00115F51" w:rsidP="00CE1345">
      <w:pPr>
        <w:spacing w:after="0" w:line="240" w:lineRule="auto"/>
        <w:ind w:firstLine="567"/>
        <w:jc w:val="both"/>
        <w:rPr>
          <w:rFonts w:ascii="Times New Roman" w:hAnsi="Times New Roman"/>
          <w:b/>
          <w:bCs/>
          <w:color w:val="000000"/>
          <w:sz w:val="16"/>
          <w:szCs w:val="16"/>
        </w:rPr>
      </w:pPr>
    </w:p>
    <w:p w:rsidR="00115F51" w:rsidRPr="00CE1345" w:rsidRDefault="00115F51" w:rsidP="00CE1345">
      <w:pPr>
        <w:spacing w:after="0" w:line="240" w:lineRule="auto"/>
        <w:ind w:firstLine="567"/>
        <w:jc w:val="both"/>
        <w:rPr>
          <w:rFonts w:ascii="Times New Roman" w:hAnsi="Times New Roman"/>
          <w:b/>
          <w:bCs/>
          <w:color w:val="000000"/>
          <w:sz w:val="16"/>
          <w:szCs w:val="16"/>
        </w:rPr>
      </w:pPr>
    </w:p>
    <w:p w:rsidR="00115F51" w:rsidRPr="00CE1345" w:rsidRDefault="00115F51" w:rsidP="00CE1345">
      <w:pPr>
        <w:spacing w:after="0" w:line="240" w:lineRule="auto"/>
        <w:ind w:firstLine="567"/>
        <w:jc w:val="both"/>
        <w:rPr>
          <w:rFonts w:ascii="Times New Roman" w:hAnsi="Times New Roman"/>
          <w:b/>
          <w:bCs/>
          <w:color w:val="000000"/>
          <w:sz w:val="16"/>
          <w:szCs w:val="16"/>
        </w:rPr>
      </w:pPr>
    </w:p>
    <w:p w:rsidR="00115F51" w:rsidRPr="00CE1345" w:rsidRDefault="00115F51" w:rsidP="00CE1345">
      <w:pPr>
        <w:spacing w:after="0" w:line="240" w:lineRule="auto"/>
        <w:ind w:firstLine="567"/>
        <w:jc w:val="both"/>
        <w:rPr>
          <w:rFonts w:ascii="Times New Roman" w:hAnsi="Times New Roman"/>
          <w:b/>
          <w:bCs/>
          <w:color w:val="000000"/>
          <w:sz w:val="16"/>
          <w:szCs w:val="16"/>
        </w:rPr>
      </w:pPr>
    </w:p>
    <w:p w:rsidR="00115F51" w:rsidRPr="00CE1345" w:rsidRDefault="00115F51" w:rsidP="00CE1345">
      <w:pPr>
        <w:spacing w:after="0" w:line="240" w:lineRule="auto"/>
        <w:ind w:firstLine="567"/>
        <w:jc w:val="both"/>
        <w:rPr>
          <w:rFonts w:ascii="Times New Roman" w:hAnsi="Times New Roman"/>
          <w:b/>
          <w:bCs/>
          <w:color w:val="000000"/>
          <w:sz w:val="16"/>
          <w:szCs w:val="16"/>
        </w:rPr>
      </w:pP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lastRenderedPageBreak/>
        <w:t>BEŞİNCİ BÖLÜM</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Sınıf Geçme</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Öğretmen puan çizelgesi</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MADDE 26 –</w:t>
      </w:r>
      <w:r w:rsidRPr="00CE1345">
        <w:rPr>
          <w:rFonts w:ascii="Times New Roman" w:hAnsi="Times New Roman"/>
          <w:color w:val="000000"/>
          <w:sz w:val="16"/>
          <w:szCs w:val="16"/>
        </w:rPr>
        <w:t> (1) </w:t>
      </w:r>
      <w:r w:rsidRPr="00CE1345">
        <w:rPr>
          <w:rFonts w:ascii="Times New Roman" w:hAnsi="Times New Roman"/>
          <w:b/>
          <w:bCs/>
          <w:color w:val="000000"/>
          <w:sz w:val="16"/>
          <w:szCs w:val="16"/>
        </w:rPr>
        <w:t>(Değişik ibare:RG-14/10/2023-32339)</w:t>
      </w:r>
      <w:r w:rsidRPr="00CE1345">
        <w:rPr>
          <w:rFonts w:ascii="Times New Roman" w:hAnsi="Times New Roman"/>
          <w:color w:val="000000"/>
          <w:sz w:val="16"/>
          <w:szCs w:val="16"/>
        </w:rPr>
        <w:t> </w:t>
      </w:r>
      <w:r w:rsidRPr="00CE1345">
        <w:rPr>
          <w:rFonts w:ascii="Times New Roman" w:hAnsi="Times New Roman"/>
          <w:color w:val="000000"/>
          <w:sz w:val="16"/>
          <w:szCs w:val="16"/>
          <w:u w:val="single"/>
        </w:rPr>
        <w:t>Ortaokul</w:t>
      </w:r>
      <w:r w:rsidRPr="00CE1345">
        <w:rPr>
          <w:rFonts w:ascii="Times New Roman" w:hAnsi="Times New Roman"/>
          <w:color w:val="000000"/>
          <w:sz w:val="16"/>
          <w:szCs w:val="16"/>
        </w:rPr>
        <w:t> ve imam-hatip ortaokullarında öğretmenler, her ders için öğrencilere verdikleri puanları e-Okul sistemindeki Öğretmen Puan Çizelgesine zamanında işler. Her dönem sona ermeden beş gün önce okul yönetimince, e-Okul sisteminden çıktısı alınan Öğretmen Puan Çizelgesi ilgili öğretmenlerle birlikte kontrol edilerek imzalanır ve okul müdürü tarafından onaylanarak dosyasında saklanır.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Bir dersin dönem, yıl sonu ve ağırlıklı puanı</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MADDE 27 – </w:t>
      </w:r>
      <w:r w:rsidRPr="00CE1345">
        <w:rPr>
          <w:rFonts w:ascii="Times New Roman" w:hAnsi="Times New Roman"/>
          <w:color w:val="000000"/>
          <w:sz w:val="16"/>
          <w:szCs w:val="16"/>
        </w:rPr>
        <w:t>(1) </w:t>
      </w:r>
      <w:r w:rsidRPr="00CE1345">
        <w:rPr>
          <w:rFonts w:ascii="Times New Roman" w:hAnsi="Times New Roman"/>
          <w:b/>
          <w:bCs/>
          <w:color w:val="000000"/>
          <w:sz w:val="16"/>
          <w:szCs w:val="16"/>
        </w:rPr>
        <w:t>(Mülga:RG-14/10/2023-32339)</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(2) Ortaokul ve imam-hatip ortaokullarında bir dersin dönem puanı;</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a) </w:t>
      </w:r>
      <w:r w:rsidRPr="00CE1345">
        <w:rPr>
          <w:rFonts w:ascii="Times New Roman" w:hAnsi="Times New Roman"/>
          <w:b/>
          <w:bCs/>
          <w:color w:val="000000"/>
          <w:sz w:val="16"/>
          <w:szCs w:val="16"/>
        </w:rPr>
        <w:t>(Değişik:RG-31/1/2018-30318)</w:t>
      </w:r>
      <w:r w:rsidRPr="00CE1345">
        <w:rPr>
          <w:rFonts w:ascii="Times New Roman" w:hAnsi="Times New Roman"/>
          <w:color w:val="000000"/>
          <w:sz w:val="16"/>
          <w:szCs w:val="16"/>
        </w:rPr>
        <w:t> Proje puanlarının aritmetik ortalaması ile ders etkinliklerine katılım puanlarının aritmetik ortalaması ayrı ayrı alınarak toplanıp ikiye bölünür. Bulunan sonuçla birinci ve ikinci sınav puanları toplanıp üçe bölünerek elde edilir.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b) </w:t>
      </w:r>
      <w:r w:rsidRPr="00CE1345">
        <w:rPr>
          <w:rFonts w:ascii="Times New Roman" w:hAnsi="Times New Roman"/>
          <w:b/>
          <w:bCs/>
          <w:color w:val="000000"/>
          <w:sz w:val="16"/>
          <w:szCs w:val="16"/>
        </w:rPr>
        <w:t>(Değişik:RG-14/10/2023-32339)</w:t>
      </w:r>
      <w:r w:rsidRPr="00CE1345">
        <w:rPr>
          <w:rFonts w:ascii="Times New Roman" w:hAnsi="Times New Roman"/>
          <w:color w:val="000000"/>
          <w:sz w:val="16"/>
          <w:szCs w:val="16"/>
        </w:rPr>
        <w:t> Aritmetik ortalama hesaplanırken bölme işlemi virgülden sonra dört basamak yürütülür. Dönem puanı hesaplanırken yarım ve yarımdan büyük kesirler bir üst tam puan olarak değerlendirilir.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(3) Bir dersin yıl sonu puanı;</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a) Birinci ve ikinci dönem puanlarının aritmetik ortalamasıdır. Aritmetik ortalama hesaplanırken bölme işlemi virgülden sonra dört basamak yürütülür. Yıl sonu puanı hesaplanırken yarım ve yarımdan büyük kesirler tama yükseltilir.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b) Öğrencilerden;</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1) Herhangi bir dersten iki dönemde de puanı olmayanların yetiştirme programından aldığı puan,</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2) Her iki dönemde veya dönemin birinde uygulamalı herhangi bir derste sağlık durumları veya bedensel engelleri nedeniyle sağlık raporunda belirtilen faaliyetleri yapamayanların bu dersin öğretim programında yer alan temel becerilere yönelik faaliyetlere katılımları değerlendirilerek verilen dönem puanlarının aritmetik ortalaması, o dersin yıl sonu puanı sayılır.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(4) Dersin yıl sonu puanı ile o dersin haftalık ders saati sayısının çarpımından elde edilen puan, o dersin ağırlıklı puanıdır.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(5) 222 sayılı İlköğretim ve Eğitim Kanunu gereğince okula devamları sağlananlar ile yurt dışında bulunması, sağlık durumu ya da tutuklu olması nedenleriyle okula devam edemeyen öğrencilerden en az bir dönem puanı almış olanların başarı durumları belirlenirken, okula devam eden öğrenciler gibi işlem yapılır. Bu puan, aynı zamanda yıl sonu puanı olarak değerlendirilir.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(6) </w:t>
      </w:r>
      <w:r w:rsidRPr="00CE1345">
        <w:rPr>
          <w:rFonts w:ascii="Times New Roman" w:hAnsi="Times New Roman"/>
          <w:b/>
          <w:bCs/>
          <w:color w:val="000000"/>
          <w:sz w:val="16"/>
          <w:szCs w:val="16"/>
        </w:rPr>
        <w:t>(Ek:RG-25/6/2015-29397)  </w:t>
      </w:r>
      <w:r w:rsidRPr="00CE1345">
        <w:rPr>
          <w:rFonts w:ascii="Times New Roman" w:hAnsi="Times New Roman"/>
          <w:color w:val="000000"/>
          <w:sz w:val="16"/>
          <w:szCs w:val="16"/>
        </w:rPr>
        <w:t> Evde veya hastanede eğitim alan öğrencilerin sadece eğitimini gördüğü derslerin puanları esas alınır.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Ortaokul ve imam-hatip ortaokullarında yıl sonu başarı puanı</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MADDE 28 –</w:t>
      </w:r>
      <w:r w:rsidRPr="00CE1345">
        <w:rPr>
          <w:rFonts w:ascii="Times New Roman" w:hAnsi="Times New Roman"/>
          <w:color w:val="000000"/>
          <w:sz w:val="16"/>
          <w:szCs w:val="16"/>
        </w:rPr>
        <w:t> (1)</w:t>
      </w:r>
      <w:r w:rsidRPr="00CE1345">
        <w:rPr>
          <w:rFonts w:ascii="Times New Roman" w:hAnsi="Times New Roman"/>
          <w:b/>
          <w:bCs/>
          <w:color w:val="000000"/>
          <w:sz w:val="16"/>
          <w:szCs w:val="16"/>
        </w:rPr>
        <w:t> (Değişik:RG-25/6/2015-29397)  </w:t>
      </w:r>
      <w:r w:rsidRPr="00CE1345">
        <w:rPr>
          <w:rFonts w:ascii="Times New Roman" w:hAnsi="Times New Roman"/>
          <w:color w:val="000000"/>
          <w:sz w:val="16"/>
          <w:szCs w:val="16"/>
        </w:rPr>
        <w:t> Yıl sonu başarı puanı, derslerin ağırlıklı puanları toplamının haftalık toplam ders saati sayısına bölümüdür. Yıl sonu başarı puanı tespit edilirken, bölme işlemi virgülden sonra dört basamak yürütülür. Bu puan öğrenim belgesinde belirtilir.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(2) </w:t>
      </w:r>
      <w:r w:rsidRPr="00CE1345">
        <w:rPr>
          <w:rFonts w:ascii="Times New Roman" w:hAnsi="Times New Roman"/>
          <w:b/>
          <w:bCs/>
          <w:color w:val="000000"/>
          <w:sz w:val="16"/>
          <w:szCs w:val="16"/>
        </w:rPr>
        <w:t>(Değişik:RG-14/10/2023-32339)</w:t>
      </w:r>
      <w:r w:rsidRPr="00CE1345">
        <w:rPr>
          <w:rFonts w:ascii="Times New Roman" w:hAnsi="Times New Roman"/>
          <w:color w:val="000000"/>
          <w:sz w:val="16"/>
          <w:szCs w:val="16"/>
        </w:rPr>
        <w:t> Bir üst sınıfa devam etmek için öğrencinin iki dönem puanının aritmetik ortalaması Türkçe dersi için 70,00’dan, diğer dersler için 50,00’dan az olamaz.</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(3) Öğrenimlerinin bir kısmını yurt dışında yaparak yurda dönenlerin başarı puanı;</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a) Ülkemizde öğrenim gördükleri yıllara ait yıl sonu başarı puanları ile yurt dışında öğrenim gördükleri yıllara ait yıl sonu puanlarına,</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b) Yurt dışında öğrenim gördükleri okullardan yıl sonu puanlarının sağlanamaması durumunda, ülkemizde eğitim ve öğretim gördükleri yıllara ait yıl sonu başarı puanlarına</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göre tespit edilir.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Davranışlar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MADDE 29 –(Değişik:RG-25/6/2015-29397)  </w:t>
      </w:r>
      <w:r w:rsidRPr="00CE1345">
        <w:rPr>
          <w:rFonts w:ascii="Times New Roman" w:hAnsi="Times New Roman"/>
          <w:color w:val="000000"/>
          <w:sz w:val="16"/>
          <w:szCs w:val="16"/>
        </w:rPr>
        <w:t> </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(1) İlköğretim kurumlarında; ders yılının her döneminde öğrencilerin davranışları, Davranış Puanı Ölçütleri EK-4’te verilen ölçütler kullanılarak ilkokullarda sınıf öğretmeni, ortaokul ve imam-hatip ortaokullarında ise şube rehber öğretmeni tarafından “(1) Geliştirilmeli”, “(2) İyi”, “(3) Çok iyi” şeklinde değerlendirilerek e-Okul sistemine işlenir.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Gelişim raporu ile öğrenci karnesi</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MADDE 30 –</w:t>
      </w:r>
      <w:r w:rsidRPr="00CE1345">
        <w:rPr>
          <w:rFonts w:ascii="Times New Roman" w:hAnsi="Times New Roman"/>
          <w:color w:val="000000"/>
          <w:sz w:val="16"/>
          <w:szCs w:val="16"/>
        </w:rPr>
        <w:t> (1) Okul öncesi eğitim kurumlarında Okul Öncesi Eğitim Programı doğrultusunda hazırlanan çocuğa yönelik Gelişim Raporu, her dönem sonunda e-Okul sistemine işlenerek bir örneği veliye verilir. Gelişim raporuna pedagojik olmayan ve gizliliği gerektiren bilgiler işlenmez.</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(2) İlköğretim kurumlarında;</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a) Öğrencilere, e-Okul sistemindeki bilgiler esas alınarak her dönem sonunda karne verilir. Karnede, öğrencinin derslerdeki başarısı ile sosyal etkinlik çalışmaları ve okula devam durumu gösterilir. İlkokul karnesinde davranış ölçütlerine göre öğrencilerin gelişim düzeylerine de yer verilir.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b) Öğrenci karneleri e-Okul sisteminde yer alan puan çizelgeleri bilgilerine göre birinci ve ikinci dönem sonunda düzenlenir. Öğrencilere dağıtılan karneler geri alınmaz. </w:t>
      </w:r>
      <w:r w:rsidRPr="00CE1345">
        <w:rPr>
          <w:rFonts w:ascii="Times New Roman" w:hAnsi="Times New Roman"/>
          <w:b/>
          <w:bCs/>
          <w:color w:val="000000"/>
          <w:sz w:val="16"/>
          <w:szCs w:val="16"/>
        </w:rPr>
        <w:t>(Değişik cümle:RG-25/6/2015-29397)</w:t>
      </w:r>
      <w:r w:rsidRPr="00CE1345">
        <w:rPr>
          <w:rFonts w:ascii="Times New Roman" w:hAnsi="Times New Roman"/>
          <w:color w:val="000000"/>
          <w:sz w:val="16"/>
          <w:szCs w:val="16"/>
        </w:rPr>
        <w:t> Karnelerde elektronik imza kullanılabilir ve karneler e-Karne olarak da düzenlenebilir.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Öğrenci başarısının değerlendirilmesi</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MADDE 31 –</w:t>
      </w:r>
      <w:r w:rsidRPr="00CE1345">
        <w:rPr>
          <w:rFonts w:ascii="Times New Roman" w:hAnsi="Times New Roman"/>
          <w:color w:val="000000"/>
          <w:sz w:val="16"/>
          <w:szCs w:val="16"/>
        </w:rPr>
        <w:t> (1) </w:t>
      </w:r>
      <w:r w:rsidRPr="00CE1345">
        <w:rPr>
          <w:rFonts w:ascii="Times New Roman" w:hAnsi="Times New Roman"/>
          <w:b/>
          <w:bCs/>
          <w:color w:val="000000"/>
          <w:sz w:val="16"/>
          <w:szCs w:val="16"/>
        </w:rPr>
        <w:t>(Değişik:RG-25/6/2015-29397) </w:t>
      </w:r>
      <w:r w:rsidRPr="00CE1345">
        <w:rPr>
          <w:rFonts w:ascii="Times New Roman" w:hAnsi="Times New Roman"/>
          <w:color w:val="000000"/>
          <w:sz w:val="16"/>
          <w:szCs w:val="16"/>
        </w:rPr>
        <w:t>İlkokullarda öğrencilere sınıf tekrarı yaptırılmaması esastır. Ancak; istenilen yeterlik düzeyine ulaşamamış ilkokul öğrencilerine, velinin yazılı talebi üzerine, ilkokul öğrenimi süresinde bir defaya mahsus olmak üzere sınıf tekrarı yaptırılabilir. Okula hiç devam etmeyen öğrenciler ve ilkokul haftalık ders çizelgesindeki tüm derslerden puanı girilmeyen öğrenciler ile bu Yönetmeliğin 27 nci maddesinin beşinci fıkrasında belirtilen mazeretler dışında okula en az bir dönem devam etmeyen öğrencilere sınıf tekrarı yaptırılır.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(2) Ortaokul ve imam-hatip ortaokullarında;</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a) Öğrenci kendi yaş grubu içinde yetiştirilir ve bir bütün olarak değerlendirilir. Bu eğitim kademesi, öğrencilerin derslerdeki başarısızlığına bakılarak elenecekleri bir dönem değil, öğretim programlarında öngörülen derslerin ve sosyal etkinlik çalışmalarının ortak katkısıyla ilgi ve yeteneği ölçüsünde yetiştirilecekleri bir dönem olarak değerlendirilir.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b)</w:t>
      </w:r>
      <w:r w:rsidRPr="00CE1345">
        <w:rPr>
          <w:rFonts w:ascii="Times New Roman" w:hAnsi="Times New Roman"/>
          <w:b/>
          <w:bCs/>
          <w:color w:val="000000"/>
          <w:sz w:val="16"/>
          <w:szCs w:val="16"/>
        </w:rPr>
        <w:t> (Değişik:RG-25/6/2015-29397) </w:t>
      </w:r>
      <w:r w:rsidRPr="00CE1345">
        <w:rPr>
          <w:rFonts w:ascii="Times New Roman" w:hAnsi="Times New Roman"/>
          <w:color w:val="000000"/>
          <w:sz w:val="16"/>
          <w:szCs w:val="16"/>
        </w:rPr>
        <w:t> Eğitim ve öğretim yılında özürsüz 20 gün devamsızlık yapanlar </w:t>
      </w:r>
      <w:r w:rsidRPr="00CE1345">
        <w:rPr>
          <w:rFonts w:ascii="Times New Roman" w:hAnsi="Times New Roman"/>
          <w:b/>
          <w:bCs/>
          <w:color w:val="000000"/>
          <w:sz w:val="16"/>
          <w:szCs w:val="16"/>
        </w:rPr>
        <w:t>(Ek ibare:RG-14/10/2023-32339)</w:t>
      </w:r>
      <w:r w:rsidRPr="00CE1345">
        <w:rPr>
          <w:rFonts w:ascii="Times New Roman" w:hAnsi="Times New Roman"/>
          <w:color w:val="000000"/>
          <w:sz w:val="16"/>
          <w:szCs w:val="16"/>
        </w:rPr>
        <w:t> </w:t>
      </w:r>
      <w:r w:rsidRPr="00CE1345">
        <w:rPr>
          <w:rFonts w:ascii="Times New Roman" w:hAnsi="Times New Roman"/>
          <w:color w:val="000000"/>
          <w:sz w:val="16"/>
          <w:szCs w:val="16"/>
          <w:u w:val="single"/>
        </w:rPr>
        <w:t>, Türkçe dersinden yıl sonu puanı 70,00’dan az olanlar</w:t>
      </w:r>
      <w:r w:rsidRPr="00CE1345">
        <w:rPr>
          <w:rFonts w:ascii="Times New Roman" w:hAnsi="Times New Roman"/>
          <w:color w:val="000000"/>
          <w:sz w:val="16"/>
          <w:szCs w:val="16"/>
        </w:rPr>
        <w:t> ile herhangi bir dersten yıl sonu puanı </w:t>
      </w:r>
      <w:r w:rsidRPr="00CE1345">
        <w:rPr>
          <w:rFonts w:ascii="Times New Roman" w:hAnsi="Times New Roman"/>
          <w:b/>
          <w:bCs/>
          <w:color w:val="000000"/>
          <w:sz w:val="16"/>
          <w:szCs w:val="16"/>
        </w:rPr>
        <w:t>(Değişik ibare:RG-14/10/2023-32339)</w:t>
      </w:r>
      <w:r w:rsidRPr="00CE1345">
        <w:rPr>
          <w:rFonts w:ascii="Times New Roman" w:hAnsi="Times New Roman"/>
          <w:color w:val="000000"/>
          <w:sz w:val="16"/>
          <w:szCs w:val="16"/>
        </w:rPr>
        <w:t> </w:t>
      </w:r>
      <w:r w:rsidRPr="00CE1345">
        <w:rPr>
          <w:rFonts w:ascii="Times New Roman" w:hAnsi="Times New Roman"/>
          <w:color w:val="000000"/>
          <w:sz w:val="16"/>
          <w:szCs w:val="16"/>
          <w:u w:val="single"/>
        </w:rPr>
        <w:t>50,00’dan</w:t>
      </w:r>
      <w:r w:rsidRPr="00CE1345">
        <w:rPr>
          <w:rFonts w:ascii="Times New Roman" w:hAnsi="Times New Roman"/>
          <w:color w:val="000000"/>
          <w:sz w:val="16"/>
          <w:szCs w:val="16"/>
        </w:rPr>
        <w:t> az olan öğrencilerin sınıf geçmesi veya sınıf tekrarına, ikinci dönemin son haftasında şube öğretmenler kurulunda karar verilir. Alınan gerekçeli karar, bu Yönetmeliğin ekinde yer alan EK-5 Ders Yılı Sonu Şube Öğretmenler Kurulu Öğrenci Kişisel Değerlendirme Tutanağına yazılarak e-Okul sisteminin ilgili bölümüne işlenir. Tutanağın bir örneği ders yılı sonu şube öğretmenler kurulu karar dosyasında saklanır. Ayrıca veli de bilgilendirilir. Bu kararda, oyların eşitliği hâlinde başkanın kullandığı oy yönünde çoğunluk sağlanmış sayılır.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c) Kurul kararıyla sınıf geçen öğrencilerin puanları değiştirilmez. Okul kayıtlarına, "Şube Öğretmenler Kurulu Kararıyla Geçti" veya "Sınıf Tekrarına Karar Verildi" ibaresi yazılır. Bu durum öğrencinin karnesinde de belirtilir.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(3) </w:t>
      </w:r>
      <w:r w:rsidRPr="00CE1345">
        <w:rPr>
          <w:rFonts w:ascii="Times New Roman" w:hAnsi="Times New Roman"/>
          <w:b/>
          <w:bCs/>
          <w:color w:val="000000"/>
          <w:sz w:val="16"/>
          <w:szCs w:val="16"/>
        </w:rPr>
        <w:t>(Değişik ibare:RG-10/7/2019-30827)</w:t>
      </w:r>
      <w:r w:rsidRPr="00CE1345">
        <w:rPr>
          <w:rFonts w:ascii="Times New Roman" w:hAnsi="Times New Roman"/>
          <w:color w:val="000000"/>
          <w:sz w:val="16"/>
          <w:szCs w:val="16"/>
        </w:rPr>
        <w:t> </w:t>
      </w:r>
      <w:r w:rsidRPr="00CE1345">
        <w:rPr>
          <w:rFonts w:ascii="Times New Roman" w:hAnsi="Times New Roman"/>
          <w:color w:val="000000"/>
          <w:sz w:val="16"/>
          <w:szCs w:val="16"/>
          <w:u w:val="single"/>
        </w:rPr>
        <w:t>Tam zamanlı kaynaştırma/bütünleştirme yoluyla eğitim alan öğrenciler ile özel eğitim sınıflarında</w:t>
      </w:r>
      <w:r w:rsidRPr="00CE1345">
        <w:rPr>
          <w:rFonts w:ascii="Times New Roman" w:hAnsi="Times New Roman"/>
          <w:color w:val="000000"/>
          <w:sz w:val="16"/>
          <w:szCs w:val="16"/>
        </w:rPr>
        <w:t> eğitimlerine devam eden öğrencilere başarısızlıklarından dolayı sınıf tekrarı yaptırılmaz. Ancak;</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lastRenderedPageBreak/>
        <w:t>a) </w:t>
      </w:r>
      <w:r w:rsidRPr="00CE1345">
        <w:rPr>
          <w:rFonts w:ascii="Times New Roman" w:hAnsi="Times New Roman"/>
          <w:b/>
          <w:bCs/>
          <w:color w:val="000000"/>
          <w:sz w:val="16"/>
          <w:szCs w:val="16"/>
        </w:rPr>
        <w:t>(Değişik:RG-10/7/2019-30827) </w:t>
      </w:r>
      <w:r w:rsidRPr="00CE1345">
        <w:rPr>
          <w:rFonts w:ascii="Times New Roman" w:hAnsi="Times New Roman"/>
          <w:color w:val="000000"/>
          <w:sz w:val="16"/>
          <w:szCs w:val="16"/>
        </w:rPr>
        <w:t>Velinin yazılı talebi ve Bireyselleştirilmiş Eğitim Programı Geliştirme Biriminin kararı doğrultusunda, ilkokulda tam zamanlı kaynaştırma/bütünleştirme yoluyla eğitim alan öğrenciler ile ilköğretim programı uygulayan özel eğitim sınıflarında eğitimlerine devam eden öğrencilere bir defaya mahsus olmak üzere sınıf tekrarı yaptırılabilir.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b) </w:t>
      </w:r>
      <w:r w:rsidRPr="00CE1345">
        <w:rPr>
          <w:rFonts w:ascii="Times New Roman" w:hAnsi="Times New Roman"/>
          <w:b/>
          <w:bCs/>
          <w:color w:val="000000"/>
          <w:sz w:val="16"/>
          <w:szCs w:val="16"/>
        </w:rPr>
        <w:t>(Değişik:RG-23/10/2014-29154)</w:t>
      </w:r>
      <w:r w:rsidRPr="00CE1345">
        <w:rPr>
          <w:rFonts w:ascii="Times New Roman" w:hAnsi="Times New Roman"/>
          <w:color w:val="000000"/>
          <w:sz w:val="16"/>
          <w:szCs w:val="16"/>
        </w:rPr>
        <w:t> Bu öğrencilerin okula devam durumları; ilkokul öğrencileri için bu maddenin birinci fıkrasına, ortaokul ve imam-hatip ortaokulu öğrencileri için ise ikinci fıkrasının (b) bendi hükümlerine göre değerlendirilir.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İlköğretim kurumlarında sınıf yükseltme</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MADDE 32 –</w:t>
      </w:r>
      <w:r w:rsidRPr="00CE1345">
        <w:rPr>
          <w:rFonts w:ascii="Times New Roman" w:hAnsi="Times New Roman"/>
          <w:color w:val="000000"/>
          <w:sz w:val="16"/>
          <w:szCs w:val="16"/>
        </w:rPr>
        <w:t> (1)</w:t>
      </w:r>
      <w:r w:rsidRPr="00CE1345">
        <w:rPr>
          <w:rFonts w:ascii="Times New Roman" w:hAnsi="Times New Roman"/>
          <w:b/>
          <w:bCs/>
          <w:color w:val="000000"/>
          <w:sz w:val="16"/>
          <w:szCs w:val="16"/>
        </w:rPr>
        <w:t> (Değişik cümle:RG-10/7/2019-30827) </w:t>
      </w:r>
      <w:r w:rsidRPr="00CE1345">
        <w:rPr>
          <w:rFonts w:ascii="Times New Roman" w:hAnsi="Times New Roman"/>
          <w:color w:val="000000"/>
          <w:sz w:val="16"/>
          <w:szCs w:val="16"/>
        </w:rPr>
        <w:t>İlkokul 1, 2 ve 3 üncü sınıf öğrencilerinden bilgi ve beceri bakımından sınıf düzeyinin üstünde olanlar velisinin yazılı talebi ve sınıf öğretmeninin önerisi ile ders yılının başladığı tarihten itibaren bir ay içinde sınıf yükseltme sınavına alınırlar. Başarılı olanlar bir üst sınıfa yükseltilir.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a) Bu sınav okul müdürünün başkanlığında sınıf öğretmeni ve bir üst sınıfın öğretmenlerinden oluşan komisyon tarafından yapılır. Okulda bu komisyonu oluşturacak sayıda öğretmen bulunmaması durumunda, sınavın yapılacağı yer ile sınav komisyonu, okulun bağlı bulunduğu il/ilçe millî eğitim müdürlüğünce belirlenir.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b) Sınav sonucu tutanakla tespit edilir. Bu tutanak, okul yönetimince dosyasında saklanır. Başarılı olanların durumu e-Okul sistemine işlenir.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c) Sınıf yükseltme sınavına değişik sınıflarda olmak üzere bir defadan fazla da girilebilir. Ancak sınıf yükseltme aynı öğrenci için bir kez yapılır.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(2) </w:t>
      </w:r>
      <w:r w:rsidRPr="00CE1345">
        <w:rPr>
          <w:rFonts w:ascii="Times New Roman" w:hAnsi="Times New Roman"/>
          <w:b/>
          <w:bCs/>
          <w:color w:val="000000"/>
          <w:sz w:val="16"/>
          <w:szCs w:val="16"/>
        </w:rPr>
        <w:t>(Değişik:RG-10/7/2019-30827)</w:t>
      </w:r>
      <w:r w:rsidRPr="00CE1345">
        <w:rPr>
          <w:rFonts w:ascii="Times New Roman" w:hAnsi="Times New Roman"/>
          <w:color w:val="000000"/>
          <w:sz w:val="16"/>
          <w:szCs w:val="16"/>
        </w:rPr>
        <w:t> İlkokul çağında olup akranları ile birlikte okula devam edemeyen ve okuma yazma bilmeyen öğrenciler, birinci sınıf öğrenimlerini başarıyla tamamlamaları hâlinde, ders yılının başladığı tarihten itibaren bir ay içinde yapılacak bir sınavla yaşına uygun bir ilkokul sınıfına yerleştirilir.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(3) </w:t>
      </w:r>
      <w:r w:rsidRPr="00CE1345">
        <w:rPr>
          <w:rFonts w:ascii="Times New Roman" w:hAnsi="Times New Roman"/>
          <w:b/>
          <w:bCs/>
          <w:color w:val="000000"/>
          <w:sz w:val="16"/>
          <w:szCs w:val="16"/>
        </w:rPr>
        <w:t>(Değişik:RG-25/6/2015-29397) </w:t>
      </w:r>
      <w:r w:rsidRPr="00CE1345">
        <w:rPr>
          <w:rFonts w:ascii="Times New Roman" w:hAnsi="Times New Roman"/>
          <w:color w:val="000000"/>
          <w:sz w:val="16"/>
          <w:szCs w:val="16"/>
        </w:rPr>
        <w:t>  Sağlık durumu nedeniyle okula devam etmesinin uygun olmadığına ilişkin sağlık kurulu raporu alanlar, raporları süresince izinli sayılırlar. Bu sürenin bitiminde öğrencilerin okula devamları sağlanır. Bu öğrenciler okula döndüklerinde, devam edemedikleri eğitim ve öğretim yılına ait derslerden okul müdürünün sorumluluğu ve koordinesinde, alan öğretmenlerinden oluşturulacak komisyonca sınava alınır. Başarılı olanlar bir üst sınıfa devam ettirilir.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(4)</w:t>
      </w:r>
      <w:r w:rsidRPr="00CE1345">
        <w:rPr>
          <w:rFonts w:ascii="Times New Roman" w:hAnsi="Times New Roman"/>
          <w:b/>
          <w:bCs/>
          <w:color w:val="000000"/>
          <w:sz w:val="16"/>
          <w:szCs w:val="16"/>
        </w:rPr>
        <w:t> (Ek:RG-25/6/2015-29397) </w:t>
      </w:r>
      <w:r w:rsidRPr="00CE1345">
        <w:rPr>
          <w:rFonts w:ascii="Times New Roman" w:hAnsi="Times New Roman"/>
          <w:color w:val="000000"/>
          <w:sz w:val="16"/>
          <w:szCs w:val="16"/>
        </w:rPr>
        <w:t>   Ortaokul/İmam-hatip ortaokulu 5 inci, 6 ncı ve 7 nci sınıf öğrencilerine velisinin yazılı başvurusu üzerine bir eğitim ve öğretim yılı Diyanet İşleri Başkanlığının açmış olduğu hafızlık eğitimine devam etmelerine izin verilir. Hafızlık eğitimine devam ettiğini belgelendirenlerden o eğitim ve öğretim yılı için devam zorunluluğu aranmaz. Bu sürenin bitiminde öğrencilerin okula devamları sağlanır. Bu öğrenciler okula döndüklerinde, devam edemedikleri eğitim ve öğretim yılına ait derslerden okul müdürünün sorumluluğu ve koordinesinde, alan öğretmenlerinden oluşturulacak komisyonca sınava alınır. Başarılı olanlar bir üst sınıfa devam ettirilir.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Telafi eğitimi ve yetiştirme programı</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MADDE 33 –</w:t>
      </w:r>
      <w:r w:rsidRPr="00CE1345">
        <w:rPr>
          <w:rFonts w:ascii="Times New Roman" w:hAnsi="Times New Roman"/>
          <w:color w:val="000000"/>
          <w:sz w:val="16"/>
          <w:szCs w:val="16"/>
        </w:rPr>
        <w:t> (1) </w:t>
      </w:r>
      <w:r w:rsidRPr="00CE1345">
        <w:rPr>
          <w:rFonts w:ascii="Times New Roman" w:hAnsi="Times New Roman"/>
          <w:b/>
          <w:bCs/>
          <w:color w:val="000000"/>
          <w:sz w:val="16"/>
          <w:szCs w:val="16"/>
        </w:rPr>
        <w:t>(Değişik:RG-8/5/2020-31121) </w:t>
      </w:r>
      <w:r w:rsidRPr="00CE1345">
        <w:rPr>
          <w:rFonts w:ascii="Times New Roman" w:hAnsi="Times New Roman"/>
          <w:color w:val="000000"/>
          <w:sz w:val="16"/>
          <w:szCs w:val="16"/>
        </w:rPr>
        <w:t>İlköğretim kurumlarında; bu Yönetmeliğin 7 nci maddesine göre eğitim ve öğretime ara verilmesi durumunda yapılamayan derslerin telafisi için okul yönetimleri ve il/ilçe millî eğitim müdürlüklerince gerekli önlemler alınır.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(2) </w:t>
      </w:r>
      <w:r w:rsidRPr="00CE1345">
        <w:rPr>
          <w:rFonts w:ascii="Times New Roman" w:hAnsi="Times New Roman"/>
          <w:b/>
          <w:bCs/>
          <w:color w:val="000000"/>
          <w:sz w:val="16"/>
          <w:szCs w:val="16"/>
        </w:rPr>
        <w:t>(Değişik:RG-16/6/2016-29744) </w:t>
      </w:r>
      <w:r w:rsidRPr="00CE1345">
        <w:rPr>
          <w:rFonts w:ascii="Times New Roman" w:hAnsi="Times New Roman"/>
          <w:color w:val="000000"/>
          <w:sz w:val="16"/>
          <w:szCs w:val="16"/>
        </w:rPr>
        <w:t>İlköğretim kurumlarında, eğitim ve öğretim yılı içinde çeşitli nedenlerle boş geçen dersler ile ihtiyaç olması hâlinde mevsimlik tarım işçileri, göçer ve yarı göçer ailelerin çocukları ve ilkokullarda bazı derslerden yetersizliği görülen öğrenciler için yetiştirme kursu veya programları uygulanır.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a) Yetiştirme programlarında görevlendirilecek öğretmenler, il/ilçe millî eğitim müdürlüklerince belirlenir.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b) Boş geçen dersler için bir dersin yetiştirme programı süresi, o dersin boş geçen ders saati toplamının yarısından az olamaz.</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(3) </w:t>
      </w:r>
      <w:r w:rsidRPr="00CE1345">
        <w:rPr>
          <w:rFonts w:ascii="Times New Roman" w:hAnsi="Times New Roman"/>
          <w:b/>
          <w:bCs/>
          <w:color w:val="000000"/>
          <w:sz w:val="16"/>
          <w:szCs w:val="16"/>
        </w:rPr>
        <w:t>(Ek:RG-31/1/2018-30318)</w:t>
      </w:r>
      <w:r w:rsidRPr="00CE1345">
        <w:rPr>
          <w:rFonts w:ascii="Times New Roman" w:hAnsi="Times New Roman"/>
          <w:color w:val="000000"/>
          <w:sz w:val="16"/>
          <w:szCs w:val="16"/>
        </w:rPr>
        <w:t> Ortaokul ve imam hatip ortaokullarında talep eden öğrenciler için ilgili mevzuatta belirtilen koşullar dikkate alınarak destekleme ve yetiştirme kursu açılabilir. Bu kurslarla ilgili usul ve esaslar Yönerge ile belirlenir.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(4) </w:t>
      </w:r>
      <w:r w:rsidRPr="00CE1345">
        <w:rPr>
          <w:rFonts w:ascii="Times New Roman" w:hAnsi="Times New Roman"/>
          <w:b/>
          <w:bCs/>
          <w:color w:val="000000"/>
          <w:sz w:val="16"/>
          <w:szCs w:val="16"/>
        </w:rPr>
        <w:t>(Ek:RG-8/5/2020-31121)</w:t>
      </w:r>
      <w:r w:rsidRPr="00CE1345">
        <w:rPr>
          <w:rFonts w:ascii="Times New Roman" w:hAnsi="Times New Roman"/>
          <w:color w:val="000000"/>
          <w:sz w:val="16"/>
          <w:szCs w:val="16"/>
        </w:rPr>
        <w:t> Bu Yönetmeliğin 7 nci maddesine göre eğitim ve öğretim </w:t>
      </w:r>
      <w:r w:rsidRPr="00CE1345">
        <w:rPr>
          <w:rFonts w:ascii="Times New Roman" w:hAnsi="Times New Roman"/>
          <w:color w:val="000000"/>
          <w:spacing w:val="-4"/>
          <w:sz w:val="16"/>
          <w:szCs w:val="16"/>
        </w:rPr>
        <w:t>faaliyetlerine ara verilmesi durumunda uzaktan eğitim yapılabilir. </w:t>
      </w:r>
      <w:r w:rsidRPr="00CE1345">
        <w:rPr>
          <w:rFonts w:ascii="Times New Roman" w:hAnsi="Times New Roman"/>
          <w:b/>
          <w:bCs/>
          <w:color w:val="000000"/>
          <w:spacing w:val="-4"/>
          <w:sz w:val="16"/>
          <w:szCs w:val="16"/>
        </w:rPr>
        <w:t>(Mülga cümle:RG-6/1/2021-31356) </w:t>
      </w:r>
      <w:r w:rsidRPr="00CE1345">
        <w:rPr>
          <w:rFonts w:ascii="Times New Roman" w:hAnsi="Times New Roman"/>
          <w:color w:val="000000"/>
          <w:spacing w:val="-4"/>
          <w:sz w:val="16"/>
          <w:szCs w:val="16"/>
        </w:rPr>
        <w:t>(…)</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(5) </w:t>
      </w:r>
      <w:r w:rsidRPr="00CE1345">
        <w:rPr>
          <w:rFonts w:ascii="Times New Roman" w:hAnsi="Times New Roman"/>
          <w:b/>
          <w:bCs/>
          <w:color w:val="000000"/>
          <w:sz w:val="16"/>
          <w:szCs w:val="16"/>
        </w:rPr>
        <w:t>(Ek:RG-8/5/2020-31121)</w:t>
      </w:r>
      <w:r w:rsidRPr="00CE1345">
        <w:rPr>
          <w:rFonts w:ascii="Times New Roman" w:hAnsi="Times New Roman"/>
          <w:color w:val="000000"/>
          <w:sz w:val="16"/>
          <w:szCs w:val="16"/>
        </w:rPr>
        <w:t> Yüz yüze eğitim yoluyla işlenemeyen öğretim programlarına ait konular ile buna bağlı kazanımların elde edilmesine yönelik telafi eğitimine ilişkin çalışmalar, gerektiğinde hafta sonları da dâhil olmak üzere okul derece ve türlerine göre okul yönetimleri, il/ilçe millî eğitim müdürlükleri veya Bakanlıkça planlanıp yürütülür. Bu kapsamda yapılan telafi eğitimleri puanla değerlendirilmez.</w:t>
      </w:r>
    </w:p>
    <w:p w:rsidR="000220B7" w:rsidRPr="00CE1345" w:rsidRDefault="000220B7" w:rsidP="00CE1345">
      <w:pPr>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 </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ALTINCI BÖLÜM</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Kurullar ve Mesleki Çalışmalar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Öğretmenler kurulu</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MADDE 34 –</w:t>
      </w:r>
      <w:r w:rsidRPr="00CE1345">
        <w:rPr>
          <w:rFonts w:ascii="Times New Roman" w:hAnsi="Times New Roman"/>
          <w:color w:val="000000"/>
          <w:sz w:val="16"/>
          <w:szCs w:val="16"/>
        </w:rPr>
        <w:t> (1) Öğretmenler kurulu, okul müdürünün başkanlığında varsa müdür başyardımcısı ve müdür yardımcıları ile öğretmenlerden oluşur. Müdürün bulunmadığı zamanlarda öğretmenler kuruluna varsa müdür başyardımcısı, yoksa görevlendireceği müdür yardımcılarından biri başkanlık eder.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(2) Kurul çalışmaları ile ilgili olarak;</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a) Öğretmenler kurulu, ders yılı başlamadan önce, ikinci dönem başında ve ders yılı sonunda toplanır. Ayrıca okul müdürünün gerekli gördüğü zamanlarda ve kurul üyelerinin salt çoğunluğunun yazılı isteği doğrultusunda da kurul toplantısı yapılır.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b) </w:t>
      </w:r>
      <w:r w:rsidRPr="00CE1345">
        <w:rPr>
          <w:rFonts w:ascii="Times New Roman" w:hAnsi="Times New Roman"/>
          <w:b/>
          <w:bCs/>
          <w:color w:val="000000"/>
          <w:sz w:val="16"/>
          <w:szCs w:val="16"/>
        </w:rPr>
        <w:t>(Değişik:RG-10/7/2019-30827) </w:t>
      </w:r>
      <w:r w:rsidRPr="00CE1345">
        <w:rPr>
          <w:rFonts w:ascii="Times New Roman" w:hAnsi="Times New Roman"/>
          <w:color w:val="000000"/>
          <w:sz w:val="16"/>
          <w:szCs w:val="16"/>
        </w:rPr>
        <w:t>Toplantı günleri ve gündemi, en az beş gün önceden imza karşılığı ilgililere duyurulur ve gündemin bir örneği öğretmenler odasına asılır. Kurul toplantısına başlamadan önce, gerekli görülen diğer konular da oy çokluğuyla kurul gündemine alınabilir.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c) </w:t>
      </w:r>
      <w:r w:rsidRPr="00CE1345">
        <w:rPr>
          <w:rFonts w:ascii="Times New Roman" w:hAnsi="Times New Roman"/>
          <w:b/>
          <w:bCs/>
          <w:color w:val="000000"/>
          <w:sz w:val="16"/>
          <w:szCs w:val="16"/>
        </w:rPr>
        <w:t>(Değişik:RG-10/7/2019-30827) </w:t>
      </w:r>
      <w:r w:rsidRPr="00CE1345">
        <w:rPr>
          <w:rFonts w:ascii="Times New Roman" w:hAnsi="Times New Roman"/>
          <w:color w:val="000000"/>
          <w:sz w:val="16"/>
          <w:szCs w:val="16"/>
        </w:rPr>
        <w:t>Kurul toplantılarında belirtilen görüşler ve alınan kararlar, kurulca seçilen yazman tarafından tutanak altına alınır ve imzalanır. Kararlar oy çokluğuyla alınır. Eşitlik hâlinde kurul başkanının katıldığı görüş kabul edilir. Alınan kararlar, karar defterine yazılarak uygulanmak üzere toplantıya katılamayanlar da dâhil yönetici ve öğretmenler tarafından imzalanarak dosyasında saklanır.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ç) </w:t>
      </w:r>
      <w:r w:rsidRPr="00CE1345">
        <w:rPr>
          <w:rFonts w:ascii="Times New Roman" w:hAnsi="Times New Roman"/>
          <w:b/>
          <w:bCs/>
          <w:color w:val="000000"/>
          <w:sz w:val="16"/>
          <w:szCs w:val="16"/>
        </w:rPr>
        <w:t>(Değişik:RG-10/7/2019-30827) </w:t>
      </w:r>
      <w:r w:rsidRPr="00CE1345">
        <w:rPr>
          <w:rFonts w:ascii="Times New Roman" w:hAnsi="Times New Roman"/>
          <w:color w:val="000000"/>
          <w:sz w:val="16"/>
          <w:szCs w:val="16"/>
        </w:rPr>
        <w:t>Öğretmenler kurulu toplantıları ders saatleri dışında yapılır. Ancak, gerekli hâllerde okul müdürünün önerisi, il/ilçe millî eğitim müdürlüğünün onayıyla ders saatleri içinde de kurul toplantısı yapılabilir. Bu durumda öğrenciler izinli sayılır.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(3) Tek öğretmenli birleştirilmiş sınıflı ilkokullarda öğretmenler kurulu toplantısı yapılmaz.</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Zümre öğretmenler kurulu</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MADDE 35 –</w:t>
      </w:r>
      <w:r w:rsidRPr="00CE1345">
        <w:rPr>
          <w:rFonts w:ascii="Times New Roman" w:hAnsi="Times New Roman"/>
          <w:color w:val="000000"/>
          <w:sz w:val="16"/>
          <w:szCs w:val="16"/>
        </w:rPr>
        <w:t> (1)  Zümre öğretmenler kurulu; okul öncesi eğitim kurumlarında okul öncesi eğitimi öğretmenlerinden, ilkokullarda aynı sınıfı okutan sınıf öğretmenleri ve varsa alan öğretmenlerinden, ortaokul ve imam-hatip ortaokullarında ise aynı alanın öğretmenlerinden oluşur.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(2) </w:t>
      </w:r>
      <w:r w:rsidRPr="00CE1345">
        <w:rPr>
          <w:rFonts w:ascii="Times New Roman" w:hAnsi="Times New Roman"/>
          <w:b/>
          <w:bCs/>
          <w:color w:val="000000"/>
          <w:sz w:val="16"/>
          <w:szCs w:val="16"/>
        </w:rPr>
        <w:t>(Değişik:RG-10/7/2019-30827)</w:t>
      </w:r>
      <w:r w:rsidRPr="00CE1345">
        <w:rPr>
          <w:rFonts w:ascii="Times New Roman" w:hAnsi="Times New Roman"/>
          <w:color w:val="000000"/>
          <w:sz w:val="16"/>
          <w:szCs w:val="16"/>
        </w:rPr>
        <w:t> Tek öğretmenli birleştirilmiş sınıflı ilkokullarda zümre toplantısı yapılmaz, bu öğretmenler ilgili ilçe/il zümre toplantısına katılır. Aynı sınıfı okutan bir sınıf öğretmeni veya alanında bir öğretmen olması durumunda zümre toplantısı, eğitim kurumu müdürü veya müdürün görevlendireceği müdür yardımcısı ile yapılır. Bu öğretmenler alanları ile ilgili bir üst zümre toplantısına da katılır.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(3) </w:t>
      </w:r>
      <w:r w:rsidRPr="00CE1345">
        <w:rPr>
          <w:rFonts w:ascii="Times New Roman" w:hAnsi="Times New Roman"/>
          <w:b/>
          <w:bCs/>
          <w:color w:val="000000"/>
          <w:sz w:val="16"/>
          <w:szCs w:val="16"/>
        </w:rPr>
        <w:t>(Değişik:RG-10/7/2019-30827) </w:t>
      </w:r>
      <w:r w:rsidRPr="00CE1345">
        <w:rPr>
          <w:rFonts w:ascii="Times New Roman" w:hAnsi="Times New Roman"/>
          <w:color w:val="000000"/>
          <w:sz w:val="16"/>
          <w:szCs w:val="16"/>
        </w:rPr>
        <w:t>Zümre öğretmenler kurulu, öğretmenler kurulunda yapılacak çalışma planına uygun olarak ders yılı başında, ortasında, sonunda ve ihtiyaç duyuldukça toplanır. Toplantılar, zümre öğretmenleri arasından seçimle belirlenen öğretmenin başkanlığında yapılır.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lastRenderedPageBreak/>
        <w:t>(4) Zümre öğretmenler kurulunda; öğretim programı, ders planlarının düzenlenmesi, öğretim yöntem ve teknikleri, ölçme değerlendirme araçları, öğrenci başarı düzeyi, okulun fiziki mekânlarının ve ders araç gereçlerinin kullanımı gibi hususlar görüşülerek okulun çevre imkânları analiz edilir ve iş birliği oluşturulur.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(5) Ders yılı sonunda yapılan zümre öğretmenler kurulunda; daha önce yapılan zümre öğretmenler kurulu kararlarının izleme-değerlendirme raporu hazırlanır ve okul müdürlüğüne sunulur.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Sınıf/şube öğretmenler kurulu</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MADDE 36 – (Başlığı ile Birlikte Değişik:RG-10/7/2019-30827)</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(1) Sınıf öğretmenler kurulu aynı sınıf seviyesinde, şube öğretmenler kurulu ise aynı şubede ders okutan öğretmenler ile okul rehberlik öğretmeninden oluşur. Sınıf/şube öğretmenler kurulu ortaokul ve imam-hatip ortaokullarında oluşturulur, okul öncesi eğitim kurumları ile ilkokullarda oluşturulmaz. Kurula, gerek görülürse veliler ile öğrenciler arasından seçilen temsilciler de çağrılabilir.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(2) Sınıf/şube öğretmenler kurulu, okul yönetimince yapılacak planlamaya göre birinci dönemin ikinci ayında, ikinci dönemin birinci veya ikinci haftasında ve ders yılı sonunda okul müdürü ya da görevlendireceği müdür yardımcısı veya şube rehber öğretmeninin başkanlığında ayrı ayrı toplanır. Ayrıca, gerektiğinde sınıf/şube öğretmenler kurulu, şube rehber öğretmeni veya okul rehberlik öğretmeninin önerisinin okul yönetimince uygun görülmesi hâlinde de toplanabilir.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(3) Sınıf/şube öğretmenler kurulunda; sınıf/şubedeki öğrencilerin kişilik, beslenme, sağlık, sosyal ilişkileri, ailenin ekonomik durumu ve benzeri konular ile alınacak önlemler görüşülür. Bunun yanı sıra şube öğretmenler kurulunda bu Yönetmeliğin 31 inci maddesi hükmü gereğince, öğrencilerin başarıları değerlendirilerek uygulanmak üzere karar defterine yazılır.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Kurullar ve zümreler ile ilgili diğer hususlar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MADDE 36/A – (Ek:RG-10/7/2019-30827)</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(1) Öğretmenler kurulu, zümre öğretmenler kurulu, sınıf öğretmenler kurulu ve şube öğretmenler kurulu ile ilgili usul ve esaslar Yönerge ile belirlenir.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Okul öğrenci meclisi</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MADDE 37 –</w:t>
      </w:r>
      <w:r w:rsidRPr="00CE1345">
        <w:rPr>
          <w:rFonts w:ascii="Times New Roman" w:hAnsi="Times New Roman"/>
          <w:color w:val="000000"/>
          <w:sz w:val="16"/>
          <w:szCs w:val="16"/>
        </w:rPr>
        <w:t> (1) Okul öğrenci meclisi, </w:t>
      </w:r>
      <w:r w:rsidRPr="00CE1345">
        <w:rPr>
          <w:rFonts w:ascii="Times New Roman" w:hAnsi="Times New Roman"/>
          <w:b/>
          <w:bCs/>
          <w:color w:val="000000"/>
          <w:sz w:val="16"/>
          <w:szCs w:val="16"/>
        </w:rPr>
        <w:t>(Mülga ibare:RG-10/7/2019-30827) </w:t>
      </w:r>
      <w:r w:rsidRPr="00CE1345">
        <w:rPr>
          <w:rFonts w:ascii="Times New Roman" w:hAnsi="Times New Roman"/>
          <w:color w:val="000000"/>
          <w:sz w:val="16"/>
          <w:szCs w:val="16"/>
        </w:rPr>
        <w:t>(…) ilkokul, ortaokul ve imam-hatip ortaokullarında kurulur. Kuruluş ve işleyişle ilgili iş ve işlemlerde ilgili mevzuat hükümleri uygulanır.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Öğretmenlerin mesleki çalışmaları</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MADDE 38 –</w:t>
      </w:r>
      <w:r w:rsidRPr="00CE1345">
        <w:rPr>
          <w:rFonts w:ascii="Times New Roman" w:hAnsi="Times New Roman"/>
          <w:color w:val="000000"/>
          <w:sz w:val="16"/>
          <w:szCs w:val="16"/>
        </w:rPr>
        <w:t> (1) Okul öncesi eğitim ve ilköğretim kurumlarında görevli yönetici ve öğretmenlerin genel kültür, özel alan eğitimi ve pedagojik formasyon alanlarında, bilgi ve görgülerini artırmak, yeni beceriler kazandırmak, eğitim ve öğretimde karşılaşılan problemlere çözüm yolları bulmak, öğrencinin ve çevrenin ihtiyaçlarına göre plan ve programları hazırlamak ve uygulamak amacıyla derslerin kesiminden temmuz ayının ilk iş gününe, eylül ayının ilk iş gününden derslerin başlangıcına kadar; yıl içinde ise yıllık çalışma programında belirtilen sürelerde mesleki çalışma yapılır.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(2)</w:t>
      </w:r>
      <w:r w:rsidRPr="00CE1345">
        <w:rPr>
          <w:rFonts w:ascii="Times New Roman" w:hAnsi="Times New Roman"/>
          <w:b/>
          <w:bCs/>
          <w:color w:val="000000"/>
          <w:sz w:val="16"/>
          <w:szCs w:val="16"/>
        </w:rPr>
        <w:t> (Değişik:RG-25/6/2015-29397) </w:t>
      </w:r>
      <w:r w:rsidRPr="00CE1345">
        <w:rPr>
          <w:rFonts w:ascii="Times New Roman" w:hAnsi="Times New Roman"/>
          <w:color w:val="000000"/>
          <w:sz w:val="16"/>
          <w:szCs w:val="16"/>
        </w:rPr>
        <w:t>   Öğretmenlerin mesleki çalışmalarından azami verim elde edilebilmesi amacıyla okulun ve çevrenin ihtiyaçlarına göre konular belirlenir. Mesleki çalışma programı okul müdürlüğünce hazırlanarak öğretmenlere bir hafta önceden duyurulur.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(3)</w:t>
      </w:r>
      <w:r w:rsidRPr="00CE1345">
        <w:rPr>
          <w:rFonts w:ascii="Times New Roman" w:hAnsi="Times New Roman"/>
          <w:b/>
          <w:bCs/>
          <w:color w:val="000000"/>
          <w:sz w:val="16"/>
          <w:szCs w:val="16"/>
        </w:rPr>
        <w:t> (Ek:RG-25/6/2015-29397)</w:t>
      </w:r>
      <w:r w:rsidRPr="00CE1345">
        <w:rPr>
          <w:rFonts w:ascii="Times New Roman" w:hAnsi="Times New Roman"/>
          <w:color w:val="000000"/>
          <w:sz w:val="16"/>
          <w:szCs w:val="16"/>
        </w:rPr>
        <w:t> </w:t>
      </w:r>
      <w:r w:rsidRPr="00CE1345">
        <w:rPr>
          <w:rFonts w:ascii="Times New Roman" w:hAnsi="Times New Roman"/>
          <w:b/>
          <w:bCs/>
          <w:color w:val="000000"/>
          <w:sz w:val="16"/>
          <w:szCs w:val="16"/>
        </w:rPr>
        <w:t>(Değişik:RG-10/7/2019-30827)</w:t>
      </w:r>
      <w:r w:rsidRPr="00CE1345">
        <w:rPr>
          <w:rFonts w:ascii="Times New Roman" w:hAnsi="Times New Roman"/>
          <w:color w:val="000000"/>
          <w:sz w:val="16"/>
          <w:szCs w:val="16"/>
        </w:rPr>
        <w:t> Yönetici ve öğretmenler ara tatillerde, eylül ayının ilk iş gününden derslerin başlangıcına ve derslerin kesiminden temmuz ayının ilk iş gününe kadar geçen süre içerisinde okul müdürlüğü, il/ilçe millî eğitim müdürlüğü veya Bakanlıkça belirlenen mesleki çalışmaları kendi okullarında yürütürler. Ancak öğretmenler ilgili genel müdürlükler tarafından belirlenen mesleki eğitim konuları dâhilinde il/ilçe millî eğitim müdürlüklerince hazırlanan program çerçevesinde ilkokullarda zümre bazında, diğer okullarda ise alan bazında belli merkez veya merkezlerde mesleki eğitime tabi tutulabilirler.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(4)</w:t>
      </w:r>
      <w:r w:rsidRPr="00CE1345">
        <w:rPr>
          <w:rFonts w:ascii="Times New Roman" w:hAnsi="Times New Roman"/>
          <w:b/>
          <w:bCs/>
          <w:color w:val="000000"/>
          <w:sz w:val="16"/>
          <w:szCs w:val="16"/>
        </w:rPr>
        <w:t> (Ek:RG-25/6/2015-29397)</w:t>
      </w:r>
      <w:r w:rsidRPr="00CE1345">
        <w:rPr>
          <w:rFonts w:ascii="Times New Roman" w:hAnsi="Times New Roman"/>
          <w:color w:val="000000"/>
          <w:sz w:val="16"/>
          <w:szCs w:val="16"/>
        </w:rPr>
        <w:t> </w:t>
      </w:r>
      <w:r w:rsidRPr="00CE1345">
        <w:rPr>
          <w:rFonts w:ascii="Times New Roman" w:hAnsi="Times New Roman"/>
          <w:b/>
          <w:bCs/>
          <w:color w:val="000000"/>
          <w:sz w:val="16"/>
          <w:szCs w:val="16"/>
        </w:rPr>
        <w:t>(Mülga:RG-10/7/2019-30827)</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(5) </w:t>
      </w:r>
      <w:r w:rsidRPr="00CE1345">
        <w:rPr>
          <w:rFonts w:ascii="Times New Roman" w:hAnsi="Times New Roman"/>
          <w:b/>
          <w:bCs/>
          <w:color w:val="000000"/>
          <w:sz w:val="16"/>
          <w:szCs w:val="16"/>
        </w:rPr>
        <w:t>(Ek:RG-25/6/2015-29397) </w:t>
      </w:r>
      <w:r w:rsidRPr="00CE1345">
        <w:rPr>
          <w:rFonts w:ascii="Times New Roman" w:hAnsi="Times New Roman"/>
          <w:color w:val="000000"/>
          <w:sz w:val="16"/>
          <w:szCs w:val="16"/>
        </w:rPr>
        <w:t>  Okulların bağlı bulundukları genel müdürlüklerce hazırlanan plana göre farklı mesleki çalışma programları da uygulanabilir.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YEDİNCİ BÖLÜM</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Personelin Görev, Yetki ve Sorumlulukları</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Okul müdürünün görev, yetki ve sorumluluğu</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MADDE 39 –</w:t>
      </w:r>
      <w:r w:rsidRPr="00CE1345">
        <w:rPr>
          <w:rFonts w:ascii="Times New Roman" w:hAnsi="Times New Roman"/>
          <w:color w:val="000000"/>
          <w:sz w:val="16"/>
          <w:szCs w:val="16"/>
        </w:rPr>
        <w:t> (1) Okul öncesi eğitim ve ilköğretim kurumları, ilgili mevzuat hükümleri doğrultusunda diğer çalışanlarla birlikte müdür tarafından yönetilir. Müdür; okulun öğrenci, her türlü eğitim ve öğretim, yönetim, personel, tahakkuk, taşınır mal, yazışma, eğitici ve sosyal etkinlikler, yatılılık, bursluluk, taşımalı eğitim, güvenlik, beslenme, bakım, koruma, temizlik, düzen, nöbet, halkla ilişkiler ve benzeri görevler ile Bakanlık ve il/ilçe millî eğitim müdürlüklerince verilen görevler ile görev tanımında belirtilen diğer görevlerin yerine getirilmesini sağlar.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(2) </w:t>
      </w:r>
      <w:r w:rsidRPr="00CE1345">
        <w:rPr>
          <w:rFonts w:ascii="Times New Roman" w:hAnsi="Times New Roman"/>
          <w:b/>
          <w:bCs/>
          <w:color w:val="000000"/>
          <w:sz w:val="16"/>
          <w:szCs w:val="16"/>
        </w:rPr>
        <w:t>(Ek:RG-14/10/2023-32339)</w:t>
      </w:r>
      <w:r w:rsidRPr="00CE1345">
        <w:rPr>
          <w:rFonts w:ascii="Times New Roman" w:hAnsi="Times New Roman"/>
          <w:color w:val="000000"/>
          <w:sz w:val="16"/>
          <w:szCs w:val="16"/>
        </w:rPr>
        <w:t> Okul müdürü, bu Yönetmelikte belirtilen hususları dikkate alarak eğitim ortamlarında öğrencilerin cep telefonlarını ve kayıt özelliği olan dijital cihazlarını kurallara uygun bir şekilde kullanmalarına yönelik tedbirleri alır.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Müdür başyardımcısı</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MADDE 40 –</w:t>
      </w:r>
      <w:r w:rsidRPr="00CE1345">
        <w:rPr>
          <w:rFonts w:ascii="Times New Roman" w:hAnsi="Times New Roman"/>
          <w:color w:val="000000"/>
          <w:sz w:val="16"/>
          <w:szCs w:val="16"/>
        </w:rPr>
        <w:t> (1) Müdür başyardımcısı, müdürün olmadığı zamanlarda müdüre vekâlet eder ve müdürden sonra okulun yönetiminde birinci derecede sorumludur. Müdür başyardımcısı, görev tanımında belirtilen görevler ile müdür tarafından verilen görevleri yerine getirir.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Müdür yardımcısı</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MADDE 41 –</w:t>
      </w:r>
      <w:r w:rsidRPr="00CE1345">
        <w:rPr>
          <w:rFonts w:ascii="Times New Roman" w:hAnsi="Times New Roman"/>
          <w:color w:val="000000"/>
          <w:sz w:val="16"/>
          <w:szCs w:val="16"/>
        </w:rPr>
        <w:t> (1) Müdürün ve müdür başyardımcısının olmadığı zamanlarda müdüre vekâlet eder. Müdür yardımcısı, görev tanımında belirtilen görevler ile müdür tarafından verilen görevleri yerine getirir.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Müdür yetkili öğretmen</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MADDE 42 –</w:t>
      </w:r>
      <w:r w:rsidRPr="00CE1345">
        <w:rPr>
          <w:rFonts w:ascii="Times New Roman" w:hAnsi="Times New Roman"/>
          <w:color w:val="000000"/>
          <w:sz w:val="16"/>
          <w:szCs w:val="16"/>
        </w:rPr>
        <w:t> (1) Bağımsız müdürlüğü bulunmayan ilkokullarda sınıf öğretmenlerinden biri müdür yetkili öğretmen olarak görevlendirilir. Müdür yetkili öğretmen, müdürün görev, yetki ve sorumluluklarını üstlenir.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Öğretmen</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MADDE 43 –</w:t>
      </w:r>
      <w:r w:rsidRPr="00CE1345">
        <w:rPr>
          <w:rFonts w:ascii="Times New Roman" w:hAnsi="Times New Roman"/>
          <w:color w:val="000000"/>
          <w:sz w:val="16"/>
          <w:szCs w:val="16"/>
        </w:rPr>
        <w:t> (1) Okul öncesi ve ilköğretim kurumu öğretmenleri, kendilerine verilen grup/sınıf/şubede eğitim ve öğretim faaliyetlerini, eğitim ve öğretim programında belirtilen esaslara göre planlamak ve uygulamak, ders dışında okuldaki eğitim ve öğretim işlerine etkin bir biçimde katılmak ve bu konularda mevzuatta belirtilen görevleri yerine getirmekle yükümlüdür.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(2) İlkokullarda sınıf öğretmenleri, okuttukları sınıfı bir üst sınıfta da okuturlar. Ancak istekleri yönetimce uygun görülmesi hâlinde başka bir sınıfı da okutabilirler.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(3) </w:t>
      </w:r>
      <w:r w:rsidRPr="00CE1345">
        <w:rPr>
          <w:rFonts w:ascii="Times New Roman" w:hAnsi="Times New Roman"/>
          <w:b/>
          <w:bCs/>
          <w:color w:val="000000"/>
          <w:sz w:val="16"/>
          <w:szCs w:val="16"/>
        </w:rPr>
        <w:t>(Değişik:RG-16/6/2016-29744)</w:t>
      </w:r>
      <w:r w:rsidRPr="00CE1345">
        <w:rPr>
          <w:rFonts w:ascii="Times New Roman" w:hAnsi="Times New Roman"/>
          <w:color w:val="000000"/>
          <w:sz w:val="16"/>
          <w:szCs w:val="16"/>
        </w:rPr>
        <w:t> İlkokullarda bütün derslerin sınıf öğretmenlerince okutulması esastır. Ancak Yabancı Dil ile Din Kültürü ve Ahlak Bilgisi dersleri okulun kadrolu alan öğretmenlerince okutulur. Okulda kadrolu alan öğretmeni bulunmaması durumunda; bu dersler aynı eğitim bölgesinde, yoksa diğer eğitim bölgelerindeki kadrolu alan öğretmenlerince okutulur. İhtiyacın kadrolu alan öğretmenlerince karşılanamaması durumunda, bu dersleri okutmak üzere, mezun olduğu yükseköğretim programı itibarıyla atamaya esas olan alana öğretmen olarak atanabilme şartlarını taşıyanlar ek ders karşılığı görevlendirilebilir. Bu şekilde de ihtiyacın karşılanamaması durumunda bu dersler yükseköğrenimlerini söz konusu alanlarda yapan sınıf öğretmenleri veya sınıf öğretmeni olup bu alanda hizmet içi eğitim sertifikası almış öğretmenler tarafından ders değişimi yolu ile de okutulabilir. Bunun da mümkün olmadığı durumlarda bu dersler sınıf öğretmenince okutulur.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(4) İlkokullarda Yabancı Dil ile Din Kültürü ve Ahlak Bilgisi dersleri, alan öğretmenlerince okutulduğunda sınıf öğretmenleri bu ders saatlerinde yönetimce verilen eğitim ve öğretim görevlerini yapar.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lastRenderedPageBreak/>
        <w:t>(5) Öğretmenler yaz ve dinlenme tatillerinde izinli sayılırlar. Hastalık ve diğer mazeret izinleri dışında ayrıca yıllık izin verilmez.</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(6) Öğretmenlere, eğitim, öğretim ve yönetim görevlerinden başka bir görev verilemez.</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(7) Öğretmenler, komisyon üyesi ve gözcü olarak görevlendirildikleri sınav komisyonlarında, okulda yapılan her türlü resmî toplantılar ve mahallî kurtuluş günleri ile millî bayramlarda bulunmak zorundadırlar. Öğretmenlere görevlendirme ve toplantıların zamanı, en az </w:t>
      </w:r>
      <w:r w:rsidRPr="00CE1345">
        <w:rPr>
          <w:rFonts w:ascii="Times New Roman" w:hAnsi="Times New Roman"/>
          <w:b/>
          <w:bCs/>
          <w:color w:val="000000"/>
          <w:sz w:val="16"/>
          <w:szCs w:val="16"/>
        </w:rPr>
        <w:t>(Değişik ibare:RG-10/7/2019-30827) </w:t>
      </w:r>
      <w:r w:rsidRPr="00CE1345">
        <w:rPr>
          <w:rFonts w:ascii="Times New Roman" w:hAnsi="Times New Roman"/>
          <w:color w:val="000000"/>
          <w:sz w:val="16"/>
          <w:szCs w:val="16"/>
          <w:u w:val="single"/>
        </w:rPr>
        <w:t>beş</w:t>
      </w:r>
      <w:r w:rsidRPr="00CE1345">
        <w:rPr>
          <w:rFonts w:ascii="Times New Roman" w:hAnsi="Times New Roman"/>
          <w:color w:val="000000"/>
          <w:sz w:val="16"/>
          <w:szCs w:val="16"/>
        </w:rPr>
        <w:t> gün önceden yazı ile duyurulur. Toplantının gündemi öğretmenlerin de görüşü alınarak hazırlanır. Toplantılar, dersleri aksatmamak üzere çalışma günlerinde yapılır.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(8) Okul öncesi eğitim kurumlarında sabah ve ikindi kahvaltısı esnasında çocuklarla birlikte bulunur, grubundaki çocukların düzenli bir şekilde yemek yemelerini sağlar.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Müdür yardımcısı ve öğretmenlerin nöbet görevi</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MADDE 44 – (Başlığı ile Birlikte Değişik:RG-16/6/2016-29744) </w:t>
      </w:r>
      <w:r w:rsidRPr="00CE1345">
        <w:rPr>
          <w:rFonts w:ascii="Times New Roman" w:hAnsi="Times New Roman"/>
          <w:b/>
          <w:bCs/>
          <w:color w:val="000000"/>
          <w:sz w:val="16"/>
          <w:szCs w:val="16"/>
          <w:vertAlign w:val="superscript"/>
        </w:rPr>
        <w:t>(1)</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(1) Müdür yardımcıları, okulda kendilerine verilen nöbet görevini yerine getirir, nöbetçi öğretmen ve öğrencileri izler, nöbet raporlarını inceler, varsa sorunları müdür başyardımcısına veya müdüre bildirir.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(2) </w:t>
      </w:r>
      <w:r w:rsidRPr="00CE1345">
        <w:rPr>
          <w:rFonts w:ascii="Times New Roman" w:hAnsi="Times New Roman"/>
          <w:b/>
          <w:bCs/>
          <w:color w:val="000000"/>
          <w:sz w:val="16"/>
          <w:szCs w:val="16"/>
        </w:rPr>
        <w:t>(Değişik:RG-10/7/2019-30827)</w:t>
      </w:r>
      <w:r w:rsidRPr="00CE1345">
        <w:rPr>
          <w:rFonts w:ascii="Times New Roman" w:hAnsi="Times New Roman"/>
          <w:color w:val="000000"/>
          <w:sz w:val="16"/>
          <w:szCs w:val="16"/>
        </w:rPr>
        <w:t> Bağımsız anaokulu, ana sınıfı ve uygulama sınıfı öğretmenleri okul öncesi eğitim öğrencilerinin bulunduğu alanlarda, kendi devrelerinde ve etkinlik saatleri dışındaki zamanlarda nöbet tutarlar.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(3) </w:t>
      </w:r>
      <w:r w:rsidRPr="00CE1345">
        <w:rPr>
          <w:rFonts w:ascii="Times New Roman" w:hAnsi="Times New Roman"/>
          <w:b/>
          <w:bCs/>
          <w:color w:val="000000"/>
          <w:sz w:val="16"/>
          <w:szCs w:val="16"/>
        </w:rPr>
        <w:t>(Değişik:RG-10/7/2019-30827)</w:t>
      </w:r>
      <w:r w:rsidRPr="00CE1345">
        <w:rPr>
          <w:rFonts w:ascii="Times New Roman" w:hAnsi="Times New Roman"/>
          <w:color w:val="000000"/>
          <w:sz w:val="16"/>
          <w:szCs w:val="16"/>
        </w:rPr>
        <w:t> Müdür yardımcısı ve öğretmen sayısı yeterli olmayan okullarda müdür yardımcısı ve öğretmenlere haftada birden fazla nöbet görevi verilir.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(4) </w:t>
      </w:r>
      <w:r w:rsidRPr="00CE1345">
        <w:rPr>
          <w:rFonts w:ascii="Times New Roman" w:hAnsi="Times New Roman"/>
          <w:b/>
          <w:bCs/>
          <w:color w:val="000000"/>
          <w:sz w:val="16"/>
          <w:szCs w:val="16"/>
        </w:rPr>
        <w:t>(Değişik:RG-10/7/2019-30827)</w:t>
      </w:r>
      <w:r w:rsidRPr="00CE1345">
        <w:rPr>
          <w:rFonts w:ascii="Times New Roman" w:hAnsi="Times New Roman"/>
          <w:color w:val="000000"/>
          <w:sz w:val="16"/>
          <w:szCs w:val="16"/>
        </w:rPr>
        <w:t> İlköğretim kurumlarında; okulun bina ve tesisleri ile öğrenci mevcudu, yatılı, gündüzlü, </w:t>
      </w:r>
      <w:r w:rsidRPr="00CE1345">
        <w:rPr>
          <w:rFonts w:ascii="Times New Roman" w:hAnsi="Times New Roman"/>
          <w:b/>
          <w:bCs/>
          <w:color w:val="000000"/>
          <w:sz w:val="16"/>
          <w:szCs w:val="16"/>
        </w:rPr>
        <w:t>(Değişik ibare:RG-14/10/2023-32339)</w:t>
      </w:r>
      <w:r w:rsidRPr="00CE1345">
        <w:rPr>
          <w:rFonts w:ascii="Times New Roman" w:hAnsi="Times New Roman"/>
          <w:color w:val="000000"/>
          <w:sz w:val="16"/>
          <w:szCs w:val="16"/>
        </w:rPr>
        <w:t> </w:t>
      </w:r>
      <w:r w:rsidRPr="00CE1345">
        <w:rPr>
          <w:rFonts w:ascii="Times New Roman" w:hAnsi="Times New Roman"/>
          <w:color w:val="000000"/>
          <w:sz w:val="16"/>
          <w:szCs w:val="16"/>
          <w:u w:val="single"/>
        </w:rPr>
        <w:t>tekli</w:t>
      </w:r>
      <w:r w:rsidRPr="00CE1345">
        <w:rPr>
          <w:rFonts w:ascii="Times New Roman" w:hAnsi="Times New Roman"/>
          <w:color w:val="000000"/>
          <w:sz w:val="16"/>
          <w:szCs w:val="16"/>
        </w:rPr>
        <w:t> veya ikili eğitim yapma gibi durumları göz önünde bulundurularak okul müdürlüğünce düzenlenen nöbet çizelgesine göre öğretmenler </w:t>
      </w:r>
      <w:r w:rsidRPr="00CE1345">
        <w:rPr>
          <w:rFonts w:ascii="Times New Roman" w:hAnsi="Times New Roman"/>
          <w:b/>
          <w:bCs/>
          <w:color w:val="000000"/>
          <w:sz w:val="16"/>
          <w:szCs w:val="16"/>
        </w:rPr>
        <w:t>(Değişik ibare:RG-14/10/2023-32339)</w:t>
      </w:r>
      <w:r w:rsidRPr="00CE1345">
        <w:rPr>
          <w:rFonts w:ascii="Times New Roman" w:hAnsi="Times New Roman"/>
          <w:color w:val="000000"/>
          <w:sz w:val="16"/>
          <w:szCs w:val="16"/>
        </w:rPr>
        <w:t> </w:t>
      </w:r>
      <w:r w:rsidRPr="00CE1345">
        <w:rPr>
          <w:rFonts w:ascii="Times New Roman" w:hAnsi="Times New Roman"/>
          <w:color w:val="000000"/>
          <w:sz w:val="16"/>
          <w:szCs w:val="16"/>
          <w:u w:val="single"/>
        </w:rPr>
        <w:t>tekli</w:t>
      </w:r>
      <w:r w:rsidRPr="00CE1345">
        <w:rPr>
          <w:rFonts w:ascii="Times New Roman" w:hAnsi="Times New Roman"/>
          <w:color w:val="000000"/>
          <w:sz w:val="16"/>
          <w:szCs w:val="16"/>
        </w:rPr>
        <w:t> eğitim yapan okullarda gün süresince, ikili eğitim yapan okullarda ise kendi devresinde nöbet tutarlar. Ayrıca </w:t>
      </w:r>
      <w:r w:rsidRPr="00CE1345">
        <w:rPr>
          <w:rFonts w:ascii="Times New Roman" w:hAnsi="Times New Roman"/>
          <w:b/>
          <w:bCs/>
          <w:color w:val="000000"/>
          <w:sz w:val="16"/>
          <w:szCs w:val="16"/>
        </w:rPr>
        <w:t>(Değişik ibare:RG-14/10/2023-32339)</w:t>
      </w:r>
      <w:r w:rsidRPr="00CE1345">
        <w:rPr>
          <w:rFonts w:ascii="Times New Roman" w:hAnsi="Times New Roman"/>
          <w:color w:val="000000"/>
          <w:sz w:val="16"/>
          <w:szCs w:val="16"/>
        </w:rPr>
        <w:t> </w:t>
      </w:r>
      <w:r w:rsidRPr="00CE1345">
        <w:rPr>
          <w:rFonts w:ascii="Times New Roman" w:hAnsi="Times New Roman"/>
          <w:color w:val="000000"/>
          <w:sz w:val="16"/>
          <w:szCs w:val="16"/>
          <w:u w:val="single"/>
        </w:rPr>
        <w:t>tekli</w:t>
      </w:r>
      <w:r w:rsidRPr="00CE1345">
        <w:rPr>
          <w:rFonts w:ascii="Times New Roman" w:hAnsi="Times New Roman"/>
          <w:color w:val="000000"/>
          <w:sz w:val="16"/>
          <w:szCs w:val="16"/>
        </w:rPr>
        <w:t> eğitim yapılan okullarda öğle arasında yapılan nöbet görevi nöbetçi öğretmenlerin dinlenme süreleri göz önünde bulundurularak dönüşümlü ve dengeli olacak şekilde okul idaresi tarafından düzenlenir.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(5) Öğretmen, birden fazla okulda ders okutuyorsa aylığını aldığı okulda, aylık aldığı okulda dersi yoksa en çok ders okuttuğu okulda nöbet tutar.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(6) </w:t>
      </w:r>
      <w:r w:rsidRPr="00CE1345">
        <w:rPr>
          <w:rFonts w:ascii="Times New Roman" w:hAnsi="Times New Roman"/>
          <w:b/>
          <w:bCs/>
          <w:color w:val="000000"/>
          <w:sz w:val="16"/>
          <w:szCs w:val="16"/>
        </w:rPr>
        <w:t>(Değişik:RG-10/7/2019-30827)</w:t>
      </w:r>
      <w:r w:rsidRPr="00CE1345">
        <w:rPr>
          <w:rFonts w:ascii="Times New Roman" w:hAnsi="Times New Roman"/>
          <w:color w:val="000000"/>
          <w:sz w:val="16"/>
          <w:szCs w:val="16"/>
        </w:rPr>
        <w:t> Okuldaki öğretmen sayısının yeterli olması durumunda, kadınlarda 20, erkeklerde 25 hizmet yılını dolduran öğretmenlere, istememeleri hâlinde nöbet görevi verilmez. Ancak ihtiyaç duyulması hâlinde bu öğretmenlere de nöbet görevi verilir.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(7) </w:t>
      </w:r>
      <w:r w:rsidRPr="00CE1345">
        <w:rPr>
          <w:rFonts w:ascii="Times New Roman" w:hAnsi="Times New Roman"/>
          <w:b/>
          <w:bCs/>
          <w:color w:val="000000"/>
          <w:sz w:val="16"/>
          <w:szCs w:val="16"/>
        </w:rPr>
        <w:t>(Değişik:RG-14/10/2023-32339)</w:t>
      </w:r>
      <w:r w:rsidRPr="00CE1345">
        <w:rPr>
          <w:rFonts w:ascii="Times New Roman" w:hAnsi="Times New Roman"/>
          <w:color w:val="000000"/>
          <w:sz w:val="16"/>
          <w:szCs w:val="16"/>
        </w:rPr>
        <w:t> Hamile öğretmenlere, hamileliğin yirmi dördüncü haftasından itibaren doğum sonrası analık izni süresinin bitimini takip eden iki yıllık sürenin sonuna kadar istememesi hâlinde nöbet görevi verilmez. Bu kapsamdaki nöbet düzenlemelerinde okul yönetimi gerekli tedbirleri alır.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(8) Nöbet görevi, ilk ders başlamadan 30 dakika önce başlar, son ders bitiminden 30 dakika sonra sona erer. Ancak bu süre, okulun özelliğine göre öğretmenler kurulu kararıyla 15 dakikadan az olmamak kaydıyla kısaltılabilir.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(9) Nöbet görevine özürsüz olarak gelmeyen öğretmen hakkında, derse özürsüz olarak gelmeyen öğretmen gibi işlem yapılır.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(10) Nöbetlerde uyulması gereken esaslar öğretmenler kurulunda görüşülerek okul yönetimince nöbetçi öğretmen görev talimatnamesi hazırlanır. Bu talimatname, öğretmenlere yazılı olarak duyurulur.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(11) </w:t>
      </w:r>
      <w:r w:rsidRPr="00CE1345">
        <w:rPr>
          <w:rFonts w:ascii="Times New Roman" w:hAnsi="Times New Roman"/>
          <w:b/>
          <w:bCs/>
          <w:color w:val="000000"/>
          <w:sz w:val="16"/>
          <w:szCs w:val="16"/>
        </w:rPr>
        <w:t>(Değişik:RG-10/7/2019-30827)</w:t>
      </w:r>
      <w:r w:rsidRPr="00CE1345">
        <w:rPr>
          <w:rFonts w:ascii="Times New Roman" w:hAnsi="Times New Roman"/>
          <w:color w:val="000000"/>
          <w:sz w:val="16"/>
          <w:szCs w:val="16"/>
        </w:rPr>
        <w:t> Öğretmenlerden; engelli olanlar, engelli çocuğu bulunanlar ve bakmakla yükümlü olduğu engelli birey bulunanlara nöbet görevi verilmez. Ancak bu durumdaki öğretmenlere istemeleri hâlinde, gün tercihlerine öncelik verilerek nöbet görevi verilir.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(12)</w:t>
      </w:r>
      <w:r w:rsidRPr="00CE1345">
        <w:rPr>
          <w:rFonts w:ascii="Times New Roman" w:hAnsi="Times New Roman"/>
          <w:b/>
          <w:bCs/>
          <w:color w:val="000000"/>
          <w:sz w:val="16"/>
          <w:szCs w:val="16"/>
        </w:rPr>
        <w:t> (Ek:RG-10/7/2019-30827) </w:t>
      </w:r>
      <w:r w:rsidRPr="00CE1345">
        <w:rPr>
          <w:rFonts w:ascii="Times New Roman" w:hAnsi="Times New Roman"/>
          <w:color w:val="000000"/>
          <w:sz w:val="16"/>
          <w:szCs w:val="16"/>
        </w:rPr>
        <w:t>Özel eğitim sınıflarında görevli özel eğitim öğretmenleri nöbet görevlerini teneffüs ve yemek saatlerinde sınıflarına kayıtlı öğrencilerin gözetimine devam ederek yerine getirirler.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(13) </w:t>
      </w:r>
      <w:r w:rsidRPr="00CE1345">
        <w:rPr>
          <w:rFonts w:ascii="Times New Roman" w:hAnsi="Times New Roman"/>
          <w:b/>
          <w:bCs/>
          <w:color w:val="000000"/>
          <w:sz w:val="16"/>
          <w:szCs w:val="16"/>
        </w:rPr>
        <w:t>(Ek:RG-10/7/2019-30827)</w:t>
      </w:r>
      <w:r w:rsidRPr="00CE1345">
        <w:rPr>
          <w:rFonts w:ascii="Times New Roman" w:hAnsi="Times New Roman"/>
          <w:color w:val="000000"/>
          <w:sz w:val="16"/>
          <w:szCs w:val="16"/>
        </w:rPr>
        <w:t> Çeşitli nedenlerden dolayı öğretmeni bulunmayan sınıfın düzeni, o saatte dersi olmayan nöbetçi öğretmen tarafından sağlanır.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Destek eğitim personeli, uzman ve usta öğreticiler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MADDE 45 –</w:t>
      </w:r>
      <w:r w:rsidRPr="00CE1345">
        <w:rPr>
          <w:rFonts w:ascii="Times New Roman" w:hAnsi="Times New Roman"/>
          <w:color w:val="000000"/>
          <w:sz w:val="16"/>
          <w:szCs w:val="16"/>
        </w:rPr>
        <w:t> (1) Okul öncesi eğitim kurumlarında, yeterince öz bakım becerisine sahip olmayan çocukların öz bakım becerisine destek sağlamak amacıyla imkânlar çerçevesinde her okul öncesi eğitim kurumuna en az bir kişi olmak üzere iki grup için bir destek eğitim personeli görevlendirilebilir. Görevlendirmeler okul öncesi eğitimi, çocuk gelişimi ve bakımı bölümleri mezunlarının öğrenim ve başarı durumları üstünlüğü sıralamasına göre yapılır.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(2) Okul öncesi eğitim ve ilköğretim kurumlarında, 21/5/1977 tarihli ve 15943 sayılı Resmî Gazete’de yayımlanan Millî Eğitim Bakanlığı Kurumlarında Sözleşmeli veya Ek Ders Görevi ile Görevlendirilecek Uzman ve Usta Öğreticiler Hakkında Yönetmelik hükümlerine göre, uzman ve usta öğreticiler okul müdürünün düzenleyeceği esaslara uygun şekilde çalıştırılabilir.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(3) </w:t>
      </w:r>
      <w:r w:rsidRPr="00CE1345">
        <w:rPr>
          <w:rFonts w:ascii="Times New Roman" w:hAnsi="Times New Roman"/>
          <w:b/>
          <w:bCs/>
          <w:color w:val="000000"/>
          <w:sz w:val="16"/>
          <w:szCs w:val="16"/>
        </w:rPr>
        <w:t>(Değişik:RG-10/7/2019-30827)</w:t>
      </w:r>
      <w:r w:rsidRPr="00CE1345">
        <w:rPr>
          <w:rFonts w:ascii="Times New Roman" w:hAnsi="Times New Roman"/>
          <w:color w:val="000000"/>
          <w:sz w:val="16"/>
          <w:szCs w:val="16"/>
        </w:rPr>
        <w:t> İl/ilçe millî eğitim müdürlüklerince bir şubede en fazla bir stajyer öğrenci olmak kaydıyla okul öncesi eğitim kurumlarında 5/6/1986 tarihli ve 3308 sayılı Mesleki Eğitim Kanunu gereğince mesleki eğitim kapsamında beceri eğitimi yaptırılan çocuk gelişimi ve eğitimi öğrencilerinin hizmetlerinden de yararlanılır. Beceri eğitimi yapacak öğrenci sayısının o il/ilçe merkezindeki okul öncesi şube sayısından fazla olması durumunda; her şubeye birer öğrenci verilmiş olması kaydı ile bir şubeye birden fazla da öğrenci verilebilir. Bu öğrencilerin okul/sınıflara yoğunlaşmayı engelleyecek şekilde dengeli olarak dağıtımı sağlanır. Beceri eğitimi yapılacak okul öncesi eğitim kurumlarının planlaması il/ilçe millî eğitim müdürlükleri tarafından yapılır.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Belletici ve nöbetçi belletici öğretmen görevlendirilmesi (Değişik başlık:RG-10/7/2019-30827)</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MADDE 46 –</w:t>
      </w:r>
      <w:r w:rsidRPr="00CE1345">
        <w:rPr>
          <w:rFonts w:ascii="Times New Roman" w:hAnsi="Times New Roman"/>
          <w:color w:val="000000"/>
          <w:sz w:val="16"/>
          <w:szCs w:val="16"/>
        </w:rPr>
        <w:t> (1) </w:t>
      </w:r>
      <w:r w:rsidRPr="00CE1345">
        <w:rPr>
          <w:rFonts w:ascii="Times New Roman" w:hAnsi="Times New Roman"/>
          <w:b/>
          <w:bCs/>
          <w:color w:val="000000"/>
          <w:sz w:val="16"/>
          <w:szCs w:val="16"/>
        </w:rPr>
        <w:t>(Değişik:RG-10/7/2019-30827) </w:t>
      </w:r>
      <w:r w:rsidRPr="00CE1345">
        <w:rPr>
          <w:rFonts w:ascii="Times New Roman" w:hAnsi="Times New Roman"/>
          <w:color w:val="000000"/>
          <w:sz w:val="16"/>
          <w:szCs w:val="16"/>
        </w:rPr>
        <w:t>Belletici ve nöbetçi belletici öğretmen görevlendirilmesine ilişkin iş ve işlemler 17/10/2016 tarihli ve 2016/9487 sayılı Bakanlar Kurulu Kararı ile yürürlüğe konulan Millî Eğitim Bakanlığına Bağlı Resmi Okullarda Yatılılık, Bursluluk, Sosyal Yardımlar ve Okul Pansiyonları Yönetmeliğine göre yürütülür.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(2) </w:t>
      </w:r>
      <w:r w:rsidRPr="00CE1345">
        <w:rPr>
          <w:rFonts w:ascii="Times New Roman" w:hAnsi="Times New Roman"/>
          <w:b/>
          <w:bCs/>
          <w:color w:val="000000"/>
          <w:sz w:val="16"/>
          <w:szCs w:val="16"/>
        </w:rPr>
        <w:t>(Mülga:RG-10/7/2019-30827)</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(3) </w:t>
      </w:r>
      <w:r w:rsidRPr="00CE1345">
        <w:rPr>
          <w:rFonts w:ascii="Times New Roman" w:hAnsi="Times New Roman"/>
          <w:b/>
          <w:bCs/>
          <w:color w:val="000000"/>
          <w:sz w:val="16"/>
          <w:szCs w:val="16"/>
        </w:rPr>
        <w:t>(Değişik:RG-10/7/2019-30827) </w:t>
      </w:r>
      <w:r w:rsidRPr="00CE1345">
        <w:rPr>
          <w:rFonts w:ascii="Times New Roman" w:hAnsi="Times New Roman"/>
          <w:color w:val="000000"/>
          <w:sz w:val="16"/>
          <w:szCs w:val="16"/>
        </w:rPr>
        <w:t>Asker öğretmenler istemeleri hâlinde belletici öğretmen olarak görev alabilirler.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i/>
          <w:iCs/>
          <w:color w:val="000000"/>
          <w:sz w:val="16"/>
          <w:szCs w:val="16"/>
        </w:rPr>
        <w:t>Okul rehberlik öğretmeni</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i/>
          <w:iCs/>
          <w:color w:val="000000"/>
          <w:sz w:val="16"/>
          <w:szCs w:val="16"/>
        </w:rPr>
        <w:t>MADDE 47 –</w:t>
      </w:r>
      <w:r w:rsidRPr="00CE1345">
        <w:rPr>
          <w:rFonts w:ascii="Times New Roman" w:hAnsi="Times New Roman"/>
          <w:b/>
          <w:bCs/>
          <w:color w:val="000000"/>
          <w:sz w:val="16"/>
          <w:szCs w:val="16"/>
        </w:rPr>
        <w:t> </w:t>
      </w:r>
      <w:r w:rsidRPr="00CE1345">
        <w:rPr>
          <w:rFonts w:ascii="Times New Roman" w:hAnsi="Times New Roman"/>
          <w:b/>
          <w:bCs/>
          <w:i/>
          <w:iCs/>
          <w:color w:val="000000"/>
          <w:sz w:val="16"/>
          <w:szCs w:val="16"/>
        </w:rPr>
        <w:t>(Başlığı ile Birlikte Değişik:RG-16/6/2016-29744) </w:t>
      </w:r>
      <w:r w:rsidRPr="00CE1345">
        <w:rPr>
          <w:rFonts w:ascii="Times New Roman" w:hAnsi="Times New Roman"/>
          <w:b/>
          <w:bCs/>
          <w:i/>
          <w:iCs/>
          <w:color w:val="000000"/>
          <w:sz w:val="16"/>
          <w:szCs w:val="16"/>
          <w:vertAlign w:val="superscript"/>
        </w:rPr>
        <w:t>(3)</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i/>
          <w:iCs/>
          <w:color w:val="000000"/>
          <w:sz w:val="16"/>
          <w:szCs w:val="16"/>
        </w:rPr>
        <w:t>(1) Okul öncesi eğitim ve ilköğretim kurumlarında oluşturulan rehberlik </w:t>
      </w:r>
      <w:r w:rsidRPr="00CE1345">
        <w:rPr>
          <w:rFonts w:ascii="Times New Roman" w:hAnsi="Times New Roman"/>
          <w:b/>
          <w:bCs/>
          <w:i/>
          <w:iCs/>
          <w:color w:val="000000"/>
          <w:sz w:val="16"/>
          <w:szCs w:val="16"/>
        </w:rPr>
        <w:t>(Mülga ibare:RG-10/7/2019-30827) </w:t>
      </w:r>
      <w:r w:rsidRPr="00CE1345">
        <w:rPr>
          <w:rFonts w:ascii="Times New Roman" w:hAnsi="Times New Roman"/>
          <w:i/>
          <w:iCs/>
          <w:color w:val="000000"/>
          <w:sz w:val="16"/>
          <w:szCs w:val="16"/>
        </w:rPr>
        <w:t>(…)</w:t>
      </w:r>
      <w:r w:rsidRPr="00CE1345">
        <w:rPr>
          <w:rFonts w:ascii="Times New Roman" w:hAnsi="Times New Roman"/>
          <w:b/>
          <w:bCs/>
          <w:i/>
          <w:iCs/>
          <w:color w:val="000000"/>
          <w:sz w:val="16"/>
          <w:szCs w:val="16"/>
        </w:rPr>
        <w:t> </w:t>
      </w:r>
      <w:r w:rsidRPr="00CE1345">
        <w:rPr>
          <w:rFonts w:ascii="Times New Roman" w:hAnsi="Times New Roman"/>
          <w:i/>
          <w:iCs/>
          <w:color w:val="000000"/>
          <w:sz w:val="16"/>
          <w:szCs w:val="16"/>
        </w:rPr>
        <w:t>servislerinde görev yapan rehberlik öğretmenleri, ilgili mevzuat hükümleri doğrultusunda görev ve sorumluluklarını yerine getirir.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Şube rehber öğretmeni</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MADDE 48 –</w:t>
      </w:r>
      <w:r w:rsidRPr="00CE1345">
        <w:rPr>
          <w:rFonts w:ascii="Times New Roman" w:hAnsi="Times New Roman"/>
          <w:color w:val="000000"/>
          <w:sz w:val="16"/>
          <w:szCs w:val="16"/>
        </w:rPr>
        <w:t> (1) Okul müdürlüğünce eğitim ve öğretim yılı başında ortaokul ve imam-hatip ortaokullarının her şubesinde bir şube rehber öğretmeni görevlendirilir. İlkokullarda bu görevi sınıf öğretmenleri yürütür.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(2) Şube rehber öğretmenleri, Millî Eğitim Bakanlığı Rehberlik </w:t>
      </w:r>
      <w:r w:rsidRPr="00CE1345">
        <w:rPr>
          <w:rFonts w:ascii="Times New Roman" w:hAnsi="Times New Roman"/>
          <w:b/>
          <w:bCs/>
          <w:color w:val="000000"/>
          <w:sz w:val="16"/>
          <w:szCs w:val="16"/>
        </w:rPr>
        <w:t>(Mülga ibare:RG-10/7/2019-30827) </w:t>
      </w:r>
      <w:r w:rsidRPr="00CE1345">
        <w:rPr>
          <w:rFonts w:ascii="Times New Roman" w:hAnsi="Times New Roman"/>
          <w:color w:val="000000"/>
          <w:sz w:val="16"/>
          <w:szCs w:val="16"/>
        </w:rPr>
        <w:t>(…)</w:t>
      </w:r>
      <w:r w:rsidRPr="00CE1345">
        <w:rPr>
          <w:rFonts w:ascii="Times New Roman" w:hAnsi="Times New Roman"/>
          <w:b/>
          <w:bCs/>
          <w:color w:val="000000"/>
          <w:sz w:val="16"/>
          <w:szCs w:val="16"/>
        </w:rPr>
        <w:t> </w:t>
      </w:r>
      <w:r w:rsidRPr="00CE1345">
        <w:rPr>
          <w:rFonts w:ascii="Times New Roman" w:hAnsi="Times New Roman"/>
          <w:color w:val="000000"/>
          <w:sz w:val="16"/>
          <w:szCs w:val="16"/>
        </w:rPr>
        <w:t>Hizmetleri Yönetmeliğinde sınıf rehber öğretmeni için belirtilen görevler ile bu Yönetmelikte kendilerine verilen görevleri yaparlar.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(3) Şube rehber öğretmeni, müdür ve ilgili müdür yardımcısına karşı sorumludur.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Alan/bölüm şefi</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MADDE 49 – (Başlığı ile Birlikte Değişik:RG-10/7/2019-30827)</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(1) Mesleki ve teknik eğitim kurumları bünyesindeki uygulama sınıflarında görevli çocuk gelişimi ve eğitimi alan/bölüm şefi, bu sınıfın amaçlarına uygun olarak işleyişinden ve Okul Öncesi Eğitim Programı ile mevzuata uygun olarak yönetilmesinden okul müdürüne karşı sorumludur.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lastRenderedPageBreak/>
        <w:t>Diğer personel</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MADDE 50 –</w:t>
      </w:r>
      <w:r w:rsidRPr="00CE1345">
        <w:rPr>
          <w:rFonts w:ascii="Times New Roman" w:hAnsi="Times New Roman"/>
          <w:color w:val="000000"/>
          <w:sz w:val="16"/>
          <w:szCs w:val="16"/>
        </w:rPr>
        <w:t> (1) Okullarda;</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a) Bakım, onarım ve uygulama sınıfları dâhil alanlarıyla ilgili hizmetleri yürütmek, eğitim ve öğretim etkinliklerinde öğretmenlere yardımcı olmak için teknisyen,</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b) </w:t>
      </w:r>
      <w:r w:rsidRPr="00CE1345">
        <w:rPr>
          <w:rFonts w:ascii="Times New Roman" w:hAnsi="Times New Roman"/>
          <w:b/>
          <w:bCs/>
          <w:color w:val="000000"/>
          <w:sz w:val="16"/>
          <w:szCs w:val="16"/>
        </w:rPr>
        <w:t>(Değişik:RG-25/6/2015-29397) </w:t>
      </w:r>
      <w:r w:rsidRPr="00CE1345">
        <w:rPr>
          <w:rFonts w:ascii="Times New Roman" w:hAnsi="Times New Roman"/>
          <w:color w:val="000000"/>
          <w:sz w:val="16"/>
          <w:szCs w:val="16"/>
        </w:rPr>
        <w:t>Büro işlerini yürütmek üzere büro memuru, kütüphaneyle ilgili işleri yürütmek üzere kütüphane memuru,</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c) Aracı bulunan okullarda şoför,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ç) Temizlik hizmetlerini yürütmek üzere hizmetli,</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d) Bahçeyle ilgili görevleri yürütmek üzere bahçıvan,</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e) Okulun ısınma işlerini yürütmek üzere kaloriferci,</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f) Bina ve tesisler ile araç ve gerecin güvenliğini sağlamak üzere gece bekçisi, koruma memuru veya güvenlik görevlisi,</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g) Ambar ve depoyla ilgili görevleri yürütmek üzere ambar memuru,</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ğ) Sağlık hizmetleri ve okul revirinin iş ve işlemlerini yürütmek üzere hemşire,</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h) Yemekhanesi bulunan okullarda yemek çıkarılmasına yönelik iş ve işlemleri yürütmek üzere aşçı ve aşçı yardımcısı,</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ı) İhtiyaç duyulan diğer alanlarda personel</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çalıştırılabilir.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(2) Personelin görevleri, ilgili mevzuatı çerçevesinde okul müdürünce belirlenerek ilgililere yazılı olarak tebliğ edilir.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(3) Kadrolu personel dışında, ücretleri genel bütçe veya bütçe dışı kaynaklarca karşılanarak hizmet satın alma yoluyla çalıştırılacak personelin görevlerine ilişkin esas ve usuller sözleşmeyle belirlenir.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SEKİZİNCİ BÖLÜM</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Öğrenci Davranışlarının Değerlendirilmesi</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Ödüllendirme</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MADDE 51 – </w:t>
      </w:r>
      <w:r w:rsidRPr="00CE1345">
        <w:rPr>
          <w:rFonts w:ascii="Times New Roman" w:hAnsi="Times New Roman"/>
          <w:color w:val="000000"/>
          <w:sz w:val="16"/>
          <w:szCs w:val="16"/>
        </w:rPr>
        <w:t>(1) Bakanlığa bağlı resmî ve özel ilköğretim kurumlarında öğrencilerin ödüllendirilmesi, davranışlarının izlenmesi, değerlendirilmesi ve geliştirilmesine yönelik faaliyetler; öğrenci, veli, öğretmen ve yönetici iş birliğinde yürütülür.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(2) Öğrenci davranışlarının kaynağının belirlenmesi için gerektiğinde rehberlik ve araştırma merkezi ve ilgili diğer kurumlarla iş birliği yapılır.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Öğrencilerden beklenen davranışlar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MADDE 52 –</w:t>
      </w:r>
      <w:r w:rsidRPr="00CE1345">
        <w:rPr>
          <w:rFonts w:ascii="Times New Roman" w:hAnsi="Times New Roman"/>
          <w:color w:val="000000"/>
          <w:sz w:val="16"/>
          <w:szCs w:val="16"/>
        </w:rPr>
        <w:t> (1) </w:t>
      </w:r>
      <w:r w:rsidRPr="00CE1345">
        <w:rPr>
          <w:rFonts w:ascii="Times New Roman" w:hAnsi="Times New Roman"/>
          <w:b/>
          <w:bCs/>
          <w:color w:val="000000"/>
          <w:sz w:val="16"/>
          <w:szCs w:val="16"/>
        </w:rPr>
        <w:t>(Değişik:RG-14/10/2023-32339)</w:t>
      </w:r>
      <w:r w:rsidRPr="00CE1345">
        <w:rPr>
          <w:rFonts w:ascii="Times New Roman" w:hAnsi="Times New Roman"/>
          <w:color w:val="000000"/>
          <w:sz w:val="16"/>
          <w:szCs w:val="16"/>
        </w:rPr>
        <w:t> Öğrencilerden;</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a) Okul personeline, arkadaşlarına ve çevresindeki kişilere karşı saygılı ve hoşgörülü davranmaları,</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b) Doğru sözlü ve dürüst olmaları,</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c) İyi ve nazik tavırlı olmaları,</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ç) Okulda yapılacak sosyal ve kültürel etkinliklere katılmaları,</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d) Çevrenin doğal ve tarihî güzelliklerini, sanat eserlerini korumaları ve onları geliştirmek için katkıda bulunmaları,</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e) Millet malını, okulunu ve eşyasını kendi öz malı gibi korumaları,</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f) Sigara, içki ve diğer bağımlılık yapan maddelerden ve bu maddelerin kullanıldığı ortamlardan uzak durmaları,</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g) İyi işler başarmak için etkili çalışmaları ve zamanı verimli kullanmaları,</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ğ) Ülkenin birliğini ve bütünlüğünü bozan bölücü, yıkıcı, siyasi amaçlı etkinliklere katılmamaları, siyasi amaçlı sembol kullanmamaları, bunlarla ilgili amblem, afiş, rozet ve benzerlerini taşımamaları, bulundurmamaları ve dağıtmamaları, siyasi amaçlı davranışlarla okulun huzurunu bozmamaları,</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h) Atatürk İlke ve İnkılâplarına bağlı kalmaları, bunun aksi davranışlarda bulunmamaları,</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ı) Eğitim ortamlarında cep telefonlarını eğitim öğretim saatleri dışında, bilişim araçlarını ise kişisel, toplumsal ve eğitsel yararlar doğrultusunda kullanmaları,</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i) Fiziksel, zihinsel ve duygusal güçlerini millet ve insanlık için yararlı bir şekilde kullanmaları,</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j) Yazılı kurallar ile millî, manevi ve kültürel değerlere uymaları,</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k) Tüm varlıklara karşı şefkatli, merhametli olmaları ve empati kurmaları,</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l) Okula ve derslere düzenli devam etmeleri ve başarılı olmaları,</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m) Kitap okuma alışkanlığını kazanmaları,</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n) Davranışlarının ve davranışlarından doğacak sonuçların farkında olmaları,</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o) Duygu ve davranışlarında bireysel ve toplumsal faydayı gözeterek sorumluluklarını yerine getirmeleri,</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ö) Tutum ve davranışlarında samimi olmaları,</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p) İlkeli ve tutarlı davranmaları,</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r) Problem çözme becerisine sahip olmaları,</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s) Sorgulayıcı ve bilinçli hareket etmeleri,</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ş) Bilgiye ulaşmak amacıyla sistemli bir şekilde araştırma yapmaları,</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t) Fiziksel ve zihinsel olarak aktif olmaları,</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u) Hayal kurabilen, özgüveni ve iletişim becerisi yüksek bireyler olmaları,</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ü) İleri görüşlü ve gelişim odaklı bireyler olmaları,</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beklenir.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(2) Uyulması gereken kuralların ve beklenen davranışların; derslerde, törenlerde, toplantılarda, rehberlik çalışmalarında ve her türlü sosyal etkinliklerde öğrencilere kazandırılmasına çalışılır.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(3) Okul yönetimi, yukarıdaki hususlar ve bunlara uyulmaması durumunda ortaokul ve imam-hatip ortaokulu öğrencilerinin karşılaşabilecekleri yaptırım işlemleriyle ilgili </w:t>
      </w:r>
      <w:r w:rsidRPr="00CE1345">
        <w:rPr>
          <w:rFonts w:ascii="Times New Roman" w:hAnsi="Times New Roman"/>
          <w:b/>
          <w:bCs/>
          <w:color w:val="000000"/>
          <w:sz w:val="16"/>
          <w:szCs w:val="16"/>
        </w:rPr>
        <w:t>(Değişik ibare:RG-14/10/2023-32339)</w:t>
      </w:r>
      <w:r w:rsidRPr="00CE1345">
        <w:rPr>
          <w:rFonts w:ascii="Times New Roman" w:hAnsi="Times New Roman"/>
          <w:color w:val="000000"/>
          <w:sz w:val="16"/>
          <w:szCs w:val="16"/>
        </w:rPr>
        <w:t> </w:t>
      </w:r>
      <w:r w:rsidRPr="00CE1345">
        <w:rPr>
          <w:rFonts w:ascii="Times New Roman" w:hAnsi="Times New Roman"/>
          <w:color w:val="000000"/>
          <w:sz w:val="16"/>
          <w:szCs w:val="16"/>
          <w:u w:val="single"/>
        </w:rPr>
        <w:t>öğrencileri</w:t>
      </w:r>
      <w:r w:rsidRPr="00CE1345">
        <w:rPr>
          <w:rFonts w:ascii="Times New Roman" w:hAnsi="Times New Roman"/>
          <w:color w:val="000000"/>
          <w:sz w:val="16"/>
          <w:szCs w:val="16"/>
        </w:rPr>
        <w:t> ve velilerini bilgilendirir.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Ödüller ve ödüllerin verilmesi</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MADDE 53 –</w:t>
      </w:r>
      <w:r w:rsidRPr="00CE1345">
        <w:rPr>
          <w:rFonts w:ascii="Times New Roman" w:hAnsi="Times New Roman"/>
          <w:color w:val="000000"/>
          <w:sz w:val="16"/>
          <w:szCs w:val="16"/>
        </w:rPr>
        <w:t> (1) </w:t>
      </w:r>
      <w:r w:rsidRPr="00CE1345">
        <w:rPr>
          <w:rFonts w:ascii="Times New Roman" w:hAnsi="Times New Roman"/>
          <w:b/>
          <w:bCs/>
          <w:color w:val="000000"/>
          <w:sz w:val="16"/>
          <w:szCs w:val="16"/>
        </w:rPr>
        <w:t>(Değişik ibare:RG-14/10/2023-32339)</w:t>
      </w:r>
      <w:r w:rsidRPr="00CE1345">
        <w:rPr>
          <w:rFonts w:ascii="Times New Roman" w:hAnsi="Times New Roman"/>
          <w:color w:val="000000"/>
          <w:sz w:val="16"/>
          <w:szCs w:val="16"/>
        </w:rPr>
        <w:t> </w:t>
      </w:r>
      <w:r w:rsidRPr="00CE1345">
        <w:rPr>
          <w:rFonts w:ascii="Times New Roman" w:hAnsi="Times New Roman"/>
          <w:color w:val="000000"/>
          <w:sz w:val="16"/>
          <w:szCs w:val="16"/>
          <w:u w:val="single"/>
        </w:rPr>
        <w:t>Ortaokul</w:t>
      </w:r>
      <w:r w:rsidRPr="00CE1345">
        <w:rPr>
          <w:rFonts w:ascii="Times New Roman" w:hAnsi="Times New Roman"/>
          <w:color w:val="000000"/>
          <w:sz w:val="16"/>
          <w:szCs w:val="16"/>
        </w:rPr>
        <w:t> ve imam-hatip ortaokullarının bütün sınıflarında puan ortalaması Türkçe dersinden </w:t>
      </w:r>
      <w:r w:rsidRPr="00CE1345">
        <w:rPr>
          <w:rFonts w:ascii="Times New Roman" w:hAnsi="Times New Roman"/>
          <w:b/>
          <w:bCs/>
          <w:color w:val="000000"/>
          <w:sz w:val="16"/>
          <w:szCs w:val="16"/>
        </w:rPr>
        <w:t>(Değişik ibare:RG-14/10/2023-32339)</w:t>
      </w:r>
      <w:r w:rsidRPr="00CE1345">
        <w:rPr>
          <w:rFonts w:ascii="Times New Roman" w:hAnsi="Times New Roman"/>
          <w:color w:val="000000"/>
          <w:sz w:val="16"/>
          <w:szCs w:val="16"/>
        </w:rPr>
        <w:t> </w:t>
      </w:r>
      <w:r w:rsidRPr="00CE1345">
        <w:rPr>
          <w:rFonts w:ascii="Times New Roman" w:hAnsi="Times New Roman"/>
          <w:color w:val="000000"/>
          <w:sz w:val="16"/>
          <w:szCs w:val="16"/>
          <w:u w:val="single"/>
        </w:rPr>
        <w:t>70,00</w:t>
      </w:r>
      <w:r w:rsidRPr="00CE1345">
        <w:rPr>
          <w:rFonts w:ascii="Times New Roman" w:hAnsi="Times New Roman"/>
          <w:color w:val="000000"/>
          <w:sz w:val="16"/>
          <w:szCs w:val="16"/>
        </w:rPr>
        <w:t>, diğer derslerin her birinden </w:t>
      </w:r>
      <w:r w:rsidRPr="00CE1345">
        <w:rPr>
          <w:rFonts w:ascii="Times New Roman" w:hAnsi="Times New Roman"/>
          <w:b/>
          <w:bCs/>
          <w:color w:val="000000"/>
          <w:sz w:val="16"/>
          <w:szCs w:val="16"/>
        </w:rPr>
        <w:t>(Değişik ibare:RG-14/10/2023-32339)</w:t>
      </w:r>
      <w:r w:rsidRPr="00CE1345">
        <w:rPr>
          <w:rFonts w:ascii="Times New Roman" w:hAnsi="Times New Roman"/>
          <w:color w:val="000000"/>
          <w:sz w:val="16"/>
          <w:szCs w:val="16"/>
        </w:rPr>
        <w:t> </w:t>
      </w:r>
      <w:r w:rsidRPr="00CE1345">
        <w:rPr>
          <w:rFonts w:ascii="Times New Roman" w:hAnsi="Times New Roman"/>
          <w:color w:val="000000"/>
          <w:sz w:val="16"/>
          <w:szCs w:val="16"/>
          <w:u w:val="single"/>
        </w:rPr>
        <w:t>50,00</w:t>
      </w:r>
      <w:r w:rsidRPr="00CE1345">
        <w:rPr>
          <w:rFonts w:ascii="Times New Roman" w:hAnsi="Times New Roman"/>
          <w:color w:val="000000"/>
          <w:sz w:val="16"/>
          <w:szCs w:val="16"/>
        </w:rPr>
        <w:t> puandan aşağı olmamak şartı ile tüm derslerin dönem ağırlıklı puan ortalaması </w:t>
      </w:r>
      <w:r w:rsidRPr="00CE1345">
        <w:rPr>
          <w:rFonts w:ascii="Times New Roman" w:hAnsi="Times New Roman"/>
          <w:b/>
          <w:bCs/>
          <w:color w:val="000000"/>
          <w:sz w:val="16"/>
          <w:szCs w:val="16"/>
        </w:rPr>
        <w:t>(Değişik ibare:RG-14/10/2023-32339) </w:t>
      </w:r>
      <w:r w:rsidRPr="00CE1345">
        <w:rPr>
          <w:rFonts w:ascii="Times New Roman" w:hAnsi="Times New Roman"/>
          <w:color w:val="000000"/>
          <w:sz w:val="16"/>
          <w:szCs w:val="16"/>
          <w:u w:val="single"/>
        </w:rPr>
        <w:t>70,00-84,99</w:t>
      </w:r>
      <w:r w:rsidRPr="00CE1345">
        <w:rPr>
          <w:rFonts w:ascii="Times New Roman" w:hAnsi="Times New Roman"/>
          <w:color w:val="000000"/>
          <w:sz w:val="16"/>
          <w:szCs w:val="16"/>
        </w:rPr>
        <w:t> olanlar "Teşekkür" EK-6, </w:t>
      </w:r>
      <w:r w:rsidRPr="00CE1345">
        <w:rPr>
          <w:rFonts w:ascii="Times New Roman" w:hAnsi="Times New Roman"/>
          <w:b/>
          <w:bCs/>
          <w:color w:val="000000"/>
          <w:sz w:val="16"/>
          <w:szCs w:val="16"/>
        </w:rPr>
        <w:t>(Değişik ibare:RG-14/10/2023-32339) </w:t>
      </w:r>
      <w:r w:rsidRPr="00CE1345">
        <w:rPr>
          <w:rFonts w:ascii="Times New Roman" w:hAnsi="Times New Roman"/>
          <w:color w:val="000000"/>
          <w:sz w:val="16"/>
          <w:szCs w:val="16"/>
          <w:u w:val="single"/>
        </w:rPr>
        <w:t>85,00</w:t>
      </w:r>
      <w:r w:rsidRPr="00CE1345">
        <w:rPr>
          <w:rFonts w:ascii="Times New Roman" w:hAnsi="Times New Roman"/>
          <w:color w:val="000000"/>
          <w:sz w:val="16"/>
          <w:szCs w:val="16"/>
        </w:rPr>
        <w:t> puan ve yukarı olanlar "Takdir" EK-7 belgesi ile ödüllendirilir.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(2) İlköğretim kurumlarının tüm sınıflarında derslerindeki başarı durumuna bakılmaksızın;</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a) Ulusal ve uluslararası yarışmalara katılarak ilk beş dereceye giren,</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b) </w:t>
      </w:r>
      <w:r w:rsidRPr="00CE1345">
        <w:rPr>
          <w:rFonts w:ascii="Times New Roman" w:hAnsi="Times New Roman"/>
          <w:b/>
          <w:bCs/>
          <w:color w:val="000000"/>
          <w:sz w:val="16"/>
          <w:szCs w:val="16"/>
        </w:rPr>
        <w:t>(Değişik:RG-10/7/2019-30827)</w:t>
      </w:r>
      <w:r w:rsidRPr="00CE1345">
        <w:rPr>
          <w:rFonts w:ascii="Times New Roman" w:hAnsi="Times New Roman"/>
          <w:color w:val="000000"/>
          <w:sz w:val="16"/>
          <w:szCs w:val="16"/>
        </w:rPr>
        <w:t> Sosyal etkinlikler kapsamında üstün başarı gösteren öğrenciler 8/6/2017 tarihli ve 30090 sayılı Resmî Gazete’de yayımlanan Millî Eğitim Bakanlığı Eğitim Kurumları Sosyal Etkinlikler Yönetmeliğinin ilgili hükümlerine göre değerlendirilir.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c) </w:t>
      </w:r>
      <w:r w:rsidRPr="00CE1345">
        <w:rPr>
          <w:rFonts w:ascii="Times New Roman" w:hAnsi="Times New Roman"/>
          <w:b/>
          <w:bCs/>
          <w:color w:val="000000"/>
          <w:sz w:val="16"/>
          <w:szCs w:val="16"/>
        </w:rPr>
        <w:t>(Mülga:RG-10/7/2019-30827)</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ç) </w:t>
      </w:r>
      <w:r w:rsidRPr="00CE1345">
        <w:rPr>
          <w:rFonts w:ascii="Times New Roman" w:hAnsi="Times New Roman"/>
          <w:b/>
          <w:bCs/>
          <w:color w:val="000000"/>
          <w:sz w:val="16"/>
          <w:szCs w:val="16"/>
        </w:rPr>
        <w:t>(Mülga:RG-10/7/2019-30827)</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(3) </w:t>
      </w:r>
      <w:r w:rsidRPr="00CE1345">
        <w:rPr>
          <w:rFonts w:ascii="Times New Roman" w:hAnsi="Times New Roman"/>
          <w:b/>
          <w:bCs/>
          <w:color w:val="000000"/>
          <w:sz w:val="16"/>
          <w:szCs w:val="16"/>
        </w:rPr>
        <w:t>(Değişik:RG-10/7/2019-30827)</w:t>
      </w:r>
      <w:r w:rsidRPr="00CE1345">
        <w:rPr>
          <w:rFonts w:ascii="Times New Roman" w:hAnsi="Times New Roman"/>
          <w:color w:val="000000"/>
          <w:sz w:val="16"/>
          <w:szCs w:val="16"/>
        </w:rPr>
        <w:t> Teşekkür ve Takdir Belgesiyle ödüllendirilenlerin belgeleri, sınıf veya şube rehber öğretmeni tarafından karne ile birlikte öğrencilere verilir.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lastRenderedPageBreak/>
        <w:t>Öğrencilerin olumsuz davranışları ve uygulanacak yaptırımlar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MADDE 54 –</w:t>
      </w:r>
      <w:r w:rsidRPr="00CE1345">
        <w:rPr>
          <w:rFonts w:ascii="Times New Roman" w:hAnsi="Times New Roman"/>
          <w:color w:val="000000"/>
          <w:sz w:val="16"/>
          <w:szCs w:val="16"/>
        </w:rPr>
        <w:t> (1) Ortaokul ve imam-hatip ortaokulu öğrencilerine, olumsuz davranışlarının özelliğine göre uyarma, kınama ve okul değiştirme yaptırımlarından biri uygulanır.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(2) Yaptırımların uygulanmasındaki amaç caydırıcı olması, toplum düzeninin korunması, öğrencinin yaptığı olumsuz davranışlarının farkına vararak bu davranışlarının olumlu yönde düzeltilmesini sağlamaktır.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(3) </w:t>
      </w:r>
      <w:r w:rsidRPr="00CE1345">
        <w:rPr>
          <w:rFonts w:ascii="Times New Roman" w:hAnsi="Times New Roman"/>
          <w:b/>
          <w:bCs/>
          <w:color w:val="000000"/>
          <w:sz w:val="16"/>
          <w:szCs w:val="16"/>
        </w:rPr>
        <w:t>(Ek:RG-23/10/2014-29154)</w:t>
      </w:r>
      <w:r w:rsidRPr="00CE1345">
        <w:rPr>
          <w:rFonts w:ascii="Times New Roman" w:hAnsi="Times New Roman"/>
          <w:color w:val="000000"/>
          <w:sz w:val="16"/>
          <w:szCs w:val="16"/>
        </w:rPr>
        <w:t> Öğrencilerin gelişim dönemleri de dikkate alınarak bilinçlendirme ile düzeltilebilecek davranışlar için “Uyarma” süreci uygulanır. Uyarma bir süreç olup bu süreç aşağıdaki şekilde işler.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a) Sözlü uyarma; öğretmenin öğrenciyle görüşme sürecini oluşturur. Öğrenciden beklenen olumlu davranışın neler olabileceği anlatılır. Olumsuz davranışlarının devamı hâlinde kendisine uygulanabilecek </w:t>
      </w:r>
      <w:r w:rsidRPr="00CE1345">
        <w:rPr>
          <w:rFonts w:ascii="Times New Roman" w:hAnsi="Times New Roman"/>
          <w:b/>
          <w:bCs/>
          <w:color w:val="000000"/>
          <w:sz w:val="16"/>
          <w:szCs w:val="16"/>
        </w:rPr>
        <w:t>(Ek ibare:RG-14/10/2023-32339)</w:t>
      </w:r>
      <w:r w:rsidRPr="00CE1345">
        <w:rPr>
          <w:rFonts w:ascii="Times New Roman" w:hAnsi="Times New Roman"/>
          <w:color w:val="000000"/>
          <w:sz w:val="16"/>
          <w:szCs w:val="16"/>
        </w:rPr>
        <w:t> </w:t>
      </w:r>
      <w:r w:rsidRPr="00CE1345">
        <w:rPr>
          <w:rFonts w:ascii="Times New Roman" w:hAnsi="Times New Roman"/>
          <w:color w:val="000000"/>
          <w:sz w:val="16"/>
          <w:szCs w:val="16"/>
          <w:u w:val="single"/>
        </w:rPr>
        <w:t>diğer</w:t>
      </w:r>
      <w:r w:rsidRPr="00CE1345">
        <w:rPr>
          <w:rFonts w:ascii="Times New Roman" w:hAnsi="Times New Roman"/>
          <w:color w:val="000000"/>
          <w:sz w:val="16"/>
          <w:szCs w:val="16"/>
        </w:rPr>
        <w:t> yaptırımlar konusunda uyarılır.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b) Öğrenci ile sözleşme imzalama; öğrencinin sözlü uyarılmasına rağmen olumsuz davranışlarını sürdürmesi hâlinde öğrenci ve öğretmen arasında bir görüşme gerçekleştirilir. Bu görüşme sonucunda öğrenci sergilediği olumsuz davranışlarını değiştirmeyi kabul edeceğine ilişkin Öğrenci Sözleşme Örneği EK-9’u imzalar.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c) Veli ile görüşme; öğretmen, öğrencinin bu olumsuz davranışları sürdürmesi hâlinde veliyi okula davet eder. Okul yöneticilerinden birinin ve varsa </w:t>
      </w:r>
      <w:r w:rsidRPr="00CE1345">
        <w:rPr>
          <w:rFonts w:ascii="Times New Roman" w:hAnsi="Times New Roman"/>
          <w:b/>
          <w:bCs/>
          <w:color w:val="000000"/>
          <w:sz w:val="16"/>
          <w:szCs w:val="16"/>
        </w:rPr>
        <w:t>(Değişik ibare:RG-10/7/2019-30827)</w:t>
      </w:r>
      <w:r w:rsidRPr="00CE1345">
        <w:rPr>
          <w:rFonts w:ascii="Times New Roman" w:hAnsi="Times New Roman"/>
          <w:color w:val="000000"/>
          <w:sz w:val="16"/>
          <w:szCs w:val="16"/>
        </w:rPr>
        <w:t> </w:t>
      </w:r>
      <w:r w:rsidRPr="00CE1345">
        <w:rPr>
          <w:rFonts w:ascii="Times New Roman" w:hAnsi="Times New Roman"/>
          <w:color w:val="000000"/>
          <w:sz w:val="16"/>
          <w:szCs w:val="16"/>
          <w:u w:val="single"/>
        </w:rPr>
        <w:t>rehberlik</w:t>
      </w:r>
      <w:r w:rsidRPr="00CE1345">
        <w:rPr>
          <w:rFonts w:ascii="Times New Roman" w:hAnsi="Times New Roman"/>
          <w:color w:val="000000"/>
          <w:sz w:val="16"/>
          <w:szCs w:val="16"/>
        </w:rPr>
        <w:t> </w:t>
      </w:r>
      <w:r w:rsidRPr="00CE1345">
        <w:rPr>
          <w:rFonts w:ascii="Times New Roman" w:hAnsi="Times New Roman"/>
          <w:b/>
          <w:bCs/>
          <w:color w:val="000000"/>
          <w:sz w:val="16"/>
          <w:szCs w:val="16"/>
        </w:rPr>
        <w:t>(Değişik ibare:RG-14/10/2023-32339)</w:t>
      </w:r>
      <w:r w:rsidRPr="00CE1345">
        <w:rPr>
          <w:rFonts w:ascii="Times New Roman" w:hAnsi="Times New Roman"/>
          <w:color w:val="000000"/>
          <w:sz w:val="16"/>
          <w:szCs w:val="16"/>
        </w:rPr>
        <w:t> </w:t>
      </w:r>
      <w:r w:rsidRPr="00CE1345">
        <w:rPr>
          <w:rFonts w:ascii="Times New Roman" w:hAnsi="Times New Roman"/>
          <w:color w:val="000000"/>
          <w:sz w:val="16"/>
          <w:szCs w:val="16"/>
          <w:u w:val="single"/>
        </w:rPr>
        <w:t>öğretmeninin</w:t>
      </w:r>
      <w:r w:rsidRPr="00CE1345">
        <w:rPr>
          <w:rFonts w:ascii="Times New Roman" w:hAnsi="Times New Roman"/>
          <w:color w:val="000000"/>
          <w:sz w:val="16"/>
          <w:szCs w:val="16"/>
        </w:rPr>
        <w:t> de katılımı ile yapılan görüşmede, öğrencinin olumsuz davranışları ve uygulanabilecek yaptırımları veliye bildirilir. Velinin toplantıya gelmemesi durumunda tutanak tutulur. Bu aşamalardan sonra öğrencinin olumsuz davranışlarını sürdürmesi durumunda; öğretmen, yazılı belgelerin bulunduğu dosyayı hazırlayacağı raporla birlikte görüşülmek üzere öğrenci davranışlarını değerlendirme kuruluna verir.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(4)</w:t>
      </w:r>
      <w:r w:rsidRPr="00CE1345">
        <w:rPr>
          <w:rFonts w:ascii="Times New Roman" w:hAnsi="Times New Roman"/>
          <w:b/>
          <w:bCs/>
          <w:color w:val="000000"/>
          <w:sz w:val="16"/>
          <w:szCs w:val="16"/>
        </w:rPr>
        <w:t>(Ek:RG-23/10/2014-29154)</w:t>
      </w:r>
      <w:r w:rsidRPr="00CE1345">
        <w:rPr>
          <w:rFonts w:ascii="Times New Roman" w:hAnsi="Times New Roman"/>
          <w:color w:val="000000"/>
          <w:sz w:val="16"/>
          <w:szCs w:val="16"/>
        </w:rPr>
        <w:t> Kınama; öğrenciye, yaptırım gerektiren davranışta bulunduğunu ve tekrarından kaçınması gerektiğinin okul yönetimince yazılı olarak bildirilmesidir.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(5) </w:t>
      </w:r>
      <w:r w:rsidRPr="00CE1345">
        <w:rPr>
          <w:rFonts w:ascii="Times New Roman" w:hAnsi="Times New Roman"/>
          <w:b/>
          <w:bCs/>
          <w:color w:val="000000"/>
          <w:sz w:val="16"/>
          <w:szCs w:val="16"/>
        </w:rPr>
        <w:t>(Ek:RG-23/10/2014-29154)</w:t>
      </w:r>
      <w:r w:rsidRPr="00CE1345">
        <w:rPr>
          <w:rFonts w:ascii="Times New Roman" w:hAnsi="Times New Roman"/>
          <w:color w:val="000000"/>
          <w:sz w:val="16"/>
          <w:szCs w:val="16"/>
        </w:rPr>
        <w:t> Okul değiştirme; öğrencinin, bir başka okulda öğrenimini sürdürmek üzere bulunduğu okuldan naklen gönderilmesidir.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Yaptırım gerektiren davranışlar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MADDE 55 –</w:t>
      </w:r>
      <w:r w:rsidRPr="00CE1345">
        <w:rPr>
          <w:rFonts w:ascii="Times New Roman" w:hAnsi="Times New Roman"/>
          <w:color w:val="000000"/>
          <w:sz w:val="16"/>
          <w:szCs w:val="16"/>
        </w:rPr>
        <w:t> (1) Yaptırım gerektiren davranışlar aşağıda belirtilmiştir.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a) Uyarma yaptırımını gerektiren davranışlar: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1) Derse ve diğer etkinliklere vaktinde gelmemek ve geçerli bir neden olmaksızın bu davranışı tekrar etmek,</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2) Okula özürsüz devamsızlığını, özür bildirim formu ya da raporla belgelendirmemek, bunu alışkanlık hâline getirmek, okul yönetimi tarafından verilen izin süresini özürsüz uzatmak,</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3) Yatılı bölge ortaokullarında öğrenci dolaplarını amacı dışında kullanmak, yasaklanmış malzemeyi dolapta bulundurmak ve yönetime bilgi vermeden dolabını başka arkadaşına devretmek,</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4) Okula, yönetimce yasaklanmış malzeme getirmek ve bunları kullanmak,</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5) Yalan söylemek,</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6) Duvarları, sıraları ve okul çevresini kirletmek,</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7) Görgü kurallarına uymamak,</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8) Okul kütüphanesinden veya laboratuvarlardan aldığı kitap, araç, gereç ve malzemeyi zamanında teslim etmemek veya geri vermemek,</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9) </w:t>
      </w:r>
      <w:r w:rsidRPr="00CE1345">
        <w:rPr>
          <w:rFonts w:ascii="Times New Roman" w:hAnsi="Times New Roman"/>
          <w:b/>
          <w:bCs/>
          <w:color w:val="000000"/>
          <w:sz w:val="16"/>
          <w:szCs w:val="16"/>
        </w:rPr>
        <w:t>(Mülga:RG-14/10/2023-32339)</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10) </w:t>
      </w:r>
      <w:r w:rsidRPr="00CE1345">
        <w:rPr>
          <w:rFonts w:ascii="Times New Roman" w:hAnsi="Times New Roman"/>
          <w:b/>
          <w:bCs/>
          <w:color w:val="000000"/>
          <w:sz w:val="16"/>
          <w:szCs w:val="16"/>
        </w:rPr>
        <w:t>(Ek:RG-10/7/2019-30827) </w:t>
      </w:r>
      <w:r w:rsidRPr="00CE1345">
        <w:rPr>
          <w:rFonts w:ascii="Times New Roman" w:hAnsi="Times New Roman"/>
          <w:color w:val="000000"/>
          <w:sz w:val="16"/>
          <w:szCs w:val="16"/>
        </w:rPr>
        <w:t>Kılık ve kıyafetle ilgili kurallara uymamak.</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b) Kınama yaptırımını gerektiren davranışlar: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1) Yöneticilere, öğretmenlere, görevlilere ve arkadaşlarına kaba ve saygısız davranmak,</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2) Okulun kurallarını dikkate almayarak kuralları ve ders ortamını bozmak, ders ve ders dışı etkinliklerin yapılmasını engellemek,</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3) Okul yönetimini yanlış bilgilendirmek, yalan söylemeyi alışkanlık hâline getirmek,</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4) Okulda bulunduğu hâlde törenlere özürsüz olarak katılmamak ve törenlerde uygun olmayan davranışlarda bulunmak,</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5) Okulda ya da okul dışında sigara içmek,</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6) Resmî evrakta değişiklik yapmak,</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7) Okulda kavga etmek,</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8) </w:t>
      </w:r>
      <w:r w:rsidRPr="00CE1345">
        <w:rPr>
          <w:rFonts w:ascii="Times New Roman" w:hAnsi="Times New Roman"/>
          <w:b/>
          <w:bCs/>
          <w:color w:val="000000"/>
          <w:sz w:val="16"/>
          <w:szCs w:val="16"/>
        </w:rPr>
        <w:t>(Değişik:RG-14/10/2023-32339)</w:t>
      </w:r>
      <w:r w:rsidRPr="00CE1345">
        <w:rPr>
          <w:rFonts w:ascii="Times New Roman" w:hAnsi="Times New Roman"/>
          <w:color w:val="000000"/>
          <w:sz w:val="16"/>
          <w:szCs w:val="16"/>
        </w:rPr>
        <w:t> Sınıfta cep telefonu kullanmak.</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9) Başkasının malını haberi olmadan almak,</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10) Okulun ve öğrencilerin eşya, araç ve gerecine kasıtlı olarak zarar vermek,</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11)</w:t>
      </w:r>
      <w:r w:rsidRPr="00CE1345">
        <w:rPr>
          <w:rFonts w:ascii="Times New Roman" w:hAnsi="Times New Roman"/>
          <w:b/>
          <w:bCs/>
          <w:color w:val="000000"/>
          <w:sz w:val="16"/>
          <w:szCs w:val="16"/>
        </w:rPr>
        <w:t> (Değişik:RG-10/7/2019-30827) </w:t>
      </w:r>
      <w:r w:rsidRPr="00CE1345">
        <w:rPr>
          <w:rFonts w:ascii="Times New Roman" w:hAnsi="Times New Roman"/>
          <w:color w:val="000000"/>
          <w:sz w:val="16"/>
          <w:szCs w:val="16"/>
        </w:rPr>
        <w:t>Kılık ve kıyafetle ilgili kurallara uymamakta ısrar etmek.</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12) Okul ile ilgili mekân ve malzemeyi izinsiz ve eğitimin amaçları dışında kullanmak,</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13) Yatılı bölge ortaokullarında, izinsiz olarak okulu terk etmek ve gece dışarıda kalmak,</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14) Sınavda kopya çekmek veya kopya vermek.</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15) </w:t>
      </w:r>
      <w:r w:rsidRPr="00CE1345">
        <w:rPr>
          <w:rFonts w:ascii="Times New Roman" w:hAnsi="Times New Roman"/>
          <w:b/>
          <w:bCs/>
          <w:color w:val="000000"/>
          <w:sz w:val="16"/>
          <w:szCs w:val="16"/>
        </w:rPr>
        <w:t>(Ek:RG-14/10/2023-32339)</w:t>
      </w:r>
      <w:r w:rsidRPr="00CE1345">
        <w:rPr>
          <w:rFonts w:ascii="Times New Roman" w:hAnsi="Times New Roman"/>
          <w:color w:val="000000"/>
          <w:sz w:val="16"/>
          <w:szCs w:val="16"/>
        </w:rPr>
        <w:t> Diğer öğrencilerin sosyal veya duygusal gelişimlerini, akran ve arkadaşlık ilişkilerini olumsuz yönde etkileyecek davranışları alışkanlık hâline getirmek.</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c) Okul Değiştirme yaptırımını gerektiren davranışlar: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1) Anayasanın başlangıcında belirtilen temel ilkelere dayalı millî, demokratik, lâik, sosyal ve hukuk devleti niteliklerine aykırı davranışlarda bulunmak veya başkalarını da bu tür davranışlara zorlamak,</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2) Sarkıntılık, hakaret, iftira, tehdit ve taciz etmek veya başkalarını bu gibi davranışlara kışkırtmak,</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3) Okula yaralayıcı, öldürücü aletler getirmek ve bunları bulundurmak,</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4) Okul ve çevresinde kasıtlı olarak yangın çıkarmak,</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5) Okul ile ilgili mekân ve malzemeyi izinsiz ve eğitim amaçları dışında kullanmayı alışkanlık hâline getirmek,</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6) Okul içinde ve dışında; siyasi parti ve sendikaların propagandasını yapmak ve bunlarla ilgili eylemlere katılmak,</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7) Herhangi bir kurum ve örgüt adına yardım ve para toplamak,</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8) Kişi veya grupları dil, ırk, cinsiyet, siyasi düşünce ve inançlarına göre ayırmak, kınamak, kötülemek ve bu tür eylemlere katılmak,</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9) Başkasının malına zarar vermek, haberi olmadan almayı alışkanlık hâline getirmek,</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10) Okulun bina, eklenti ve donanımlarını, taşınır ve taşınmaz mallarını kasıtlı olarak tahrip etmeyi alışkanlık hâline getirmek,</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11) Okula, derslere, sınavlara girilmesine, derslerin ve sınavların sağlıklı yapılmasına engel olmak,</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12) Okul içinde ve dışında okul yöneticilerine, öğretmenlere ve diğer personele ve arkadaşlarına şiddet uygulamak ve saldırıda bulunmak, bu gibi hareketleri düzenlemek veya kışkırtmak,</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13) Yatılı bölge ortaokullarında, gece izinsiz olarak dışarıda kalmayı alışkanlık hâline getirmek,</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14) Okul ile ilişiği olmayan kişileri okulda veya okula ait yerlerde barındırmak,</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15) Kendi yerine başkasının sınava girmesini sağlamak, başkasının yerine sınava girmek,</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16) Alkol veya bağımlılık yapan maddeleri kullanmak veya başkalarını kullanmaya teşvik etmek,</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17) </w:t>
      </w:r>
      <w:r w:rsidRPr="00CE1345">
        <w:rPr>
          <w:rFonts w:ascii="Times New Roman" w:hAnsi="Times New Roman"/>
          <w:b/>
          <w:bCs/>
          <w:color w:val="000000"/>
          <w:sz w:val="16"/>
          <w:szCs w:val="16"/>
        </w:rPr>
        <w:t>(Mülga:RG-10/7/2019-30827)</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lastRenderedPageBreak/>
        <w:t>18) </w:t>
      </w:r>
      <w:r w:rsidRPr="00CE1345">
        <w:rPr>
          <w:rFonts w:ascii="Times New Roman" w:hAnsi="Times New Roman"/>
          <w:b/>
          <w:bCs/>
          <w:color w:val="000000"/>
          <w:sz w:val="16"/>
          <w:szCs w:val="16"/>
        </w:rPr>
        <w:t>(Ek:RG-14/10/2023-32339) </w:t>
      </w:r>
      <w:r w:rsidRPr="00CE1345">
        <w:rPr>
          <w:rFonts w:ascii="Times New Roman" w:hAnsi="Times New Roman"/>
          <w:color w:val="000000"/>
          <w:sz w:val="16"/>
          <w:szCs w:val="16"/>
        </w:rPr>
        <w:t>Okul personeli ve öğrencileriyle ilgili dijital araçlar ya da sosyal medya kanalıyla kişilik haklarını ihlal edecek şekilde ses ya da görüntü kaydetmek veya yayımlamak.</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Yaptırım takdirinde dikkat edilecek hususlar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MADDE 56 –</w:t>
      </w:r>
      <w:r w:rsidRPr="00CE1345">
        <w:rPr>
          <w:rFonts w:ascii="Times New Roman" w:hAnsi="Times New Roman"/>
          <w:color w:val="000000"/>
          <w:sz w:val="16"/>
          <w:szCs w:val="16"/>
        </w:rPr>
        <w:t> (1) Yaptırım takdir edilmesinde öğrencinin;</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a) Davranışın niteliği, önemi ve ne gibi şartlarda gerçekleştiği, o andaki psikolojik durumu ve kişisel özellikleri,</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b) Okul içinde ve dışındaki genel durumu,</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c) Yaş ve cinsiyeti,</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ç) Derslerdeki ilgi ve başarısı,</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d) Okuldaki sosyal ve kültürel faaliyetlere katılım ve başarı durumu,</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e) Aynı eğitim ve öğretim yılı içinde daha önce yaptırım uygulanıp uygulanmadığına</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dikkat edilir.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(2) Öğrenciye 3/7/2005 tarihli ve 5395 sayılı Çocuk Koruma Kanunu hükümleri göz önünde bulundurularak olumsuz davranışına uygun yaptırım veya bir alt yaptırım takdir edilebilir.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(3) Tutuklu veya gözetim altında bulunan öğrencilerin savunmaları, il/ilçe millî eğitim müdürlüklerince ilgili makamlara müracaat edilerek alınır.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(4) Uyarma ve kınama yaptırımı, öğrenci davranışlarını değerlendirme kurulu tarafından verilir.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(5) </w:t>
      </w:r>
      <w:r w:rsidRPr="00CE1345">
        <w:rPr>
          <w:rFonts w:ascii="Times New Roman" w:hAnsi="Times New Roman"/>
          <w:b/>
          <w:bCs/>
          <w:color w:val="000000"/>
          <w:sz w:val="16"/>
          <w:szCs w:val="16"/>
        </w:rPr>
        <w:t>(Değişik:RG-10/7/2019-30827)</w:t>
      </w:r>
      <w:r w:rsidRPr="00CE1345">
        <w:rPr>
          <w:rFonts w:ascii="Times New Roman" w:hAnsi="Times New Roman"/>
          <w:color w:val="000000"/>
          <w:sz w:val="16"/>
          <w:szCs w:val="16"/>
        </w:rPr>
        <w:t> Aynı olumsuz davranışın o eğitim ve öğretim yılı içinde tekrarı hâlinde bir üst yaptırım uygulanır.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(6) Uyarma ve kınama yaptırımı okul müdürünün, okul değiştirme yaptırımı ise ilçe öğrenci davranışlarını değerlendirme kurulunun onayından sonra uygulanır.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(7) Okul değiştirme yaptırımı uygulanan öğrenciye yerleşim biriminde </w:t>
      </w:r>
      <w:r w:rsidRPr="00CE1345">
        <w:rPr>
          <w:rFonts w:ascii="Times New Roman" w:hAnsi="Times New Roman"/>
          <w:b/>
          <w:bCs/>
          <w:color w:val="000000"/>
          <w:sz w:val="16"/>
          <w:szCs w:val="16"/>
        </w:rPr>
        <w:t>(Değişik ibare:RG-25/6/2015-29397)</w:t>
      </w:r>
      <w:r w:rsidRPr="00CE1345">
        <w:rPr>
          <w:rFonts w:ascii="Times New Roman" w:hAnsi="Times New Roman"/>
          <w:color w:val="000000"/>
          <w:sz w:val="16"/>
          <w:szCs w:val="16"/>
        </w:rPr>
        <w:t> </w:t>
      </w:r>
      <w:r w:rsidRPr="00CE1345">
        <w:rPr>
          <w:rFonts w:ascii="Times New Roman" w:hAnsi="Times New Roman"/>
          <w:color w:val="000000"/>
          <w:sz w:val="16"/>
          <w:szCs w:val="16"/>
          <w:u w:val="single"/>
        </w:rPr>
        <w:t>aynı türde nakil gidebileceği</w:t>
      </w:r>
      <w:r w:rsidRPr="00CE1345">
        <w:rPr>
          <w:rFonts w:ascii="Times New Roman" w:hAnsi="Times New Roman"/>
          <w:color w:val="000000"/>
          <w:sz w:val="16"/>
          <w:szCs w:val="16"/>
        </w:rPr>
        <w:t> başka bir ortaokul olmadığı takdirde kınama yaptırımı uygulanır.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(8) Okul değiştirme yaptırımı uygulanan öğrenci, ilgili okul müdürlüğü ve il/ilçe millî eğitim müdürlüğünün olumlu görüşlerinin alınması şartıyla eğitim ve öğretim yılı sonunda önceki okuluna dönebilir.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(9) İlçe öğrenci davranışlarını değerlendirme kurulunda görüşülmesi gereken dosyalar en geç bir hafta içinde bu kurula gönderilir.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(10) </w:t>
      </w:r>
      <w:r w:rsidRPr="00CE1345">
        <w:rPr>
          <w:rFonts w:ascii="Times New Roman" w:hAnsi="Times New Roman"/>
          <w:b/>
          <w:bCs/>
          <w:color w:val="000000"/>
          <w:sz w:val="16"/>
          <w:szCs w:val="16"/>
        </w:rPr>
        <w:t>(Değişik:RG-10/7/2019-30827)</w:t>
      </w:r>
      <w:r w:rsidRPr="00CE1345">
        <w:rPr>
          <w:rFonts w:ascii="Times New Roman" w:hAnsi="Times New Roman"/>
          <w:color w:val="000000"/>
          <w:sz w:val="16"/>
          <w:szCs w:val="16"/>
        </w:rPr>
        <w:t> Kınama ve okul değiştirme yaptırımlarından birini alan öğrenciye o eğitim ve öğretim yılı içinde teşekkür ve takdir belgesi verilmez.</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(11) Öğrenci velisi, öğrenci hakkında verilen kararlara karşı tebliğ tarihinden itibaren beş iş günü içinde okul müdürlüğüne itirazda bulunabilir.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(12) Okul müdürü, okul değiştirme yaptırımı ile ilgili itiraz dilekçesini ve dilekçede belirtilen itiraz gerekçeleri hakkındaki görüşlerini, bu Yönetmeliğin </w:t>
      </w:r>
      <w:r w:rsidRPr="00CE1345">
        <w:rPr>
          <w:rFonts w:ascii="Times New Roman" w:hAnsi="Times New Roman"/>
          <w:b/>
          <w:bCs/>
          <w:color w:val="000000"/>
          <w:sz w:val="16"/>
          <w:szCs w:val="16"/>
        </w:rPr>
        <w:t>(Değişik ibare:RG-23/10/2014-29154)</w:t>
      </w:r>
      <w:r w:rsidRPr="00CE1345">
        <w:rPr>
          <w:rFonts w:ascii="Times New Roman" w:hAnsi="Times New Roman"/>
          <w:color w:val="000000"/>
          <w:sz w:val="16"/>
          <w:szCs w:val="16"/>
        </w:rPr>
        <w:t> </w:t>
      </w:r>
      <w:r w:rsidRPr="00CE1345">
        <w:rPr>
          <w:rFonts w:ascii="Times New Roman" w:hAnsi="Times New Roman"/>
          <w:color w:val="000000"/>
          <w:sz w:val="16"/>
          <w:szCs w:val="16"/>
          <w:u w:val="single"/>
        </w:rPr>
        <w:t>61 inci</w:t>
      </w:r>
      <w:r w:rsidRPr="00CE1345">
        <w:rPr>
          <w:rFonts w:ascii="Times New Roman" w:hAnsi="Times New Roman"/>
          <w:color w:val="000000"/>
          <w:sz w:val="16"/>
          <w:szCs w:val="16"/>
        </w:rPr>
        <w:t> maddesindeki belgeler ile birlikte dilekçenin okul yönetimine verildiği tarihten itibaren beş iş günü içinde ilçe öğrenci davranışlarını değerlendirme kuruluna gönderir. İtiraz işlemleri sonuçlanıncaya kadar yaptırım uygulanmaz.</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(13) Yaptırımlar, e-Okul sistemindeki öğrenci bilgileri bölümüne işlenir.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Öğrenci davranışlarını değerlendirme kurulu</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MADDE 57 –</w:t>
      </w:r>
      <w:r w:rsidRPr="00CE1345">
        <w:rPr>
          <w:rFonts w:ascii="Times New Roman" w:hAnsi="Times New Roman"/>
          <w:color w:val="000000"/>
          <w:sz w:val="16"/>
          <w:szCs w:val="16"/>
        </w:rPr>
        <w:t> (1) Ortaokul ve imam-hatip ortaokullarında öğrencilerin ilgi, istek, yetenek ve ihtiyaçlarını belirleyerek olumlu davranışlar kazanmaları ve olumsuz davranışların önlenmesi için öğrenci davranışlarını değerlendirme kurulu oluşturulur.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(2) Öğrenci davranışlarını değerlendirme kurulu;</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a) </w:t>
      </w:r>
      <w:r w:rsidRPr="00CE1345">
        <w:rPr>
          <w:rFonts w:ascii="Times New Roman" w:hAnsi="Times New Roman"/>
          <w:b/>
          <w:bCs/>
          <w:color w:val="000000"/>
          <w:sz w:val="16"/>
          <w:szCs w:val="16"/>
        </w:rPr>
        <w:t>(Değişik:RG-23/10/2014-29154)</w:t>
      </w:r>
      <w:r w:rsidRPr="00CE1345">
        <w:rPr>
          <w:rFonts w:ascii="Times New Roman" w:hAnsi="Times New Roman"/>
          <w:color w:val="000000"/>
          <w:sz w:val="16"/>
          <w:szCs w:val="16"/>
        </w:rPr>
        <w:t> Varsa müdür başyardımcısı veya müdürün görevlendireceği müdür yardımcısının başkanlığında,</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b) Her ders yılının ilk öğretmenler kurulu toplantısında öğretmenler kurulunca gizli oyla seçilecek üç öğretmen,</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c) Okul-aile birliğinin kendi üyeleri arasından seçeceği bir öğrenci velisinden</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oluşturulur.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(3) Yeterli sayıda öğretmen bulunmaması hâlinde aday öğretmenlerle sözleşmeli ve ücretli öğretmenler de öğrenci davranışlarını değerlendirme kuruluna üye seçilebilir.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(4) Yapılan seçimde oyların eşit olması hâlinde seçim yenilenir. Bu durumda da eşitlik bozulmazsa, kıdemi fazla olan öğretmen üye seçilmiş sayılır. Kıdemlerin de yıl olarak eşitliği hâlinde kuraya başvurulur.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(5) Öğrenci davranışlarını değerlendirme kuruluna, aldıkları oy sırasına göre asıl üyelerden sonra üç yedek üye seçilir. Asıl üyenin mazereti sebebiyle bulunmaması durumunda bu üyelik, sıraya göre yedek üyelerle doldurulur.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(6) Öğrenci davranışlarını değerlendirme kurulunun görevi, yeni kurul oluşuncaya kadar devam eder. Üyeler, kabul edilebilir bir özrü bulunmadıkça görevden ayrılamaz.</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(7) İkili eğitim yapılan okullarda, ayrı ayrı öğrenci davranışlarını değerlendirme kurulu oluşturulabilir.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(8) Öğrenci davranışlarını değerlendirme kurulu toplantılarına, ihtiyaç duyulması hâlinde okulun </w:t>
      </w:r>
      <w:r w:rsidRPr="00CE1345">
        <w:rPr>
          <w:rFonts w:ascii="Times New Roman" w:hAnsi="Times New Roman"/>
          <w:b/>
          <w:bCs/>
          <w:color w:val="000000"/>
          <w:sz w:val="16"/>
          <w:szCs w:val="16"/>
        </w:rPr>
        <w:t>(Değişik ibare:RG-10/7/2019-30827)</w:t>
      </w:r>
      <w:r w:rsidRPr="00CE1345">
        <w:rPr>
          <w:rFonts w:ascii="Times New Roman" w:hAnsi="Times New Roman"/>
          <w:color w:val="000000"/>
          <w:sz w:val="16"/>
          <w:szCs w:val="16"/>
        </w:rPr>
        <w:t> </w:t>
      </w:r>
      <w:r w:rsidRPr="00CE1345">
        <w:rPr>
          <w:rFonts w:ascii="Times New Roman" w:hAnsi="Times New Roman"/>
          <w:color w:val="000000"/>
          <w:sz w:val="16"/>
          <w:szCs w:val="16"/>
          <w:u w:val="single"/>
        </w:rPr>
        <w:t>rehberlik</w:t>
      </w:r>
      <w:r w:rsidRPr="00CE1345">
        <w:rPr>
          <w:rFonts w:ascii="Times New Roman" w:hAnsi="Times New Roman"/>
          <w:color w:val="000000"/>
          <w:sz w:val="16"/>
          <w:szCs w:val="16"/>
        </w:rPr>
        <w:t> öğretmeni de katılır. Ancak oy kullanamaz.</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Öğrenci davranışlarını değerlendirme kurulunun görevleri</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MADDE 58 –</w:t>
      </w:r>
      <w:r w:rsidRPr="00CE1345">
        <w:rPr>
          <w:rFonts w:ascii="Times New Roman" w:hAnsi="Times New Roman"/>
          <w:color w:val="000000"/>
          <w:sz w:val="16"/>
          <w:szCs w:val="16"/>
        </w:rPr>
        <w:t> (1) Öğrenci davranışlarını değerlendirme kurulunun görevleri şunlardır;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a) Okul düzenini sağlamak üzere okul yönetimi, öğretmen, okulun diğer personeli, öğrenci ve veli tarafından getirilen olumlu veya olumsuz davranış ve uygulamalara ilişkin önerileri görüşmek ve aldığı kararları okul müdürüne bildirmek,</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b) Okulda örnek davranışlarda bulunan, derslerde başarılı olan, bilimsel, sanatsal, sosyal, kültürel ve sportif etkinliklere katılarak üstün başarı gösteren öğrencileri belirleyerek ödüllendirilmelerine karar vermek,</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c) Uyum sağlamakta güçlük çeken öğrencinin davranışlarını incelemek, nedenlerini araştırmak, değerlendirmek ve bu konuda uygun görülen rehberlik çalışmalarının yapılmasını sağlamak ve gerektiğinde ailesi, rehberlik ve araştırma merkezleri ile iş birliği yapmak,</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ç) Öğrencilerin gösterdikleri olumsuz davranışlarıyla ilgili olarak okul rehberlik </w:t>
      </w:r>
      <w:r w:rsidRPr="00CE1345">
        <w:rPr>
          <w:rFonts w:ascii="Times New Roman" w:hAnsi="Times New Roman"/>
          <w:b/>
          <w:bCs/>
          <w:color w:val="000000"/>
          <w:sz w:val="16"/>
          <w:szCs w:val="16"/>
        </w:rPr>
        <w:t>(Mülga ibare:RG-10/7/2019-30827) </w:t>
      </w:r>
      <w:r w:rsidRPr="00CE1345">
        <w:rPr>
          <w:rFonts w:ascii="Times New Roman" w:hAnsi="Times New Roman"/>
          <w:color w:val="000000"/>
          <w:sz w:val="16"/>
          <w:szCs w:val="16"/>
        </w:rPr>
        <w:t>(…) servisi ile eş güdüm içerisinde çalışmak,</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d) Öğrencilerde görülen olumsuz davranışların, olumlu hâle getirilmesinde yaptırım yerine çatışma çözme, arabuluculuk ve benzeri çözüm yöntemlerini kullanmak,</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e) Öğrencilerin olumlu davranış kazanmalarına katkıda bulunmak, zararlı alışkanlıklardan korunmaları için veli ve çevre ile iş birliği yapmak,</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f) Okul müdürünün havale ettiği olumsuz davranışlarla ilgili olayları incelemek ve karara bağlamak.</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Öğrenci davranışlarını değerlendirme kurulunun çalışması</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MADDE 59 –</w:t>
      </w:r>
      <w:r w:rsidRPr="00CE1345">
        <w:rPr>
          <w:rFonts w:ascii="Times New Roman" w:hAnsi="Times New Roman"/>
          <w:color w:val="000000"/>
          <w:sz w:val="16"/>
          <w:szCs w:val="16"/>
        </w:rPr>
        <w:t> (1) Öğrenci davranışlarını değerlendirme kurulu, başkanın ya da üyelerin yarısından bir fazlasının isteği üzerine toplanır.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(2) Kurula iletilen konulara ilişkin kararlar oy çokluğuyla alınır. Üyeler çekimser oy kullanamazlar. Okul yönetimince kabul edilebilecek bir özrü bulunmadıkça kurul üyeleri kurula katılmaktan kaçınamazlar. Yaptırıma ilişkin davranıştan şikâyetçi olan, zarar gören veya olumsuz davranışta bulunanın ikinci dereceye kadar akrabalık ilişkisi olan üyeler kurula katılamaz.</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(3) Kurul, kendisine ulaştırılan görüş ve önerileri en geç beş iş günü içinde inceleyip değerlendirir. Alınan kararlar, karar defterine kayıt edilir ve uygulanmak üzere en geç iki iş günü içinde okul müdürlüğüne bildirilir.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lastRenderedPageBreak/>
        <w:t>İfadelerin alınması,  kanıtların toplanması ve kararların yazılması</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MADDE 60 –</w:t>
      </w:r>
      <w:r w:rsidRPr="00CE1345">
        <w:rPr>
          <w:rFonts w:ascii="Times New Roman" w:hAnsi="Times New Roman"/>
          <w:color w:val="000000"/>
          <w:sz w:val="16"/>
          <w:szCs w:val="16"/>
        </w:rPr>
        <w:t> (1) Öğrenci davranışlarını değerlendirme kuruluna sevk edilen öğrenci ile tanıkların ifadeleri kurul başkanı tarafından </w:t>
      </w:r>
      <w:r w:rsidRPr="00CE1345">
        <w:rPr>
          <w:rFonts w:ascii="Times New Roman" w:hAnsi="Times New Roman"/>
          <w:b/>
          <w:bCs/>
          <w:color w:val="000000"/>
          <w:sz w:val="16"/>
          <w:szCs w:val="16"/>
        </w:rPr>
        <w:t>(Ek ibare:RG-10/7/2019-30827) </w:t>
      </w:r>
      <w:r w:rsidRPr="00CE1345">
        <w:rPr>
          <w:rFonts w:ascii="Times New Roman" w:hAnsi="Times New Roman"/>
          <w:color w:val="000000"/>
          <w:sz w:val="16"/>
          <w:szCs w:val="16"/>
          <w:u w:val="single"/>
        </w:rPr>
        <w:t>rehberlik öğretmeni, bulunmaması durumunda bir öğretmen eşliğinde</w:t>
      </w:r>
      <w:r w:rsidRPr="00CE1345">
        <w:rPr>
          <w:rFonts w:ascii="Times New Roman" w:hAnsi="Times New Roman"/>
          <w:color w:val="000000"/>
          <w:sz w:val="16"/>
          <w:szCs w:val="16"/>
        </w:rPr>
        <w:t> alınır ve tutanakla tespit edilir.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(2) Olayın gerçekleştiği yerde bulunanların ifadesine başvurulur. Çağrıldığı hâlde gelmeyen, savunma yapmayan veya ifade vermeyenlerin durumu tutanakla tespit edilir. Çağrıya özürsüz gelinmemesi durumunda dosyada bulunan bilgi ve belgelere göre işlem yapılır.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(3) Kararlar gerekçeli olarak karar defterine yazılır veya yazılan karar bu deftere yapıştırılır. Kararda, yaptırım takdirinde esas alınan hususlar özetlenir. Dayanılan Yönetmelik maddeleri belirtilir ve karara katılan üyeler tarafından imzalanır. Karara katılmayan üye veya üyeler gerekçelerini yazarak imza ederler. Kararlar, Öğrenci Davranışlarını Değerlendirme Kurulu Karar Örneği EK-10’a uygun şekilde yazılır.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(4) Okul müdürü, kurulun kararını uygun bulmazsa kendi itirazını içeren görüş ve önerisini de ekleyerek dosyayı en geç beş iş günü içinde okul öğrenci davranışlarını değerlendirme kuruluna iade eder. Kurulda ikinci kez görüşülüp verilen karar okulun nihai kararıdır.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(5) Kararların yazılmasından, imzalatılıp okul müdürüne sunulmasından, karar defterinin saklanmasından ve diğer okul içi yazışma işlemlerinden kurul başkanı sorumludur.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İlçe öğrenci davranışlarını değerlendirme kuruluna gönderme</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MADDE 61 –</w:t>
      </w:r>
      <w:r w:rsidRPr="00CE1345">
        <w:rPr>
          <w:rFonts w:ascii="Times New Roman" w:hAnsi="Times New Roman"/>
          <w:color w:val="000000"/>
          <w:sz w:val="16"/>
          <w:szCs w:val="16"/>
        </w:rPr>
        <w:t> (1) Okul müdürü, okul öğrenci davranışlarını değerlendirme kurulunca verilen okul değiştirme yaptırımına ilişkin dosyayı en geç beş iş günü içinde ilçe öğrenci davranışlarını değerlendirme kuruluna gönderir.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(2) Onay veya karara itiraz için gönderilecek dosyada aşağıdaki belgeler bulunur: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a) Yazılı ifadeler, savunma, varsa mahkeme kararı ve soruşturma ile ilgili diğer belgeler,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b) Öğrenci davranışlarını değerlendirme kurulu kararı onaylı örneği EK-10,</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c) İtiraz edilmişse buna ilişkin belgeler,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ç) Kararların bildirildiğine ilişkin tebellüğ belgesi.</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Kararların uygulanması, dosyalara işlenmesi ve silinmesi</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MADDE 62 –</w:t>
      </w:r>
      <w:r w:rsidRPr="00CE1345">
        <w:rPr>
          <w:rFonts w:ascii="Times New Roman" w:hAnsi="Times New Roman"/>
          <w:color w:val="000000"/>
          <w:sz w:val="16"/>
          <w:szCs w:val="16"/>
        </w:rPr>
        <w:t> (1) Kurulca verilen uyarma ve kınama yaptırımları, okul müdürünün onayı ile sonuçlandırılır. </w:t>
      </w:r>
      <w:r w:rsidRPr="00CE1345">
        <w:rPr>
          <w:rFonts w:ascii="Times New Roman" w:hAnsi="Times New Roman"/>
          <w:b/>
          <w:bCs/>
          <w:color w:val="000000"/>
          <w:sz w:val="16"/>
          <w:szCs w:val="16"/>
        </w:rPr>
        <w:t>(Ek cümle:RG-10/7/2019-30827)</w:t>
      </w:r>
      <w:r w:rsidRPr="00CE1345">
        <w:rPr>
          <w:rFonts w:ascii="Times New Roman" w:hAnsi="Times New Roman"/>
          <w:color w:val="000000"/>
          <w:sz w:val="16"/>
          <w:szCs w:val="16"/>
        </w:rPr>
        <w:t> Karar öğrenci velisine tebliğ edilir.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(2) Okul değiştirme yaptırımı, ilçe öğrenci davranışlarını değerlendirme kurulunun onayından sonra veli okula çağırılarak tebliğ edilir ve uygulanır. Velinin çağrıya uymaması durumunda, 11/2/1959 tarihli ve 7201 sayılı Tebligat Kanununa göre bildirilir ve tebellüğ belgesi dosyasında saklanır.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(3) Öğrenci davranışlarını değerlendirme kurulu, yaptırıma neden olan davranışları bir daha tekrarlamayan ve iyi hâlleri görülen öğrencilerin yaptırımlarını dönem sonlarında yapılacak toplantıda alacağı kararla ortadan kaldırabilir. Yaptırım kararı kaldırılan öğrencinin bilgileri, e-Okul sisteminin öğrenci bilgileri bölümünden silinir.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İlçe öğrenci davranışlarını değerlendirme kurulunun kuruluşu</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MADDE 63 –</w:t>
      </w:r>
      <w:r w:rsidRPr="00CE1345">
        <w:rPr>
          <w:rFonts w:ascii="Times New Roman" w:hAnsi="Times New Roman"/>
          <w:color w:val="000000"/>
          <w:sz w:val="16"/>
          <w:szCs w:val="16"/>
        </w:rPr>
        <w:t> (1) İlçe öğrenci davranışlarını değerlendirme kurulu, ilçe millî eğitim müdürünün görevlendireceği bir şube müdürünün başkanlığında, ilçe merkezindeki resmî ve özel ortaokullar ile imam-hatip ortaokullarındaki öğrenci davranışlarını değerlendirme kurulu başkanlarının arasından seçilecek iki üyenin katılımı ile oluşur. İllerin merkez ilçelerinde ise ilçe öğrenci davranışlarını değerlendirme kurulu, il millî eğitim müdürünün görevlendireceği bir şube müdürünün başkanlığında yukarıda belirtilen esaslar doğrultusunda oluşur.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(2) Bir ortaokul bulunan ilçelerde ise kurul, ilçe millî eğitim müdürünün görevlendireceği biri başkan olmak üzere iki şube müdürü ile ortaokul veya imam-hatip ortaokulu öğrenci davranışlarını değerlendirme kurulu başkanından oluşur.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(3) Tek şube müdürü bulunan ilçelerde kurul, ilçe millî eğitim müdürünün başkanlığında şube müdürü ile ortaokul veya imam-hatip ortaokulu öğrenci davranışlarını değerlendirme kurulu başkanından oluşur.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İlçe öğrenci davranışlarını değerlendirme kurulunun görevleri</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MADDE 64 –</w:t>
      </w:r>
      <w:r w:rsidRPr="00CE1345">
        <w:rPr>
          <w:rFonts w:ascii="Times New Roman" w:hAnsi="Times New Roman"/>
          <w:color w:val="000000"/>
          <w:sz w:val="16"/>
          <w:szCs w:val="16"/>
        </w:rPr>
        <w:t> (1) İlçe öğrenci davranışlarını değerlendirme kurulu, başkanın çağrısı üzerine toplanır. Toplantı gündeminin belirlenmesi, ilgililere duyurulması ve kurul çalışmalarının düzenli bir şekilde yürütülmesi başkan tarafından sağlanır. Kurul, üye tam sayısının çoğunluğu ile toplanır. Kararlar çoğunlukla alınır, oylama açık oy yöntemiyle yapılır, oylamada çekimser oy kullanılmaz. Oyların eşitliği hâlinde başkanın olduğu taraf çoğunluk kabul edilir.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(2) İlçe öğrenci davranışlarını değerlendirme kurulu;</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a) Okullardan onaylanmak üzere gönderilen öğrenci davranışlarını değerlendirme kurulu kararlarını inceleyerek karara uyar veya değiştirerek İlçe Öğrenci Davranışları Değerlendirme Kurulu Karar Örneği EK-11’i düzenler.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b) Okul değiştirilmesine karar verilen öğrencinin naklen gidebileceği okulu belirler.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c) İtirazları inceleyerek verilen kararı değiştirir ya da itirazı reddeder.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(3) İlçe öğrenci davranışlarını değerlendirme kurulu, yaptırım dosyasının kurula bildirilmesinden sonra en geç beş iş günü içinde konuyu görüşmek üzere toplanır. Dosyada eksik gördüğü hususları ilgililere tamamlattırır. Gerektiğinde ilgili yerlerden bilgi isteyebilir. Görüşme tamamlandığında alınan kararın özeti üyeler tarafından bir tutanakla tespit edilir. Kurulun karar verme süresi on beş günü geçemez. Kararların oy birliği veya çoğunlukla alındığı belirtilir, başkan ve üyelerce imzalanır. Karşı görüşte olanlar gerekçelerini yazar ve imzalar.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Zararın ödetilmesi</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MADDE 65 –</w:t>
      </w:r>
      <w:r w:rsidRPr="00CE1345">
        <w:rPr>
          <w:rFonts w:ascii="Times New Roman" w:hAnsi="Times New Roman"/>
          <w:color w:val="000000"/>
          <w:sz w:val="16"/>
          <w:szCs w:val="16"/>
        </w:rPr>
        <w:t> (1) Okulun ve öğrencilerin mallarına verilen maddi zararlar, o öğrencinin velisine ödettirilir.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(2) Zararın ödenmesinde zorluk çıkaran veliler hakkında, 27/9/2006 tarihli ve 2006/ 11058 sayılı Bakanlar Kurulu Kararıyla yürürlüğe konulan Kamu Zararlarının Tahsiline İlişkin Usul ve Esaslar Hakkında Yönetmelik hükümlerine göre işlem yapılır.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DOKUZUNCU BÖLÜM</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Komisyonlar ve Mali Hükümler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Komisyonlar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MADDE 66 – </w:t>
      </w:r>
      <w:r w:rsidRPr="00CE1345">
        <w:rPr>
          <w:rFonts w:ascii="Times New Roman" w:hAnsi="Times New Roman"/>
          <w:color w:val="000000"/>
          <w:sz w:val="16"/>
          <w:szCs w:val="16"/>
        </w:rPr>
        <w:t>(1) Okullarda, ihtiyaç hâlinde ilgili mevzuatı doğrultusunda komisyonlar kurulur ve görevlerini yürütür.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Okul öncesinde eğitim hizmeti</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MADDE 67- (Başlığı ile Birlikte Değişik:RG-14/10/2023-32339)</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(1) Okul öncesi eğitim hizmeti resmî okul öncesi eğitim kurumlarında ücretsizdir. Ancak okul öncesi eğitim kurumlarında çocukların okulda geçirdikleri süredeki temel ihtiyaçlarını, öz bakım süreçlerini ve eğitim programının uygulanmasını desteklemek amacıyla katkı payı alınır. Alınacak bu katkı payı, katkı payı tespit komisyonunca nisan ayında tespit edilir.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(2) Bu komisyon, okulun bulunduğu il/ilçe millî eğitim müdürünün başkanlığında; okul öncesi eğitimden sorumlu il millî eğitim müdür yardımcısı veya şube müdürü, anaokulu ve bünyesinde ana sınıfı bulunan her derece ve türden birer okul müdürü ve alan/bölüm şefi ile anaokulu, ana sınıfı ve uygulama sınıfı öğretmenleri arasından seçilecek birer temsilci, iki okul-aile birliği başkanı ve varsa bu işte görevli memur veya döner sermaye saymanından oluşur. Kararlar oy çokluğuyla alınır. Oyların eşit olması durumunda başkanın oyu iki oy sayılır.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(3) Alınacak katkı payının aylık tavan miktarı tespit edilirken, çevrenin ekonomik durumu göz önünde bulundurulur. Tespit edilecek aylık katkı payının tavan miktarı, hiçbir şekilde okul öncesi eğitimin yaygınlaştırılması ve geliştirilmesini engelleyecek, velilerin ekonomik durumlarını zorlayacak şekilde yüksek tutulamaz.</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(4) Komisyon kararı, valiliğin onayından sonra yürürlüğe girer. Belirlenen tavan miktar il millî eğitim müdürlüklerince Bakanlığa bildirilir ve il millî eğitim müdürlüğünün internet sayfasından duyurulur.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lastRenderedPageBreak/>
        <w:t>(5) Okul yönetimi il/ilçe katkı payı tespit komisyonunca belirlenen tavan miktarı aşmayacak şekilde veliden alınacak aylık katkı payını belirler. Karar, okul müdürlüklerince velilere duyurulur. Ancak çocuklara sunulmayan hizmet için velilerden katkı payı talep edilemez.</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(6) Beslenme saatlerinde çocuklara refakat etmek zorunda olan öğretmen ve yardımcı personel okuldaki yemek hizmetinden ücretsiz yararlanır.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Okul öncesi eğitim kurumlarında katkı payının alınması</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MADDE 68 –</w:t>
      </w:r>
      <w:r w:rsidRPr="00CE1345">
        <w:rPr>
          <w:rFonts w:ascii="Times New Roman" w:hAnsi="Times New Roman"/>
          <w:color w:val="000000"/>
          <w:sz w:val="16"/>
          <w:szCs w:val="16"/>
        </w:rPr>
        <w:t> </w:t>
      </w:r>
      <w:r w:rsidRPr="00CE1345">
        <w:rPr>
          <w:rFonts w:ascii="Times New Roman" w:hAnsi="Times New Roman"/>
          <w:b/>
          <w:bCs/>
          <w:color w:val="000000"/>
          <w:sz w:val="16"/>
          <w:szCs w:val="16"/>
        </w:rPr>
        <w:t>(Mülga:RG-12/5/2023-32188)</w:t>
      </w:r>
      <w:r w:rsidRPr="00CE1345">
        <w:rPr>
          <w:rFonts w:ascii="Times New Roman" w:hAnsi="Times New Roman"/>
          <w:color w:val="000000"/>
          <w:sz w:val="16"/>
          <w:szCs w:val="16"/>
        </w:rPr>
        <w:t> </w:t>
      </w:r>
      <w:r w:rsidRPr="00CE1345">
        <w:rPr>
          <w:rFonts w:ascii="Times New Roman" w:hAnsi="Times New Roman"/>
          <w:b/>
          <w:bCs/>
          <w:color w:val="000000"/>
          <w:sz w:val="16"/>
          <w:szCs w:val="16"/>
        </w:rPr>
        <w:t>(Başlığı ile Birlikte Yeniden Düzenleme:RG-14/10/2023-32339)</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(1) Eylül ayında katkı payı tam olarak alınır ancak haziran ayında alınmaz. Yarıyıl tatilinde ve ara tatilde ise aylık katkı payı tam olarak tahsil edilir. Okula kayıt yaptıran, ancak hiçbir hizmet almadan kayıttan vazgeçen velilere ödedikleri katkı payı iade edilir.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(2) Aylık katkı payı, velilerin istekleri dışında topluca tahsil edilemez. Belirlenen katkı payının dışında kayıt için velilerden ayrıca ücret alınamaz.</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(3) Durumlarını belgelendirmeleri kaydıyla şehit, harp malûlü ve muharip gazi çocukları ile okul öğrenci kontenjanının 1/10’u oranındaki yoksul aile çocuklarından katkı payı alınmaz. Bu durumdaki çocuklardan engelli olanlara öncelik tanınır.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Mal ve hizmet alımı ile bakım ve küçük onarım işleri</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MADDE 69 –</w:t>
      </w:r>
      <w:r w:rsidRPr="00CE1345">
        <w:rPr>
          <w:rFonts w:ascii="Times New Roman" w:hAnsi="Times New Roman"/>
          <w:color w:val="000000"/>
          <w:sz w:val="16"/>
          <w:szCs w:val="16"/>
        </w:rPr>
        <w:t> (1) </w:t>
      </w:r>
      <w:r w:rsidRPr="00CE1345">
        <w:rPr>
          <w:rFonts w:ascii="Times New Roman" w:hAnsi="Times New Roman"/>
          <w:b/>
          <w:bCs/>
          <w:color w:val="000000"/>
          <w:sz w:val="16"/>
          <w:szCs w:val="16"/>
        </w:rPr>
        <w:t>(Değişik:RG-25/6/2015-29397)</w:t>
      </w:r>
      <w:r w:rsidRPr="00CE1345">
        <w:rPr>
          <w:rFonts w:ascii="Times New Roman" w:hAnsi="Times New Roman"/>
          <w:color w:val="000000"/>
          <w:sz w:val="16"/>
          <w:szCs w:val="16"/>
        </w:rPr>
        <w:t> Okul öncesi eğitim ve ilköğretim kurumlarında mal ve hizmet alımları ile bakım ve küçük onarım işlerinde, 4/1/2002 tarihli ve 4734 sayılı Kamu İhale Kanunu, 5/1/2002 tarihli ve 4735 sayılı Kamu İhale Sözleşmeleri Kanunu ile 10/12/2003 tarihli ve 5018 sayılı Kamu Malî Yönetimi ve Kontrol Kanunu, 31/12/2005 tarihli ve 26040 3. Mükerrer sayılı Resmî Gazete’de yayımlanan Merkezî Yönetim Harcama Belgeleri Yönetmeliği ve 19/12/2002 tarihli ve 24968 sayılı Resmî Gazete’de yayımlanan Mal Alımları Denetim, Muayene ve Kabul İşlemlerine Dair Yönetmelik, 19/12/2002 tarihli ve 24968 sayılı Resmî Gazete’de yayımlanan Hizmet Alımları Muayene ve Kabul Yönetmeliği hükümleri uygulanır.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(2) Komisyon oluşturulması gerektiği durumlarda yeterli sayıda personelin bulunmaması durumunda, okulun bulunduğu il/ilçe millî eğitim müdürlüğünce görevlendirilen kişilerden komisyonlar oluşturulabilir.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(3) </w:t>
      </w:r>
      <w:r w:rsidRPr="00CE1345">
        <w:rPr>
          <w:rFonts w:ascii="Times New Roman" w:hAnsi="Times New Roman"/>
          <w:b/>
          <w:bCs/>
          <w:color w:val="000000"/>
          <w:sz w:val="16"/>
          <w:szCs w:val="16"/>
        </w:rPr>
        <w:t>(Mülga:RG-12/5/2023-32188)</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Hesap açılacak banka ve yetki kullanımı</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MADDE 70 –</w:t>
      </w:r>
      <w:r w:rsidRPr="00CE1345">
        <w:rPr>
          <w:rFonts w:ascii="Times New Roman" w:hAnsi="Times New Roman"/>
          <w:color w:val="000000"/>
          <w:sz w:val="16"/>
          <w:szCs w:val="16"/>
        </w:rPr>
        <w:t> </w:t>
      </w:r>
      <w:r w:rsidRPr="00CE1345">
        <w:rPr>
          <w:rFonts w:ascii="Times New Roman" w:hAnsi="Times New Roman"/>
          <w:b/>
          <w:bCs/>
          <w:color w:val="000000"/>
          <w:sz w:val="16"/>
          <w:szCs w:val="16"/>
        </w:rPr>
        <w:t>(Mülga:RG-12/5/2023-32188)</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Uygulanacak muhasebe sistemi</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MADDE 71 –</w:t>
      </w:r>
      <w:r w:rsidRPr="00CE1345">
        <w:rPr>
          <w:rFonts w:ascii="Times New Roman" w:hAnsi="Times New Roman"/>
          <w:color w:val="000000"/>
          <w:sz w:val="16"/>
          <w:szCs w:val="16"/>
        </w:rPr>
        <w:t> </w:t>
      </w:r>
      <w:r w:rsidRPr="00CE1345">
        <w:rPr>
          <w:rFonts w:ascii="Times New Roman" w:hAnsi="Times New Roman"/>
          <w:b/>
          <w:bCs/>
          <w:color w:val="000000"/>
          <w:sz w:val="16"/>
          <w:szCs w:val="16"/>
        </w:rPr>
        <w:t>(Mülga:RG-12/5/2023-32188)</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Döner sermayeli kurumlar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MADDE 72 –</w:t>
      </w:r>
      <w:r w:rsidRPr="00CE1345">
        <w:rPr>
          <w:rFonts w:ascii="Times New Roman" w:hAnsi="Times New Roman"/>
          <w:color w:val="000000"/>
          <w:sz w:val="16"/>
          <w:szCs w:val="16"/>
        </w:rPr>
        <w:t> (1) 3/6/1938 tarihli ve 3423 sayılı Millî Eğitim Bakanlığına Bağlı Mesleki ve Teknik Öğretim Okulları Döner Sermayesi Hakkında Kanun kapsamına giren uygulama sınıflarının mali ve muhasebe işlemleri döner sermaye mevzuatı hükümlerine göre yürütülür.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(2) </w:t>
      </w:r>
      <w:r w:rsidRPr="00CE1345">
        <w:rPr>
          <w:rFonts w:ascii="Times New Roman" w:hAnsi="Times New Roman"/>
          <w:b/>
          <w:bCs/>
          <w:color w:val="000000"/>
          <w:sz w:val="16"/>
          <w:szCs w:val="16"/>
        </w:rPr>
        <w:t>(Değişik:RG-25/6/2015-29397)</w:t>
      </w:r>
      <w:r w:rsidRPr="00CE1345">
        <w:rPr>
          <w:rFonts w:ascii="Times New Roman" w:hAnsi="Times New Roman"/>
          <w:color w:val="000000"/>
          <w:sz w:val="16"/>
          <w:szCs w:val="16"/>
        </w:rPr>
        <w:t> Harcama işlemlerinde ise bu Yönetmeliğin 69 uncu maddesinin birinci fıkrasındaki mevzuat hükümleri uygulanır.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ONUNCU BÖLÜM</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Belgeler, Defter ve Dosyaların Düzenlenmesi</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Belgelerin düzenlenmesi</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MADDE 73 –</w:t>
      </w:r>
      <w:r w:rsidRPr="00CE1345">
        <w:rPr>
          <w:rFonts w:ascii="Times New Roman" w:hAnsi="Times New Roman"/>
          <w:color w:val="000000"/>
          <w:sz w:val="16"/>
          <w:szCs w:val="16"/>
        </w:rPr>
        <w:t> (1) Okul öncesi eğitimi alan çocuklara eğitim yılı sonunda Katılım Belgesi EK-13 verilir.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(2) Mecburi ilköğretim çağı dışına çıkmadıkça, öğrencinin okulla ilişiği kesilmez. Öğrenci veya velisinin istemesi hâlinde okula devam eden, mecburi ilköğretimi tamamlayan veya ilköğretim çağı dışına çıktığı için öğrenimini tamamlayamayan öğrenciye durumunu gösterir Öğrenim Belgesi EK-3 düzenlenir. </w:t>
      </w:r>
      <w:r w:rsidRPr="00CE1345">
        <w:rPr>
          <w:rFonts w:ascii="Times New Roman" w:hAnsi="Times New Roman"/>
          <w:b/>
          <w:bCs/>
          <w:color w:val="000000"/>
          <w:sz w:val="16"/>
          <w:szCs w:val="16"/>
        </w:rPr>
        <w:t>(Ek cümleler:RG-10/7/2019-30827) </w:t>
      </w:r>
      <w:r w:rsidRPr="00CE1345">
        <w:rPr>
          <w:rFonts w:ascii="Times New Roman" w:hAnsi="Times New Roman"/>
          <w:color w:val="000000"/>
          <w:sz w:val="16"/>
          <w:szCs w:val="16"/>
        </w:rPr>
        <w:t>Bu belgeyi almak için, belgenin talep edildiği okulun bulunduğu ilde yaşayanlar okul müdürlüğüne, farklı bir ilde bulunanlar ise bulundukları il/ilçe millî eğitim müdürlüğüne bir dilekçe ile şahsen başvurur. Başvuru yapılan il/ilçe millî eğitim müdürlüğü talebi gerçekleştirmek üzere ilgili il/ilçe millî eğitim müdürlüğü ile gerekli yazışmaları yapar.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(3) Öğrenim belgeleri e-Okul sistemindeki kayıtlar esas alınarak düzenlenir. Her öğrenim belgesine, e-Okul sistemi tarafından güvenlik numarası verilir. Öğrenim belgesini ilgili müdür yardımcısı ile okul müdürü imzalar. Müdür yardımcısı bulunmayan okullarda ise belge okul müdürünce görevlendirilen bir öğretmen tarafından imzalanır.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(4) </w:t>
      </w:r>
      <w:r w:rsidRPr="00CE1345">
        <w:rPr>
          <w:rFonts w:ascii="Times New Roman" w:hAnsi="Times New Roman"/>
          <w:b/>
          <w:bCs/>
          <w:color w:val="000000"/>
          <w:sz w:val="16"/>
          <w:szCs w:val="16"/>
        </w:rPr>
        <w:t>(Değişik:RG-16/6/2016-29744)</w:t>
      </w:r>
      <w:r w:rsidRPr="00CE1345">
        <w:rPr>
          <w:rFonts w:ascii="Times New Roman" w:hAnsi="Times New Roman"/>
          <w:color w:val="000000"/>
          <w:sz w:val="16"/>
          <w:szCs w:val="16"/>
        </w:rPr>
        <w:t> Velisinin yazılı talebi üzerine okul öncesi eğitim ve ilköğretim kurumlarında öğrenim gören öğrencilere, e-Okul sistemi üzerinden EK-17’de yer alan Öğrenci Belgesi düzenlenir.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(5) Yabancı uyruklu öğrencilerin öğrenim belgesi, nüfus cüzdanı yoksa pasaport veya oturma belgesindeki bilgilere göre düzenlenir.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(6)</w:t>
      </w:r>
      <w:r w:rsidRPr="00CE1345">
        <w:rPr>
          <w:rFonts w:ascii="Times New Roman" w:hAnsi="Times New Roman"/>
          <w:b/>
          <w:bCs/>
          <w:color w:val="000000"/>
          <w:sz w:val="16"/>
          <w:szCs w:val="16"/>
        </w:rPr>
        <w:t>(Ek:RG-25/6/2015-29397)</w:t>
      </w:r>
      <w:r w:rsidRPr="00CE1345">
        <w:rPr>
          <w:rFonts w:ascii="Times New Roman" w:hAnsi="Times New Roman"/>
          <w:color w:val="000000"/>
          <w:sz w:val="16"/>
          <w:szCs w:val="16"/>
        </w:rPr>
        <w:t> Öğrenim belgesi, diploma ve benzeri belgelerin düzenlenmesinde sehven yapılan yanlışlıklar, silinti ve kazıntı yapılmaksızın, yanlışlık okunacak şekilde üzeri tek çizgi ile çizilip üst kısmına doğrusu yazılır. Mahkeme kararı ile diploma, öğrenim belgesi ve diğer belgelerdeki bilgilerde yapılan değişiklikler, mevcut bilgiler değiştirilmeden diploma, öğrenim belgesi ve diğer belgenin arkasına yeni şekliyle yazılır. Bu düzeltmede; düzeltmenin tarihi, düzeltmeyi yapanın adı, soyadı yazılır ve imzalanarak onaylanır.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Belgesini zamanında alamayan veya kaybedenler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MADDE 74 –</w:t>
      </w:r>
      <w:r w:rsidRPr="00CE1345">
        <w:rPr>
          <w:rFonts w:ascii="Times New Roman" w:hAnsi="Times New Roman"/>
          <w:color w:val="000000"/>
          <w:sz w:val="16"/>
          <w:szCs w:val="16"/>
        </w:rPr>
        <w:t> (1) </w:t>
      </w:r>
      <w:r w:rsidRPr="00CE1345">
        <w:rPr>
          <w:rFonts w:ascii="Times New Roman" w:hAnsi="Times New Roman"/>
          <w:b/>
          <w:bCs/>
          <w:color w:val="000000"/>
          <w:sz w:val="16"/>
          <w:szCs w:val="16"/>
        </w:rPr>
        <w:t>(Değişik:RG-10/7/2019-30827)</w:t>
      </w:r>
      <w:r w:rsidRPr="00CE1345">
        <w:rPr>
          <w:rFonts w:ascii="Times New Roman" w:hAnsi="Times New Roman"/>
          <w:color w:val="000000"/>
          <w:sz w:val="16"/>
          <w:szCs w:val="16"/>
        </w:rPr>
        <w:t> İlkokul, ortaokul, ilköğretim okulunu 2012 yılından önce bitiren ve zamanında okuldan diplomasını alamayan veya kaybedenlerden; belgenin talep edildiği okulun bulunduğu ilde yaşayanlar okul müdürlüğüne, farklı bir ilde bulunanlar ise bulundukları il/ilçe millî eğitim müdürlüğüne bir dilekçe ile şahsen başvurur. Başvuru yapılan il/ilçe millî eğitim müdürlüğü talebi gerçekleştirmek üzere ilgili il/ilçe millî eğitim müdürlüğü ile gerekli yazışmaları yapar. Okul müdürlüğünce, kayıtlara göre dilekçe sahibinin aldığı belge ve diploma ile başka bir okula yazılmadığı belirlendikten sonra, dilekçenin altına veya arkasına, onaylı Diploma Kayıt Örneği EK-14 verilir. Durum, o döneme ait diploma defterine veya öğrenci kütük defterine işlenir. Aldığı </w:t>
      </w:r>
      <w:r w:rsidRPr="00CE1345">
        <w:rPr>
          <w:rFonts w:ascii="Times New Roman" w:hAnsi="Times New Roman"/>
          <w:b/>
          <w:bCs/>
          <w:color w:val="000000"/>
          <w:sz w:val="16"/>
          <w:szCs w:val="16"/>
        </w:rPr>
        <w:t>(Ek ibare:RG-14/10/2023-32339)</w:t>
      </w:r>
      <w:r w:rsidRPr="00CE1345">
        <w:rPr>
          <w:rFonts w:ascii="Times New Roman" w:hAnsi="Times New Roman"/>
          <w:color w:val="000000"/>
          <w:sz w:val="16"/>
          <w:szCs w:val="16"/>
        </w:rPr>
        <w:t> </w:t>
      </w:r>
      <w:r w:rsidRPr="00CE1345">
        <w:rPr>
          <w:rFonts w:ascii="Times New Roman" w:hAnsi="Times New Roman"/>
          <w:color w:val="000000"/>
          <w:sz w:val="16"/>
          <w:szCs w:val="16"/>
          <w:u w:val="single"/>
        </w:rPr>
        <w:t>bu</w:t>
      </w:r>
      <w:r w:rsidRPr="00CE1345">
        <w:rPr>
          <w:rFonts w:ascii="Times New Roman" w:hAnsi="Times New Roman"/>
          <w:color w:val="000000"/>
          <w:sz w:val="16"/>
          <w:szCs w:val="16"/>
        </w:rPr>
        <w:t> belgeyi kaybedene, aynı yöntemle yeniden belge verilir.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(2) Savaş, sel, deprem, yangın ve benzeri nedenlerle okul kayıtlarının yok olması hâlinde, belgesini kaybedene öğrenim durumunu kanıtlaması şartıyla Kayıtları Yok Olanlara Verilecek Belge Örneği EK-15 düzenlenir.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(3) e-Okul sisteminde kaydı bulunanlardan öğrenim belgesi veya diplomasını kaybedene bu madde hükümleri çerçevesinde e-Okul sistemi üzerinden onaylı belge verilir.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Defter, dosya ve formlar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MADDE 75 –</w:t>
      </w:r>
      <w:r w:rsidRPr="00CE1345">
        <w:rPr>
          <w:rFonts w:ascii="Times New Roman" w:hAnsi="Times New Roman"/>
          <w:color w:val="000000"/>
          <w:sz w:val="16"/>
          <w:szCs w:val="16"/>
        </w:rPr>
        <w:t> (1) Okul öncesi eğitim ve ilköğretim kurumlarında, kurumun özelliği ve kullandığı teknolojiye göre EK-16’da yer alan defter, çizelge, form ve dosyalar bulundurulur.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(2) İlköğretim kurumlarında sınıf geçme defterleri, e-Okul sisteminden yıl sonunda çıktısı alınarak ilgili müdür yardımcısı ile müdür, tek öğretmenli okullarda sadece müdür yetkili öğretmen, müdür yardımcısı bulunmayan okullarda ise müdür ile müdürün görevlendireceği bir öğretmen tarafından imzalanıp onaylandıktan sonra saklanır.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(3) 28/12/2006 tarihli ve 2006/11545 sayılı Bakanlar Kurulu Kararıyla yürürlüğe konulan Taşınır Mal Yönetmeliğinde belirtilen belgelerin çıktıları alınarak ilgililerce imzalanıp onaylanarak saklanır.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(4) Defterlerde sayfaların birleştiği yer, okul mührü ile mühürlenir. Defterlere ilk sayfadan başlayarak sayfa numaraları yazılır ve defterin kaç sayfa olduğu belirtilerek onaylanır.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(5) Okulda tutulması gereken defter, çizelge, form ve dosyaların saklanması ve imhası ile ilgili işlemler, 16/5/1988 tarihli ve 19816 sayılı Resmî Gazete’de yayımlanan Devlet Arşiv Hizmetleri Hakkında Yönetmelik hükümlerine göre yapılır.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lastRenderedPageBreak/>
        <w:t>ON BİRİNCİ BÖLÜM</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Çeşitli Hükümler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Sınıf başkanı</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MADDE 76 –</w:t>
      </w:r>
      <w:r w:rsidRPr="00CE1345">
        <w:rPr>
          <w:rFonts w:ascii="Times New Roman" w:hAnsi="Times New Roman"/>
          <w:color w:val="000000"/>
          <w:sz w:val="16"/>
          <w:szCs w:val="16"/>
        </w:rPr>
        <w:t> (1) İlköğretim kurumlarında her sınıfın bir başkanı olması esastır. Sınıf başkanı, ders yılı başında, sınıf öğretmeninin rehberliğinde öğrenciler arasından seçimle belirlenir. Sınıf başkanı seçimi ihtiyaç hâlinde yenilenebilir.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Öğrencilerin nöbet hizmetleri</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MADDE 77 –</w:t>
      </w:r>
      <w:r w:rsidRPr="00CE1345">
        <w:rPr>
          <w:rFonts w:ascii="Times New Roman" w:hAnsi="Times New Roman"/>
          <w:color w:val="000000"/>
          <w:sz w:val="16"/>
          <w:szCs w:val="16"/>
        </w:rPr>
        <w:t> (1) Küçük yaşlardan itibaren görev ve sorumluluk duygularını geliştirmek, okulun yönetim işlerinde görev almalarını sağlamak amacıyla ortaokul ve imam-hatip ortaokulu öğrencileri, okul yerleşim alanı içinde nöbet görevlerini yürütürler. </w:t>
      </w:r>
      <w:r w:rsidRPr="00CE1345">
        <w:rPr>
          <w:rFonts w:ascii="Times New Roman" w:hAnsi="Times New Roman"/>
          <w:b/>
          <w:bCs/>
          <w:color w:val="000000"/>
          <w:sz w:val="16"/>
          <w:szCs w:val="16"/>
        </w:rPr>
        <w:t>(Ek cümleler:RG-14/10/2023-32339)</w:t>
      </w:r>
      <w:r w:rsidRPr="00CE1345">
        <w:rPr>
          <w:rFonts w:ascii="Times New Roman" w:hAnsi="Times New Roman"/>
          <w:color w:val="000000"/>
          <w:sz w:val="16"/>
          <w:szCs w:val="16"/>
        </w:rPr>
        <w:t> Ayrıca ilkokul, ortaokul ve imam-hatip ortaokullarında her sınıfta günlük sınıf sorumlusu uygulaması yapılır. Sınıf sorumlusu öğrencilere sınıfın genel düzeni ile ilgili görevler verilir.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(2) Yatılı bölge ortaokullarında, yemekhane </w:t>
      </w:r>
      <w:r w:rsidRPr="00CE1345">
        <w:rPr>
          <w:rFonts w:ascii="Times New Roman" w:hAnsi="Times New Roman"/>
          <w:b/>
          <w:bCs/>
          <w:color w:val="000000"/>
          <w:sz w:val="16"/>
          <w:szCs w:val="16"/>
        </w:rPr>
        <w:t>(Mülga ibare:RG-14/10/2023-32339)</w:t>
      </w:r>
      <w:r w:rsidRPr="00CE1345">
        <w:rPr>
          <w:rFonts w:ascii="Times New Roman" w:hAnsi="Times New Roman"/>
          <w:color w:val="000000"/>
          <w:sz w:val="16"/>
          <w:szCs w:val="16"/>
        </w:rPr>
        <w:t> nöbeti tutulur. Nöbetle ilgili görev ve sorumluluklar, okul yönetimince yazılı olarak belirlenir ve nöbetçi öğrencilere duyurulur.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(3) Nöbetçi öğrenci kendi devresinde, ders saatleri dışındaki zamanlarda nöbet tutar.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(4) Nöbetçi öğrenciye nöbet görevi dışında özel hizmetler yaptırılamaz.</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Öğrenci sağlığı ve okul güvenliği</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MADDE 78 –</w:t>
      </w:r>
      <w:r w:rsidRPr="00CE1345">
        <w:rPr>
          <w:rFonts w:ascii="Times New Roman" w:hAnsi="Times New Roman"/>
          <w:color w:val="000000"/>
          <w:sz w:val="16"/>
          <w:szCs w:val="16"/>
        </w:rPr>
        <w:t> (1) Okul öncesi eğitim ve ilköğretim kurumlarında öğrenci sağlığı, beslenme ve güvenlik hizmetleri, aşağıdaki esaslara göre yürütülür: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a) Öğrencilere okul ve çevresinde sağlıklı, güvenli bir eğitim ve öğretim ortamı sağlanması esastır.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b) Okulun temizlik ve düzeninin sağlanması, derslik, laboratuvar, işlik, yemekhane, </w:t>
      </w:r>
      <w:r w:rsidRPr="00CE1345">
        <w:rPr>
          <w:rFonts w:ascii="Times New Roman" w:hAnsi="Times New Roman"/>
          <w:b/>
          <w:bCs/>
          <w:color w:val="000000"/>
          <w:sz w:val="16"/>
          <w:szCs w:val="16"/>
        </w:rPr>
        <w:t>(Ek ibare:RG-14/10/2023-32339) </w:t>
      </w:r>
      <w:r w:rsidRPr="00CE1345">
        <w:rPr>
          <w:rFonts w:ascii="Times New Roman" w:hAnsi="Times New Roman"/>
          <w:color w:val="000000"/>
          <w:sz w:val="16"/>
          <w:szCs w:val="16"/>
          <w:u w:val="single"/>
        </w:rPr>
        <w:t>uyku odası ve</w:t>
      </w:r>
      <w:r w:rsidRPr="00CE1345">
        <w:rPr>
          <w:rFonts w:ascii="Times New Roman" w:hAnsi="Times New Roman"/>
          <w:color w:val="000000"/>
          <w:sz w:val="16"/>
          <w:szCs w:val="16"/>
        </w:rPr>
        <w:t> yatakhane gibi yerlerde ısı, ışık ve havalandırmanın sağlık şartlarına uygun olması için gerekli önlemler alınır.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c) Beslenme programının uygulanması ve öğle yemeklerini okulda yemek zorunda kalan öğrenciler için, imkânlar ölçüsünde bir mutfak ve yemek odası ayrılır.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ç) Öğrencilerin sağlıklı beslenebilmeleri için kullanılacak masalar ve diğer araçlar sağlık şartlarına uygun olarak bulundurulur. Mutfak veya yemek odası bulunmayan okullarda sınıflar, temizlik ve bakımı yapılmak şartıyla bu amaç için kullanılabilir.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d) </w:t>
      </w:r>
      <w:r w:rsidRPr="00CE1345">
        <w:rPr>
          <w:rFonts w:ascii="Times New Roman" w:hAnsi="Times New Roman"/>
          <w:b/>
          <w:bCs/>
          <w:color w:val="000000"/>
          <w:sz w:val="16"/>
          <w:szCs w:val="16"/>
        </w:rPr>
        <w:t>(Değişik:RG-14/10/2023-32339)</w:t>
      </w:r>
      <w:r w:rsidRPr="00CE1345">
        <w:rPr>
          <w:rFonts w:ascii="Times New Roman" w:hAnsi="Times New Roman"/>
          <w:color w:val="000000"/>
          <w:sz w:val="16"/>
          <w:szCs w:val="16"/>
        </w:rPr>
        <w:t> Okulda, ilk yardım dolabı ile ilk yardım çantası ve bunlara ait araç gereç ve malzeme bulundurulur. İlk yardım dolabında ilk yardım malzemeleri hâricinde ilaç bulundurulamaz. İlk yardım dolabı ihtiyaç duyulması hâlinde görevli personeller tarafından kullanılır.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e) </w:t>
      </w:r>
      <w:r w:rsidRPr="00CE1345">
        <w:rPr>
          <w:rFonts w:ascii="Times New Roman" w:hAnsi="Times New Roman"/>
          <w:b/>
          <w:bCs/>
          <w:color w:val="000000"/>
          <w:sz w:val="16"/>
          <w:szCs w:val="16"/>
        </w:rPr>
        <w:t>(Değişik:RG-14/10/2023-32339)</w:t>
      </w:r>
      <w:r w:rsidRPr="00CE1345">
        <w:rPr>
          <w:rFonts w:ascii="Times New Roman" w:hAnsi="Times New Roman"/>
          <w:color w:val="000000"/>
          <w:sz w:val="16"/>
          <w:szCs w:val="16"/>
        </w:rPr>
        <w:t> Okullardaki içme suyu deposunun yılda en az bir kez temizliği, varsa su arıtma cihazının kullanım talimatındaki süreye uyularak bakımı yapılır. İlgili kurumlarla iş birliği yapılarak depoların ilaçlama işlemleri, çocukların okulda bulunmadıkları zamanlar ile yarıyıl ve yaz tatili dönemlerinde yapılır.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f) </w:t>
      </w:r>
      <w:r w:rsidRPr="00CE1345">
        <w:rPr>
          <w:rFonts w:ascii="Times New Roman" w:hAnsi="Times New Roman"/>
          <w:b/>
          <w:bCs/>
          <w:color w:val="000000"/>
          <w:sz w:val="16"/>
          <w:szCs w:val="16"/>
        </w:rPr>
        <w:t>(Ek:RG-14/10/2023-32339)</w:t>
      </w:r>
      <w:r w:rsidRPr="00CE1345">
        <w:rPr>
          <w:rFonts w:ascii="Times New Roman" w:hAnsi="Times New Roman"/>
          <w:color w:val="000000"/>
          <w:sz w:val="16"/>
          <w:szCs w:val="16"/>
        </w:rPr>
        <w:t> Uzaktan izleme yöntemi ile sağlık takiplerinin yapılması gereken diyabet, tansiyon, kanser, çölyak ve benzeri süreğen hastalığı olan öğrencilere bu amaçla sınırlı olmak üzere cep telefonlarına erişimlerinde kolaylık sağlanır.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(2) Güvenli okul ortamının sağlanması için her türlü eğitim ve rehberlik faaliyetlerine önem verilir. Çalışanların ve öğrencilerin fiziki ve psikolojik şiddetten korunması için iletişim araçları ile </w:t>
      </w:r>
      <w:r w:rsidRPr="00CE1345">
        <w:rPr>
          <w:rFonts w:ascii="Times New Roman" w:hAnsi="Times New Roman"/>
          <w:b/>
          <w:bCs/>
          <w:color w:val="000000"/>
          <w:sz w:val="16"/>
          <w:szCs w:val="16"/>
        </w:rPr>
        <w:t>(Değişik ibare:RG-14/10/2023-32339)</w:t>
      </w:r>
      <w:r w:rsidRPr="00CE1345">
        <w:rPr>
          <w:rFonts w:ascii="Times New Roman" w:hAnsi="Times New Roman"/>
          <w:color w:val="000000"/>
          <w:sz w:val="16"/>
          <w:szCs w:val="16"/>
        </w:rPr>
        <w:t> </w:t>
      </w:r>
      <w:r w:rsidRPr="00CE1345">
        <w:rPr>
          <w:rFonts w:ascii="Times New Roman" w:hAnsi="Times New Roman"/>
          <w:color w:val="000000"/>
          <w:sz w:val="16"/>
          <w:szCs w:val="16"/>
          <w:u w:val="single"/>
        </w:rPr>
        <w:t>güvenlik</w:t>
      </w:r>
      <w:r w:rsidRPr="00CE1345">
        <w:rPr>
          <w:rFonts w:ascii="Times New Roman" w:hAnsi="Times New Roman"/>
          <w:color w:val="000000"/>
          <w:sz w:val="16"/>
          <w:szCs w:val="16"/>
        </w:rPr>
        <w:t> sistemlerinden yararlanılarak gerekli tedbirler alınır.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(3) </w:t>
      </w:r>
      <w:r w:rsidRPr="00CE1345">
        <w:rPr>
          <w:rFonts w:ascii="Times New Roman" w:hAnsi="Times New Roman"/>
          <w:b/>
          <w:bCs/>
          <w:color w:val="000000"/>
          <w:sz w:val="16"/>
          <w:szCs w:val="16"/>
        </w:rPr>
        <w:t>(Değişik:RG-10/7/2019-30827)</w:t>
      </w:r>
      <w:r w:rsidRPr="00CE1345">
        <w:rPr>
          <w:rFonts w:ascii="Times New Roman" w:hAnsi="Times New Roman"/>
          <w:color w:val="000000"/>
          <w:sz w:val="16"/>
          <w:szCs w:val="16"/>
        </w:rPr>
        <w:t> Okullarda kantin, yemekhane, kafeterya, büfe, çay ocağı ve benzeri yerlerde, 9/2/2012 tarihli ve 28199 sayılı Resmî Gazete’de yayımlanan Millî Eğitim Bakanlığı Okul-Aile Birliği Yönetmeliği, 5/2/2013 tarihli ve 28550 sayılı Resmî Gazete’de yayımlanan Okul Kantinlerine Dair Özel Hijyen Kuralları Yönetmeliği, 5/7/2013 tarihli ve 28698 sayılı Resmî Gazete’de yayımlanan Hijyen Eğitimi Yönetmeliği hükümlerine uyulur.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(4) Sivil savunma ekiplerinin kuruluş ve işleyişi, 9/6/1958 tarihli ve 7126 sayılı Sivil Savunma Kanunu hükümlerine göre yürütülür.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(5) Okul yönetimince, 27/11/2007 tarihli ve 2007/12937 sayılı Bakanlar Kurulu Kararıyla yürürlüğe konulan Binaların Yangından Korunması Hakkında Yönetmelik hükümlerine göre okul binalarının korunmasına ilişkin tedbirler alınır.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(6) </w:t>
      </w:r>
      <w:r w:rsidRPr="00CE1345">
        <w:rPr>
          <w:rFonts w:ascii="Times New Roman" w:hAnsi="Times New Roman"/>
          <w:b/>
          <w:bCs/>
          <w:color w:val="000000"/>
          <w:sz w:val="16"/>
          <w:szCs w:val="16"/>
        </w:rPr>
        <w:t>(Ek:RG-10/7/2019-30827)</w:t>
      </w:r>
      <w:r w:rsidRPr="00CE1345">
        <w:rPr>
          <w:rFonts w:ascii="Times New Roman" w:hAnsi="Times New Roman"/>
          <w:color w:val="000000"/>
          <w:sz w:val="16"/>
          <w:szCs w:val="16"/>
        </w:rPr>
        <w:t> 20/6/2012 tarihli ve 6331 sayılı İş Sağlığı ve Güvenliği Kanunu ve ilgili mevzuat doğrultusunda gerekli iş ve işlemler yürütülür.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(7) </w:t>
      </w:r>
      <w:r w:rsidRPr="00CE1345">
        <w:rPr>
          <w:rFonts w:ascii="Times New Roman" w:hAnsi="Times New Roman"/>
          <w:b/>
          <w:bCs/>
          <w:color w:val="000000"/>
          <w:sz w:val="16"/>
          <w:szCs w:val="16"/>
        </w:rPr>
        <w:t>(Ek:RG-14/10/2023-32339)</w:t>
      </w:r>
      <w:r w:rsidRPr="00CE1345">
        <w:rPr>
          <w:rFonts w:ascii="Times New Roman" w:hAnsi="Times New Roman"/>
          <w:color w:val="000000"/>
          <w:sz w:val="16"/>
          <w:szCs w:val="16"/>
        </w:rPr>
        <w:t> Öğrencilerin; okul içi ve okul dışında yapılan eğitim etkinlikleri, sosyal ve kültürel faaliyetler ile gezi ve gözlem faaliyetleri esnasında çekilen görüntüleri sosyal medya platformları ve haberleşme gruplarında her ne ad altında olursa olsun paylaşılamaz. Ancak, veliden ve rehberlik öğretmeni gözetiminde öğrenciden yazılı izin alınması kaydıyla yayımlanabilir.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Kılık-kıyafet</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MADDE 79 –</w:t>
      </w:r>
      <w:r w:rsidRPr="00CE1345">
        <w:rPr>
          <w:rFonts w:ascii="Times New Roman" w:hAnsi="Times New Roman"/>
          <w:color w:val="000000"/>
          <w:sz w:val="16"/>
          <w:szCs w:val="16"/>
        </w:rPr>
        <w:t> (1) Öğrenciler okullarda 26/11/2012 tarihli ve 2012/3959 sayılı Bakanlar Kurulu Kararıyla yürürlüğe konulan Millî Eğitim Bakanlığına Bağlı Okul Öğrencilerinin Kılık ve Kıyafetlerine Dair Yönetmelik, personel ise 16/7/1982 tarihli ve 8/5105 sayılı Bakanlar Kurulu Kararıyla yürürlüğe konulan Kamu Kurum ve Kuruluşlarında Çalışan Personelin Kılık ve Kıyafetine Dair Yönetmelik hükümlerine uyar.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Okul-aile birliği</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MADDE 80 –</w:t>
      </w:r>
      <w:r w:rsidRPr="00CE1345">
        <w:rPr>
          <w:rFonts w:ascii="Times New Roman" w:hAnsi="Times New Roman"/>
          <w:color w:val="000000"/>
          <w:sz w:val="16"/>
          <w:szCs w:val="16"/>
        </w:rPr>
        <w:t> </w:t>
      </w:r>
      <w:r w:rsidRPr="00CE1345">
        <w:rPr>
          <w:rFonts w:ascii="Times New Roman" w:hAnsi="Times New Roman"/>
          <w:b/>
          <w:bCs/>
          <w:color w:val="000000"/>
          <w:sz w:val="16"/>
          <w:szCs w:val="16"/>
        </w:rPr>
        <w:t>(Değişik:RG-14/10/2023-32339)</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(1) Okullarda okul-aile birliği iş ve işlemleri, 9/2/2012 tarihli ve 28199 sayılı Resmî Gazete’de yayımlanan Millî Eğitim Bakanlığı Okul-Aile Birliği Yönetmeliği hükümlerine göre yürütülür. Her muhasebe kaydının ispatlayıcı bir belgeye dayanması, mali sonuç doğuran her işlemin muhasebe kayıtlarında gösterilmesi ve Bakanlıkça kurulan merkezî bilgi sistemine (TEFBİS) kayıt edilmesi zorunludur.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Okul öncesi eğitim ve ilköğretim kurumlarının açılması ve binaların kullanılması</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MADDE 81 –</w:t>
      </w:r>
      <w:r w:rsidRPr="00CE1345">
        <w:rPr>
          <w:rFonts w:ascii="Times New Roman" w:hAnsi="Times New Roman"/>
          <w:color w:val="000000"/>
          <w:sz w:val="16"/>
          <w:szCs w:val="16"/>
        </w:rPr>
        <w:t> (1) </w:t>
      </w:r>
      <w:r w:rsidRPr="00CE1345">
        <w:rPr>
          <w:rFonts w:ascii="Times New Roman" w:hAnsi="Times New Roman"/>
          <w:b/>
          <w:bCs/>
          <w:color w:val="000000"/>
          <w:sz w:val="16"/>
          <w:szCs w:val="16"/>
        </w:rPr>
        <w:t>(Mülga:RG-14/10/2023-32339)</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(2) </w:t>
      </w:r>
      <w:r w:rsidRPr="00CE1345">
        <w:rPr>
          <w:rFonts w:ascii="Times New Roman" w:hAnsi="Times New Roman"/>
          <w:b/>
          <w:bCs/>
          <w:color w:val="000000"/>
          <w:sz w:val="16"/>
          <w:szCs w:val="16"/>
        </w:rPr>
        <w:t>(Değişik:RG-10/7/2019-30827)</w:t>
      </w:r>
      <w:r w:rsidRPr="00CE1345">
        <w:rPr>
          <w:rFonts w:ascii="Times New Roman" w:hAnsi="Times New Roman"/>
          <w:color w:val="000000"/>
          <w:sz w:val="16"/>
          <w:szCs w:val="16"/>
        </w:rPr>
        <w:t> Okul öncesi eğitim ve ilköğretim kurumları, 24/6/2017 tarihli ve 30106 sayılı Resmî Gazete’de yayımlanan Millî Eğitim Bakanlığı Kurum Açma, Kapatma ve Ad Verme Yönetmeliği hükümlerine göre açılır.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(3) Okul binaları ve eğitim ortamları 9/8/2006 tarihli ve 26254 sayılı Resmî Gazete’de yayımlanan Millî Eğitim Bakanlığı Kurum Tanıtım Yönetmeliği hükümlerine uygun olarak düzenlenir.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(4) </w:t>
      </w:r>
      <w:r w:rsidRPr="00CE1345">
        <w:rPr>
          <w:rFonts w:ascii="Times New Roman" w:hAnsi="Times New Roman"/>
          <w:b/>
          <w:bCs/>
          <w:color w:val="000000"/>
          <w:sz w:val="16"/>
          <w:szCs w:val="16"/>
        </w:rPr>
        <w:t>(Değişik:RG-10/7/2019-30827)</w:t>
      </w:r>
      <w:r w:rsidRPr="00CE1345">
        <w:rPr>
          <w:rFonts w:ascii="Times New Roman" w:hAnsi="Times New Roman"/>
          <w:color w:val="000000"/>
          <w:sz w:val="16"/>
          <w:szCs w:val="16"/>
        </w:rPr>
        <w:t> Okulda müdür, müdür başyardımcısı, müdür yardımcıları, öğretmen, rehberlik servisi, memur ve diğer personel için uygun odalar ayrılır. Bu odalar, hizmetin gerektirdiği şekilde standardına uygun ve sade olarak düzenlenir.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(5) Okul binaları eğitim ve öğretim faaliyetleri dışında, okul-aile birliği etkinlikleri, halk eğitimi çalışmaları, sosyal etkinlikler kapsamındaki öğrenci kulübü ve toplum hizmeti faaliyetlerinde de kullanılabilir.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(6) </w:t>
      </w:r>
      <w:r w:rsidRPr="00CE1345">
        <w:rPr>
          <w:rFonts w:ascii="Times New Roman" w:hAnsi="Times New Roman"/>
          <w:b/>
          <w:bCs/>
          <w:color w:val="000000"/>
          <w:sz w:val="16"/>
          <w:szCs w:val="16"/>
        </w:rPr>
        <w:t>(Değişik:RG-14/10/2023-32339)</w:t>
      </w:r>
      <w:r w:rsidRPr="00CE1345">
        <w:rPr>
          <w:rFonts w:ascii="Times New Roman" w:hAnsi="Times New Roman"/>
          <w:color w:val="000000"/>
          <w:sz w:val="16"/>
          <w:szCs w:val="16"/>
        </w:rPr>
        <w:t> Okul öncesi eğitim ve ilköğretim kurumları ile yatılı bölge ortaokullarının pansiyon kısımlarında ibadet ihtiyaçlarının karşılanması amacıyla doğal aydınlatmalı uygun mekânda mescit açılır.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(7) Okulun Kamu Hizmet Standartları vatandaşların görebileceği yere asılır ve internet sayfasında yayımlanır.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Okul öncesi eğitimde eğitime erişim modelleri</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MADDE 82 – (Başlığı ile Birlikte Değişik:RG-10/7/2019-30827)</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 xml:space="preserve">(1) Okul öncesi eğitim çağ nüfusu az olduğu için şube açılamayan yerleşim yerleri ile çağ nüfusunun yoğun, fiziki şartların yetersiz olduğu yerleşim yerlerindeki çocukların okul öncesi eğitime erişimini sağlamak için; gezici öğretmen sınıfı, gezici sınıf, taşıma merkezi ana sınıfı, yaz eğitimi ve benzeri esnek saat ve zamanlı eğitime erişim modelleri uygulanabilir, gezici öğretmen görevlendirilebilir. Uygulanacak olan farklı erişim modellerinde bir yılda en az 200 etkinlik saati eğitim yapılır. Bir günde yapılacak eğitim 2 (iki) etkinlik saatinden az </w:t>
      </w:r>
      <w:r w:rsidRPr="00CE1345">
        <w:rPr>
          <w:rFonts w:ascii="Times New Roman" w:hAnsi="Times New Roman"/>
          <w:color w:val="000000"/>
          <w:sz w:val="16"/>
          <w:szCs w:val="16"/>
        </w:rPr>
        <w:lastRenderedPageBreak/>
        <w:t>olamaz. Yaz aylarında yapılan eğitime bir sonraki eğitim öğretim yılında ilkokula başlayacak çocuklar öncelikli olmak üzere okul öncesi eğitimden yararlanamamış çocuklar kaydedilir. Eğitime erişim modelleri ile ilgili usul ve esaslar Yönerge ile belirlenir.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Çocuk kulübü ve yetiştirme kursları</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MADDE 83 –</w:t>
      </w:r>
      <w:r w:rsidRPr="00CE1345">
        <w:rPr>
          <w:rFonts w:ascii="Times New Roman" w:hAnsi="Times New Roman"/>
          <w:color w:val="000000"/>
          <w:sz w:val="16"/>
          <w:szCs w:val="16"/>
        </w:rPr>
        <w:t> (1) Okul öncesi eğitim ve ilköğretim kurumlarında; velilerin istemeleri, personel ve fiziki imkânların yeterli olması hâlinde çocukların/öğrencilerin eğitimlerinin ve sosyal gelişimlerinin desteklenmesi amacıyla eğitim saatleri dışındaki zamanlarda faaliyet göstermek üzere çocuk kulüpleri kurulabilir. Çocuk kulüplerinin kuruluş, çalışma usul ve esasları Yönerge ile belirlenir.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(2) Ortaokul ve imam-hatip ortaokullarında hizmet verilen alanlarda günlük çalışma saatleri dışındaki zamanlarda, hafta sonu, yarı yıl ve yaz tatilinde öğrencilerin eğitim ve öğretimine destek sağlamak amacıyla yetiştirme kursları açılabilir. Yetiştirme kurslarının çalışma usul ve esasları Yönerge ile belirlenir.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Destek eğitim odası açılması</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MADDE 84 –</w:t>
      </w:r>
      <w:r w:rsidRPr="00CE1345">
        <w:rPr>
          <w:rFonts w:ascii="Times New Roman" w:hAnsi="Times New Roman"/>
          <w:color w:val="000000"/>
          <w:sz w:val="16"/>
          <w:szCs w:val="16"/>
        </w:rPr>
        <w:t> (1) </w:t>
      </w:r>
      <w:r w:rsidRPr="00CE1345">
        <w:rPr>
          <w:rFonts w:ascii="Times New Roman" w:hAnsi="Times New Roman"/>
          <w:b/>
          <w:bCs/>
          <w:color w:val="000000"/>
          <w:sz w:val="16"/>
          <w:szCs w:val="16"/>
        </w:rPr>
        <w:t>(Değişik:RG-10/7/2019-30827)</w:t>
      </w:r>
      <w:r w:rsidRPr="00CE1345">
        <w:rPr>
          <w:rFonts w:ascii="Times New Roman" w:hAnsi="Times New Roman"/>
          <w:color w:val="000000"/>
          <w:sz w:val="16"/>
          <w:szCs w:val="16"/>
        </w:rPr>
        <w:t> Tam zamanlı kaynaştırma/bütünleştirme yoluyla eğitim alan öğrenciler ile özel yetenekli öğrenciler için okul öncesi eğitim ve ilköğretim kurumlarında özel eğitim desteği verilmesi amacıyla okulun fiziki imkânları doğrultusunda destek eğitim odası açılır.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(2) Destek eğitim odasındaki eğitim hizmetleri, ilgili mevzuat hükümleri doğrultusunda yürütülür.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(3) Destek eğitim odasının öğretim materyalleri ve donanım ihtiyaçları öğrencilerin ihtiyaç ve özellikleri dikkate alınarak sağlanır.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Derslik donatımı, eğitim araç ve gereci</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MADDE 85 –</w:t>
      </w:r>
      <w:r w:rsidRPr="00CE1345">
        <w:rPr>
          <w:rFonts w:ascii="Times New Roman" w:hAnsi="Times New Roman"/>
          <w:color w:val="000000"/>
          <w:sz w:val="16"/>
          <w:szCs w:val="16"/>
        </w:rPr>
        <w:t> (1) Dersliklerde öğrenci sayısına ve Bakanlıkça belirlenen standartlara göre donatım malzemesi ile eğitim araç ve gereci bulundurulur.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(2) Dersliklerde yazı tahtasının üst kısmına Atatürk’ün portresi, onun üstüne ay yıldız sağa bakacak şekilde Türk Bayrağı, Atatürk’ün portresinin duruşuna göre sağına İstiklâl Marşı, soluna Atatürk’ün Gençliğe Hitabesi asılır. İlkokullarda dersliklerde eğitim ve öğretim yılı süresince öğrenci-öğretmen iş birliği ile Atatürk Köşesi oluşturulur.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(3) Dersliklerde eğitim ve öğretim programlarına uygun ders materyalleri bulundurulur.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(4) Millî bayramlar ile belirli gün ve haftalarda dersliklerde süsleme yapılır.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Okul kütüphanesi, sınıf kitaplıkları ve bulundurulacak kitaplar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MADDE 86 –</w:t>
      </w:r>
      <w:r w:rsidRPr="00CE1345">
        <w:rPr>
          <w:rFonts w:ascii="Times New Roman" w:hAnsi="Times New Roman"/>
          <w:color w:val="000000"/>
          <w:sz w:val="16"/>
          <w:szCs w:val="16"/>
        </w:rPr>
        <w:t> (1) İlköğretim kurumlarının uygun bir yerinde okul kütüphanesi kurulur.  İlköğretim kurumlarının bütün sınıflarında sınıf kitaplığı oluşturulur. Okul kütüphanesi ve sınıf kitaplıkları 22/8/2001 tarihli ve 24501 sayılı Resmî Gazete’de yayımlanan Millî Eğitim Bakanlığı Okul Kütüphaneleri Yönetmeliği hükümlerine göre düzenlenir ve işletilir.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(2) Öğretmenin kişisel çabasıyla sağlanmış kitap ve araçlar sınıfın malı sayılır. Öğretmenin okul veya sınıf değiştirmesi durumunda bu kitaplar aynı sınıfta bırakılır.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(3) Okul kütüphanesi ile sınıf kitaplıkları, millî eğitim mevzuatı ile eğitim ve öğretim programlarına uygun yayın ve materyalle zenginleştirilir.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Atatürk köşesi</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MADDE 87 –</w:t>
      </w:r>
      <w:r w:rsidRPr="00CE1345">
        <w:rPr>
          <w:rFonts w:ascii="Times New Roman" w:hAnsi="Times New Roman"/>
          <w:color w:val="000000"/>
          <w:sz w:val="16"/>
          <w:szCs w:val="16"/>
        </w:rPr>
        <w:t> (1) Atatürk köşesi, okul binasının girişinde, uygun bir yerde temiz, düzenli, Atatürk’ün hayatını, inkılâplarını yansıtacak ve anlamlı bir kompozisyon oluşturacak şekilde düzenlenir.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Koridorun düzeni</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MADDE 88 –</w:t>
      </w:r>
      <w:r w:rsidRPr="00CE1345">
        <w:rPr>
          <w:rFonts w:ascii="Times New Roman" w:hAnsi="Times New Roman"/>
          <w:color w:val="000000"/>
          <w:sz w:val="16"/>
          <w:szCs w:val="16"/>
        </w:rPr>
        <w:t> (1) Okul koridorları ve uygun diğer alanlarda, Atatürk’ün eğitim ve diğer konularla ilgili düşüncelerini açıklayan söz, yazı ve resimler ile Talim ve Terbiye Kurulunca önerilmiş Türk büyüklerine ait resimler, Türk tarih ve kültürüne ait levhalar ve haritalar, eğitici ve sanat değeri olan resimler, saat, takvim ve okul gazetesi bulundurulur.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(2) Öğrencilerin; resim, şiir, kompozisyon ve benzeri etkinlikleri ile drama, tiyatro, müzik, halk dansları, bayram törenleri ve kutlama günlerine ait çekilmiş fotoğrafları okul koridorları ve diğer uygun alanlardaki panolarda sergilenir.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Eğitim araç ve gereç odası ile okul müzesi</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MADDE 89 –</w:t>
      </w:r>
      <w:r w:rsidRPr="00CE1345">
        <w:rPr>
          <w:rFonts w:ascii="Times New Roman" w:hAnsi="Times New Roman"/>
          <w:color w:val="000000"/>
          <w:sz w:val="16"/>
          <w:szCs w:val="16"/>
        </w:rPr>
        <w:t> (1) Eğitim ve öğretim programlarında belirtilen ders araç ve gereci, imkân bulunduğu takdirde ayrı bir odada düzenli bir şekilde bulundurulur ve kullanıma hazır tutulur.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(2) Okullarda ayrı bir oda okul müzesi olarak düzenlenebilir. Okul müzesi için ayrı bir oda bulunmayan okullarda, ders araçları odası veya okul kütüphanesi de okul müzesi olarak kullanılabilir.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(3) Müze kurulamayan okullarda tarihî değerdeki araç ve belgeler resmî yazı veya tutanakla millî eğitim müzesine verilir.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Oyun yeri</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MADDE 90 –</w:t>
      </w:r>
      <w:r w:rsidRPr="00CE1345">
        <w:rPr>
          <w:rFonts w:ascii="Times New Roman" w:hAnsi="Times New Roman"/>
          <w:color w:val="000000"/>
          <w:sz w:val="16"/>
          <w:szCs w:val="16"/>
        </w:rPr>
        <w:t> (1) Okul öncesi eğitim kurumlarında;</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a) </w:t>
      </w:r>
      <w:r w:rsidRPr="00CE1345">
        <w:rPr>
          <w:rFonts w:ascii="Times New Roman" w:hAnsi="Times New Roman"/>
          <w:b/>
          <w:bCs/>
          <w:color w:val="000000"/>
          <w:sz w:val="16"/>
          <w:szCs w:val="16"/>
        </w:rPr>
        <w:t>(Değişik:RG-14/10/2023-32339)</w:t>
      </w:r>
      <w:r w:rsidRPr="00CE1345">
        <w:rPr>
          <w:rFonts w:ascii="Times New Roman" w:hAnsi="Times New Roman"/>
          <w:color w:val="000000"/>
          <w:sz w:val="16"/>
          <w:szCs w:val="16"/>
        </w:rPr>
        <w:t> Eğitim etkinliklerinin güvenli ve nitelikli bir ortamda gerçekleştirilebilmesi için etkinlik/oyun odası ile bahçenin amacına uygun olarak düzenlenmesi esastır. Düzenlemeler eğitimin olmadığı zamanlarda yapılır.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b) </w:t>
      </w:r>
      <w:r w:rsidRPr="00CE1345">
        <w:rPr>
          <w:rFonts w:ascii="Times New Roman" w:hAnsi="Times New Roman"/>
          <w:b/>
          <w:bCs/>
          <w:color w:val="000000"/>
          <w:sz w:val="16"/>
          <w:szCs w:val="16"/>
        </w:rPr>
        <w:t>(Değişik:RG-14/10/2023-32339)</w:t>
      </w:r>
      <w:r w:rsidRPr="00CE1345">
        <w:rPr>
          <w:rFonts w:ascii="Times New Roman" w:hAnsi="Times New Roman"/>
          <w:color w:val="000000"/>
          <w:sz w:val="16"/>
          <w:szCs w:val="16"/>
        </w:rPr>
        <w:t> Etkinlik/oyun odası ve bahçeyle ilgili düzenlemeler yapılırken Okul Öncesi Eğitim Programı esas alınarak millî, manevi, ahlaki, insani ve kültürel değerler doğrultusunda; çocukların tüm gelişim alanlarının desteklenmesine, çevre bilincinin kazandırılmasına, okul bahçesinin yüz yüze oyunlar başta olmak üzere farklı oyun türlerini teşvik edecek şekilde düzenlenmesine özen gösterilir. Ayrıca açık alanda geçirilen zamanın niteliğinin artırılması için trafik eğitim pisti, kum havuzu, oyun araç gereçlerinin bulunduğu alan ve bahçenin ağaçlandırılması gibi diğer oyun alanlarının oluşturulmasına önem verilir.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(2) İlköğretim kurumlarında, öğrencilerin gezip oynamaları ve sportif faaliyetlerde bulunmaları için çevre imkânlarından yararlanılarak; kum havuzu, voleybol, basketbol sahaları gibi yerler ile asılma, tırmanma, denge, atlama gibi faaliyetlere uygun araçlar sağlanır.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(3) Oyun yeri ve araçlarının yılda en az bir defa periyodik bakım ve onarımı yaptırılır.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Uygulama bahçesi</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MADDE 91 –</w:t>
      </w:r>
      <w:r w:rsidRPr="00CE1345">
        <w:rPr>
          <w:rFonts w:ascii="Times New Roman" w:hAnsi="Times New Roman"/>
          <w:color w:val="000000"/>
          <w:sz w:val="16"/>
          <w:szCs w:val="16"/>
        </w:rPr>
        <w:t> (1) </w:t>
      </w:r>
      <w:r w:rsidRPr="00CE1345">
        <w:rPr>
          <w:rFonts w:ascii="Times New Roman" w:hAnsi="Times New Roman"/>
          <w:b/>
          <w:bCs/>
          <w:color w:val="000000"/>
          <w:sz w:val="16"/>
          <w:szCs w:val="16"/>
        </w:rPr>
        <w:t>(Değişik:RG-14/10/2023-32339)</w:t>
      </w:r>
      <w:r w:rsidRPr="00CE1345">
        <w:rPr>
          <w:rFonts w:ascii="Times New Roman" w:hAnsi="Times New Roman"/>
          <w:color w:val="000000"/>
          <w:sz w:val="16"/>
          <w:szCs w:val="16"/>
        </w:rPr>
        <w:t> Bahçesi elverişli olan okullarda tarım çalışmaları ve denemeleri ile bahçe düzenlemeleri yapılır. Endemik/yöresel bitki ve ağaç türleri imkânlar ölçüsünde yetiştirilir.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(2) Köylerdeki okulların uygulama bahçelerinde uygun olan yerlere meyve ağaçları dikilir. Arıcılık, tavukçuluk, seracılık ile organik sebze ve meyve üretimi de yapılabilir.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Okul lojmanları</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MADDE 92 – </w:t>
      </w:r>
      <w:r w:rsidRPr="00CE1345">
        <w:rPr>
          <w:rFonts w:ascii="Times New Roman" w:hAnsi="Times New Roman"/>
          <w:color w:val="000000"/>
          <w:sz w:val="16"/>
          <w:szCs w:val="16"/>
        </w:rPr>
        <w:t>(1) Okul çalışanlarına varsa, 16/7/1984 tarihli ve 84/8345 sayılı Bakanlar Kurulu Kararı ile yürürlüğe konulan Kamu Konutları Yönetmeliği hükümlerine göre lojman tahsis edilir ve kullandırılır.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Yatılı bölge ortaokulları</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MADDE 93 –</w:t>
      </w:r>
      <w:r w:rsidRPr="00CE1345">
        <w:rPr>
          <w:rFonts w:ascii="Times New Roman" w:hAnsi="Times New Roman"/>
          <w:color w:val="000000"/>
          <w:sz w:val="16"/>
          <w:szCs w:val="16"/>
        </w:rPr>
        <w:t> </w:t>
      </w:r>
      <w:r w:rsidRPr="00CE1345">
        <w:rPr>
          <w:rFonts w:ascii="Times New Roman" w:hAnsi="Times New Roman"/>
          <w:b/>
          <w:bCs/>
          <w:color w:val="000000"/>
          <w:sz w:val="16"/>
          <w:szCs w:val="16"/>
        </w:rPr>
        <w:t>(Değişik:RG-10/7/2019-30827)</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(1) Yatılı bölge ortaokullarında iş ve işlemler, Millî Eğitim Bakanlığına Bağlı Resmi Okullarda Yatılılık, Bursluluk, Sosyal Yardımlar ve Okul Pansiyonları Yönetmeliği hükümlerine göre yürütülür.</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Rehberlik ve denetim</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MADDE 94 –</w:t>
      </w:r>
      <w:r w:rsidRPr="00CE1345">
        <w:rPr>
          <w:rFonts w:ascii="Times New Roman" w:hAnsi="Times New Roman"/>
          <w:color w:val="000000"/>
          <w:sz w:val="16"/>
          <w:szCs w:val="16"/>
        </w:rPr>
        <w:t> </w:t>
      </w:r>
      <w:r w:rsidRPr="00CE1345">
        <w:rPr>
          <w:rFonts w:ascii="Times New Roman" w:hAnsi="Times New Roman"/>
          <w:b/>
          <w:bCs/>
          <w:color w:val="000000"/>
          <w:sz w:val="16"/>
          <w:szCs w:val="16"/>
        </w:rPr>
        <w:t>(Değişik:RG-10/7/2019-30827)</w:t>
      </w:r>
    </w:p>
    <w:p w:rsidR="000220B7" w:rsidRPr="00CE1345" w:rsidRDefault="000220B7" w:rsidP="00CE1345">
      <w:pPr>
        <w:shd w:val="clear" w:color="auto" w:fill="E2EFD9"/>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(1) Okul öncesi eğitim ve ilköğretim kurumlarının eğitim, öğretim ve yönetim ile ilgili iş ve işlemlerine yönelik rehberlik ve denetim faaliyetleri, ilgili mevzuatı doğrultusunda denetlemeye yetkili olan birimlerce yürütülür.</w:t>
      </w:r>
    </w:p>
    <w:p w:rsidR="00115F51" w:rsidRPr="00CE1345" w:rsidRDefault="00115F51" w:rsidP="00CE1345">
      <w:pPr>
        <w:spacing w:after="0" w:line="240" w:lineRule="auto"/>
        <w:ind w:firstLine="567"/>
        <w:jc w:val="both"/>
        <w:rPr>
          <w:rFonts w:ascii="Times New Roman" w:hAnsi="Times New Roman"/>
          <w:b/>
          <w:bCs/>
          <w:color w:val="000000"/>
          <w:sz w:val="16"/>
          <w:szCs w:val="16"/>
        </w:rPr>
      </w:pPr>
    </w:p>
    <w:p w:rsidR="00115F51" w:rsidRPr="00CE1345" w:rsidRDefault="00115F51" w:rsidP="00CE1345">
      <w:pPr>
        <w:spacing w:after="0" w:line="240" w:lineRule="auto"/>
        <w:ind w:firstLine="567"/>
        <w:jc w:val="both"/>
        <w:rPr>
          <w:rFonts w:ascii="Times New Roman" w:hAnsi="Times New Roman"/>
          <w:b/>
          <w:bCs/>
          <w:color w:val="000000"/>
          <w:sz w:val="16"/>
          <w:szCs w:val="16"/>
        </w:rPr>
      </w:pP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lastRenderedPageBreak/>
        <w:t>ON İKİNCİ BÖLÜM</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Son Hükümler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Yürürlükten kaldırılan mevzuat</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MADDE 95 –</w:t>
      </w:r>
      <w:r w:rsidRPr="00CE1345">
        <w:rPr>
          <w:rFonts w:ascii="Times New Roman" w:hAnsi="Times New Roman"/>
          <w:color w:val="000000"/>
          <w:sz w:val="16"/>
          <w:szCs w:val="16"/>
        </w:rPr>
        <w:t> (1) Bu Yönetmeliğin yürürlüğe girdiği tarih itibarıyla, 8/6/2004 tarihli ve 25486 sayılı Resmî Gazete’de yayımlanan Okul Öncesi Eğitim Kurumları Yönetmeliği ile 27/8/2003 tarihli ve 25212 sayılı Resmî Gazete’de yayımlanan Millî Eğitim Bakanlığı İlköğretim Kurumları Yönetmeliği yürürlükten kaldırılmıştır.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Olağanüstü durumlarda eğitim ve öğretime ara verilmesi halinde sınıf geçme ve öğrenci başarısının değerlendirilmesi</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EK MADDE 1 – (Ek:RG-8/5/2020-31121)</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(1) Bu Yönetmeliğin 7 nci maddesine göre eğitim ve öğretime ara verilmesi ve sadece bir dönem puanının bulunması durumunda; bu puanın sınıf geçme puanının altında kalıp kalmamasına bakılmaksızın </w:t>
      </w:r>
      <w:r w:rsidRPr="00CE1345">
        <w:rPr>
          <w:rFonts w:ascii="Times New Roman" w:hAnsi="Times New Roman"/>
          <w:b/>
          <w:bCs/>
          <w:color w:val="000000"/>
          <w:sz w:val="16"/>
          <w:szCs w:val="16"/>
        </w:rPr>
        <w:t>(Değişik ibare:RG-14/10/2023-32339)</w:t>
      </w:r>
      <w:r w:rsidRPr="00CE1345">
        <w:rPr>
          <w:rFonts w:ascii="Times New Roman" w:hAnsi="Times New Roman"/>
          <w:color w:val="000000"/>
          <w:sz w:val="16"/>
          <w:szCs w:val="16"/>
        </w:rPr>
        <w:t> </w:t>
      </w:r>
      <w:r w:rsidRPr="00CE1345">
        <w:rPr>
          <w:rFonts w:ascii="Times New Roman" w:hAnsi="Times New Roman"/>
          <w:color w:val="000000"/>
          <w:sz w:val="16"/>
          <w:szCs w:val="16"/>
          <w:u w:val="single"/>
        </w:rPr>
        <w:t>ortaokullarda</w:t>
      </w:r>
      <w:r w:rsidRPr="00CE1345">
        <w:rPr>
          <w:rFonts w:ascii="Times New Roman" w:hAnsi="Times New Roman"/>
          <w:color w:val="000000"/>
          <w:sz w:val="16"/>
          <w:szCs w:val="16"/>
        </w:rPr>
        <w:t> tüm öğrenciler bir üst sınıfa geçmiş sayılır. Bu durumda derslerin bir döneme ait dönem puanları yılsonu puanı olarak sayılır. Oluşan bu yılsonu puanı, ağırlıklı puan, yılsonu başarı puanı ve ortaokul başarı puanı (OBP) hesaplanmasında da kullanılır. </w:t>
      </w:r>
      <w:r w:rsidRPr="00CE1345">
        <w:rPr>
          <w:rFonts w:ascii="Times New Roman" w:hAnsi="Times New Roman"/>
          <w:b/>
          <w:bCs/>
          <w:color w:val="000000"/>
          <w:sz w:val="16"/>
          <w:szCs w:val="16"/>
        </w:rPr>
        <w:t>(Değişik ibare:RG-14/10/2023-32339)</w:t>
      </w:r>
      <w:r w:rsidRPr="00CE1345">
        <w:rPr>
          <w:rFonts w:ascii="Times New Roman" w:hAnsi="Times New Roman"/>
          <w:color w:val="000000"/>
          <w:sz w:val="16"/>
          <w:szCs w:val="16"/>
        </w:rPr>
        <w:t> </w:t>
      </w:r>
      <w:r w:rsidRPr="00CE1345">
        <w:rPr>
          <w:rFonts w:ascii="Times New Roman" w:hAnsi="Times New Roman"/>
          <w:color w:val="000000"/>
          <w:sz w:val="16"/>
          <w:szCs w:val="16"/>
          <w:u w:val="single"/>
        </w:rPr>
        <w:t>İlkokullarda</w:t>
      </w:r>
      <w:r w:rsidRPr="00CE1345">
        <w:rPr>
          <w:rFonts w:ascii="Times New Roman" w:hAnsi="Times New Roman"/>
          <w:color w:val="000000"/>
          <w:sz w:val="16"/>
          <w:szCs w:val="16"/>
        </w:rPr>
        <w:t> eğitim ve öğretim faaliyetlerinin yapıldığı dönemde başarı durumu değerlendirilen öğrenciler bir üst sınıfa geçmiş sayılır. Ancak ilkokullarda velinin yazılı talebi doğrultusunda sınıf tekrarı yaptırılabilir.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Olağanüstü durumlarda eğitim, öğretim, yönetim ve işleyişe ilişkin alınması gereken tedbirler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EK MADDE 2 – (Ek:RG-30/8/2020-31229)</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(1) İlçe, il veya ülke genelinde genel hayatı etkileyen salgın hastalık, doğal afet, elverişsiz hava koşulları gibi durumlarda bu Yönetmelikle düzenlenen eğitim, öğretim, yönetim ve işleyişe ilişkin usul ve esaslar Bakanlıkça ayrıca belirlenebilir.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Okul öncesi aidat hesaplarının kapatılması</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GEÇİCİ MADDE 1</w:t>
      </w:r>
      <w:r w:rsidRPr="00CE1345">
        <w:rPr>
          <w:rFonts w:ascii="Times New Roman" w:hAnsi="Times New Roman"/>
          <w:color w:val="000000"/>
          <w:sz w:val="16"/>
          <w:szCs w:val="16"/>
        </w:rPr>
        <w:t>- </w:t>
      </w:r>
      <w:r w:rsidRPr="00CE1345">
        <w:rPr>
          <w:rFonts w:ascii="Times New Roman" w:hAnsi="Times New Roman"/>
          <w:b/>
          <w:bCs/>
          <w:color w:val="000000"/>
          <w:sz w:val="16"/>
          <w:szCs w:val="16"/>
        </w:rPr>
        <w:t>(Ek:RG-12/5/2023-32188)</w:t>
      </w:r>
      <w:r w:rsidRPr="00CE1345">
        <w:rPr>
          <w:rFonts w:ascii="Times New Roman" w:hAnsi="Times New Roman"/>
          <w:color w:val="000000"/>
          <w:sz w:val="16"/>
          <w:szCs w:val="16"/>
        </w:rPr>
        <w:t> </w:t>
      </w:r>
      <w:r w:rsidRPr="00CE1345">
        <w:rPr>
          <w:rFonts w:ascii="Times New Roman" w:hAnsi="Times New Roman"/>
          <w:b/>
          <w:bCs/>
          <w:color w:val="000000"/>
          <w:sz w:val="16"/>
          <w:szCs w:val="16"/>
        </w:rPr>
        <w:t>(Mülga:RG-14/10/2023-32339)</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Komisyon kurulması</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GEÇİCİ MADDE 2- (Ek:RG-14/10/2023-32339)</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(1) 2023-2024 eğitim ve öğretim yılı başından geçerli olmak üzere bu maddenin yayımı tarihinden itibaren 10 gün içinde 67 nci maddede belirtilen katkı payı tespit komisyonu kurularak katkı payının belirlenmesine ilişkin gerekli işlemler ivedilikle tamamlanır.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Depremden etkilenen illerde katkı payı alınmaması</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GEÇİCİ MADDE 3- (Ek:RG-14/10/2023-32339)</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(1) 6/2/2023 tarihli Kahramanmaraş merkezli depremden etkilenen 11 ilde bulunan okul öncesi eğitim kurumlarında, 2023-2024 eğitim ve öğretim yılında katkı payı alınmaz.</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Şube ve öğretmen seçimine yönelik uygulama</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GEÇİCİ MADDE 4- (Ek:RG-14/10/2023-32339)</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color w:val="000000"/>
          <w:sz w:val="16"/>
          <w:szCs w:val="16"/>
        </w:rPr>
        <w:t>(1) 11 inci maddenin altıncı fıkrasının (d) bendi ve yedinci fıkrasının © bendi 2024-2025 eğitim ve öğretim yılı başına kadar uygulanmaz.</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Yürürlük</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MADDE 96 –</w:t>
      </w:r>
      <w:r w:rsidRPr="00CE1345">
        <w:rPr>
          <w:rFonts w:ascii="Times New Roman" w:hAnsi="Times New Roman"/>
          <w:color w:val="000000"/>
          <w:sz w:val="16"/>
          <w:szCs w:val="16"/>
        </w:rPr>
        <w:t> (1) Bu Yönetmelik yayımı tarihinde yürürlüğe girer.</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Yürütme</w:t>
      </w:r>
    </w:p>
    <w:p w:rsidR="000220B7" w:rsidRPr="00CE1345" w:rsidRDefault="000220B7" w:rsidP="00CE1345">
      <w:pPr>
        <w:shd w:val="clear" w:color="auto" w:fill="DEEAF6"/>
        <w:spacing w:after="0" w:line="240" w:lineRule="auto"/>
        <w:ind w:firstLine="567"/>
        <w:jc w:val="both"/>
        <w:rPr>
          <w:rFonts w:ascii="Times New Roman" w:hAnsi="Times New Roman"/>
          <w:color w:val="000000"/>
          <w:sz w:val="16"/>
          <w:szCs w:val="16"/>
        </w:rPr>
      </w:pPr>
      <w:r w:rsidRPr="00CE1345">
        <w:rPr>
          <w:rFonts w:ascii="Times New Roman" w:hAnsi="Times New Roman"/>
          <w:b/>
          <w:bCs/>
          <w:color w:val="000000"/>
          <w:sz w:val="16"/>
          <w:szCs w:val="16"/>
        </w:rPr>
        <w:t>MADDE 97 –</w:t>
      </w:r>
      <w:r w:rsidRPr="00CE1345">
        <w:rPr>
          <w:rFonts w:ascii="Times New Roman" w:hAnsi="Times New Roman"/>
          <w:color w:val="000000"/>
          <w:sz w:val="16"/>
          <w:szCs w:val="16"/>
        </w:rPr>
        <w:t> (1) Bu Yönetmelik hükümlerini Millî Eğitim Bakanı yürütür.</w:t>
      </w:r>
    </w:p>
    <w:p w:rsidR="009608C7" w:rsidRPr="00CE1345" w:rsidRDefault="00B372EB" w:rsidP="00CE1345">
      <w:pPr>
        <w:pStyle w:val="Balk1"/>
        <w:spacing w:before="0" w:after="0"/>
        <w:rPr>
          <w:rFonts w:ascii="Times New Roman" w:hAnsi="Times New Roman"/>
          <w:sz w:val="24"/>
          <w:szCs w:val="24"/>
        </w:rPr>
      </w:pPr>
      <w:r w:rsidRPr="00CE1345">
        <w:rPr>
          <w:rFonts w:ascii="Times New Roman" w:hAnsi="Times New Roman"/>
          <w:sz w:val="24"/>
          <w:szCs w:val="24"/>
        </w:rPr>
        <w:t xml:space="preserve">2.4. </w:t>
      </w:r>
      <w:r w:rsidR="00D45C28" w:rsidRPr="00CE1345">
        <w:rPr>
          <w:rFonts w:ascii="Times New Roman" w:hAnsi="Times New Roman"/>
          <w:sz w:val="24"/>
          <w:szCs w:val="24"/>
        </w:rPr>
        <w:t>Üst Politika Belgeleri Analizi</w:t>
      </w:r>
    </w:p>
    <w:p w:rsidR="00FE7863" w:rsidRPr="00CE1345" w:rsidRDefault="00FE7863" w:rsidP="00F80434">
      <w:pPr>
        <w:spacing w:after="120" w:line="288" w:lineRule="auto"/>
        <w:ind w:firstLine="709"/>
        <w:jc w:val="both"/>
        <w:rPr>
          <w:rFonts w:ascii="Times New Roman" w:hAnsi="Times New Roman"/>
          <w:szCs w:val="24"/>
        </w:rPr>
      </w:pPr>
      <w:r w:rsidRPr="00CE1345">
        <w:rPr>
          <w:rFonts w:ascii="Times New Roman" w:hAnsi="Times New Roman"/>
          <w:szCs w:val="24"/>
        </w:rPr>
        <w:t xml:space="preserve">Okulumuzun 2024-2028 Stratejik Planı’nın stratejik amaç, hedef, performans göstergeleri ve stratejileri hazırlanırken aşağıdaki belgelerden yararlanılmıştır. </w:t>
      </w:r>
    </w:p>
    <w:p w:rsidR="000B61EB" w:rsidRPr="00CE1345" w:rsidRDefault="000B61EB" w:rsidP="000B61EB">
      <w:pPr>
        <w:rPr>
          <w:rFonts w:ascii="Times New Roman" w:hAnsi="Times New Roman"/>
          <w:szCs w:val="24"/>
        </w:rPr>
      </w:pPr>
      <w:r w:rsidRPr="00CE1345">
        <w:rPr>
          <w:rFonts w:ascii="Times New Roman" w:hAnsi="Times New Roman"/>
          <w:b/>
          <w:szCs w:val="24"/>
        </w:rPr>
        <w:t>Tablo 2.</w:t>
      </w:r>
      <w:r w:rsidRPr="00CE1345">
        <w:rPr>
          <w:rFonts w:ascii="Times New Roman" w:hAnsi="Times New Roman"/>
          <w:szCs w:val="24"/>
        </w:rPr>
        <w:t xml:space="preserve"> Üst Politika Belgeleri</w:t>
      </w:r>
    </w:p>
    <w:tbl>
      <w:tblPr>
        <w:tblW w:w="5339" w:type="pct"/>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4A0" w:firstRow="1" w:lastRow="0" w:firstColumn="1" w:lastColumn="0" w:noHBand="0" w:noVBand="1"/>
      </w:tblPr>
      <w:tblGrid>
        <w:gridCol w:w="3937"/>
        <w:gridCol w:w="5979"/>
      </w:tblGrid>
      <w:tr w:rsidR="000B61EB" w:rsidRPr="00CE1345" w:rsidTr="00E348A3">
        <w:trPr>
          <w:trHeight w:val="20"/>
        </w:trPr>
        <w:tc>
          <w:tcPr>
            <w:tcW w:w="3917" w:type="dxa"/>
            <w:tcBorders>
              <w:top w:val="single" w:sz="4" w:space="0" w:color="9BBB59"/>
              <w:left w:val="single" w:sz="4" w:space="0" w:color="9BBB59"/>
              <w:bottom w:val="single" w:sz="4" w:space="0" w:color="9BBB59"/>
              <w:right w:val="nil"/>
            </w:tcBorders>
            <w:shd w:val="clear" w:color="auto" w:fill="9BBB59"/>
          </w:tcPr>
          <w:p w:rsidR="000B61EB" w:rsidRPr="00CE1345" w:rsidRDefault="000B61EB" w:rsidP="00E348A3">
            <w:pPr>
              <w:jc w:val="center"/>
              <w:rPr>
                <w:rFonts w:ascii="Times New Roman" w:eastAsia="Calibri" w:hAnsi="Times New Roman"/>
                <w:b/>
                <w:color w:val="000000"/>
                <w:szCs w:val="24"/>
              </w:rPr>
            </w:pPr>
            <w:r w:rsidRPr="00CE1345">
              <w:rPr>
                <w:rFonts w:ascii="Times New Roman" w:eastAsia="Calibri" w:hAnsi="Times New Roman"/>
                <w:b/>
                <w:color w:val="000000"/>
                <w:szCs w:val="24"/>
              </w:rPr>
              <w:t>Temel Üst Politika Belgeleri</w:t>
            </w:r>
          </w:p>
        </w:tc>
        <w:tc>
          <w:tcPr>
            <w:tcW w:w="5949" w:type="dxa"/>
            <w:tcBorders>
              <w:top w:val="single" w:sz="4" w:space="0" w:color="9BBB59"/>
              <w:left w:val="nil"/>
              <w:bottom w:val="single" w:sz="4" w:space="0" w:color="9BBB59"/>
              <w:right w:val="single" w:sz="4" w:space="0" w:color="9BBB59"/>
            </w:tcBorders>
            <w:shd w:val="clear" w:color="auto" w:fill="9BBB59"/>
          </w:tcPr>
          <w:p w:rsidR="000B61EB" w:rsidRPr="00CE1345" w:rsidRDefault="000B61EB" w:rsidP="00E348A3">
            <w:pPr>
              <w:jc w:val="center"/>
              <w:rPr>
                <w:rFonts w:ascii="Times New Roman" w:eastAsia="Calibri" w:hAnsi="Times New Roman"/>
                <w:b/>
                <w:color w:val="000000"/>
                <w:szCs w:val="24"/>
              </w:rPr>
            </w:pPr>
            <w:r w:rsidRPr="00CE1345">
              <w:rPr>
                <w:rFonts w:ascii="Times New Roman" w:eastAsia="Calibri" w:hAnsi="Times New Roman"/>
                <w:b/>
                <w:color w:val="000000"/>
                <w:szCs w:val="24"/>
              </w:rPr>
              <w:t>Sektörel ve Tematik Strateji Belgesi</w:t>
            </w:r>
          </w:p>
        </w:tc>
      </w:tr>
      <w:tr w:rsidR="000B61EB" w:rsidRPr="00CE1345" w:rsidTr="00E348A3">
        <w:trPr>
          <w:trHeight w:val="20"/>
        </w:trPr>
        <w:tc>
          <w:tcPr>
            <w:tcW w:w="3917" w:type="dxa"/>
            <w:shd w:val="clear" w:color="auto" w:fill="EAF1DD"/>
          </w:tcPr>
          <w:p w:rsidR="000B61EB" w:rsidRPr="00CE1345" w:rsidRDefault="000B61EB" w:rsidP="00361076">
            <w:pPr>
              <w:rPr>
                <w:rFonts w:ascii="Times New Roman" w:eastAsia="Calibri" w:hAnsi="Times New Roman"/>
                <w:b/>
                <w:bCs/>
                <w:szCs w:val="24"/>
              </w:rPr>
            </w:pPr>
            <w:r w:rsidRPr="00CE1345">
              <w:rPr>
                <w:rFonts w:ascii="Times New Roman" w:eastAsia="Calibri" w:hAnsi="Times New Roman"/>
                <w:b/>
                <w:bCs/>
                <w:szCs w:val="24"/>
              </w:rPr>
              <w:t>Kalkınma Planları</w:t>
            </w:r>
          </w:p>
        </w:tc>
        <w:tc>
          <w:tcPr>
            <w:tcW w:w="5949" w:type="dxa"/>
            <w:shd w:val="clear" w:color="auto" w:fill="EAF1DD"/>
          </w:tcPr>
          <w:p w:rsidR="000B61EB" w:rsidRPr="00CE1345" w:rsidRDefault="000B61EB" w:rsidP="00E348A3">
            <w:pPr>
              <w:jc w:val="both"/>
              <w:rPr>
                <w:rFonts w:ascii="Times New Roman" w:eastAsia="Calibri" w:hAnsi="Times New Roman"/>
                <w:szCs w:val="24"/>
              </w:rPr>
            </w:pPr>
            <w:r w:rsidRPr="00CE1345">
              <w:rPr>
                <w:rFonts w:ascii="Times New Roman" w:eastAsia="Calibri" w:hAnsi="Times New Roman"/>
                <w:szCs w:val="24"/>
              </w:rPr>
              <w:t>Diğer Kamu Kurum ve Kuruluşlarının Stratejik Planları</w:t>
            </w:r>
          </w:p>
        </w:tc>
      </w:tr>
      <w:tr w:rsidR="000B61EB" w:rsidRPr="00CE1345" w:rsidTr="00E348A3">
        <w:trPr>
          <w:trHeight w:val="20"/>
        </w:trPr>
        <w:tc>
          <w:tcPr>
            <w:tcW w:w="3917" w:type="dxa"/>
            <w:shd w:val="clear" w:color="auto" w:fill="auto"/>
          </w:tcPr>
          <w:p w:rsidR="000B61EB" w:rsidRPr="00CE1345" w:rsidRDefault="000B61EB" w:rsidP="00361076">
            <w:pPr>
              <w:rPr>
                <w:rFonts w:ascii="Times New Roman" w:eastAsia="Calibri" w:hAnsi="Times New Roman"/>
                <w:b/>
                <w:bCs/>
                <w:szCs w:val="24"/>
              </w:rPr>
            </w:pPr>
            <w:r w:rsidRPr="00CE1345">
              <w:rPr>
                <w:rFonts w:ascii="Times New Roman" w:eastAsia="Calibri" w:hAnsi="Times New Roman"/>
                <w:b/>
                <w:bCs/>
                <w:szCs w:val="24"/>
              </w:rPr>
              <w:t>Orta Vadeli Programlar</w:t>
            </w:r>
          </w:p>
        </w:tc>
        <w:tc>
          <w:tcPr>
            <w:tcW w:w="5949" w:type="dxa"/>
            <w:shd w:val="clear" w:color="auto" w:fill="auto"/>
          </w:tcPr>
          <w:p w:rsidR="000B61EB" w:rsidRPr="00CE1345" w:rsidRDefault="000B61EB" w:rsidP="00E348A3">
            <w:pPr>
              <w:widowControl w:val="0"/>
              <w:tabs>
                <w:tab w:val="left" w:pos="450"/>
              </w:tabs>
              <w:rPr>
                <w:rFonts w:ascii="Times New Roman" w:hAnsi="Times New Roman"/>
                <w:szCs w:val="24"/>
              </w:rPr>
            </w:pPr>
            <w:r w:rsidRPr="00CE1345">
              <w:rPr>
                <w:rFonts w:ascii="Times New Roman" w:hAnsi="Times New Roman"/>
                <w:color w:val="231F20"/>
                <w:w w:val="90"/>
                <w:szCs w:val="24"/>
              </w:rPr>
              <w:t>Ulu</w:t>
            </w:r>
            <w:r w:rsidRPr="00CE1345">
              <w:rPr>
                <w:rFonts w:ascii="Times New Roman" w:hAnsi="Times New Roman"/>
                <w:color w:val="231F20"/>
                <w:spacing w:val="-1"/>
                <w:w w:val="90"/>
                <w:szCs w:val="24"/>
              </w:rPr>
              <w:t>s</w:t>
            </w:r>
            <w:r w:rsidRPr="00CE1345">
              <w:rPr>
                <w:rFonts w:ascii="Times New Roman" w:hAnsi="Times New Roman"/>
                <w:color w:val="231F20"/>
                <w:w w:val="90"/>
                <w:szCs w:val="24"/>
              </w:rPr>
              <w:t>al</w:t>
            </w:r>
            <w:r w:rsidRPr="00CE1345">
              <w:rPr>
                <w:rFonts w:ascii="Times New Roman" w:hAnsi="Times New Roman"/>
                <w:color w:val="231F20"/>
                <w:spacing w:val="2"/>
                <w:w w:val="90"/>
                <w:szCs w:val="24"/>
              </w:rPr>
              <w:t xml:space="preserve"> </w:t>
            </w:r>
            <w:r w:rsidRPr="00CE1345">
              <w:rPr>
                <w:rFonts w:ascii="Times New Roman" w:hAnsi="Times New Roman"/>
                <w:color w:val="231F20"/>
                <w:spacing w:val="-21"/>
                <w:w w:val="90"/>
                <w:szCs w:val="24"/>
              </w:rPr>
              <w:t>Y</w:t>
            </w:r>
            <w:r w:rsidRPr="00CE1345">
              <w:rPr>
                <w:rFonts w:ascii="Times New Roman" w:hAnsi="Times New Roman"/>
                <w:color w:val="231F20"/>
                <w:spacing w:val="-1"/>
                <w:w w:val="90"/>
                <w:szCs w:val="24"/>
              </w:rPr>
              <w:t>a</w:t>
            </w:r>
            <w:r w:rsidRPr="00CE1345">
              <w:rPr>
                <w:rFonts w:ascii="Times New Roman" w:hAnsi="Times New Roman"/>
                <w:color w:val="231F20"/>
                <w:spacing w:val="-2"/>
                <w:w w:val="90"/>
                <w:szCs w:val="24"/>
              </w:rPr>
              <w:t>p</w:t>
            </w:r>
            <w:r w:rsidRPr="00CE1345">
              <w:rPr>
                <w:rFonts w:ascii="Times New Roman" w:hAnsi="Times New Roman"/>
                <w:color w:val="231F20"/>
                <w:spacing w:val="-5"/>
                <w:w w:val="90"/>
                <w:szCs w:val="24"/>
              </w:rPr>
              <w:t>a</w:t>
            </w:r>
            <w:r w:rsidRPr="00CE1345">
              <w:rPr>
                <w:rFonts w:ascii="Times New Roman" w:hAnsi="Times New Roman"/>
                <w:color w:val="231F20"/>
                <w:w w:val="90"/>
                <w:szCs w:val="24"/>
              </w:rPr>
              <w:t>y</w:t>
            </w:r>
            <w:r w:rsidRPr="00CE1345">
              <w:rPr>
                <w:rFonts w:ascii="Times New Roman" w:hAnsi="Times New Roman"/>
                <w:color w:val="231F20"/>
                <w:spacing w:val="2"/>
                <w:w w:val="90"/>
                <w:szCs w:val="24"/>
              </w:rPr>
              <w:t xml:space="preserve"> </w:t>
            </w:r>
            <w:r w:rsidRPr="00CE1345">
              <w:rPr>
                <w:rFonts w:ascii="Times New Roman" w:hAnsi="Times New Roman"/>
                <w:color w:val="231F20"/>
                <w:w w:val="90"/>
                <w:szCs w:val="24"/>
              </w:rPr>
              <w:t>Z</w:t>
            </w:r>
            <w:r w:rsidRPr="00CE1345">
              <w:rPr>
                <w:rFonts w:ascii="Times New Roman" w:hAnsi="Times New Roman"/>
                <w:color w:val="231F20"/>
                <w:spacing w:val="-1"/>
                <w:w w:val="90"/>
                <w:szCs w:val="24"/>
              </w:rPr>
              <w:t>e</w:t>
            </w:r>
            <w:r w:rsidRPr="00CE1345">
              <w:rPr>
                <w:rFonts w:ascii="Times New Roman" w:hAnsi="Times New Roman"/>
                <w:color w:val="231F20"/>
                <w:spacing w:val="2"/>
                <w:w w:val="90"/>
                <w:szCs w:val="24"/>
              </w:rPr>
              <w:t>k</w:t>
            </w:r>
            <w:r w:rsidRPr="00CE1345">
              <w:rPr>
                <w:rFonts w:ascii="Times New Roman" w:hAnsi="Times New Roman"/>
                <w:color w:val="231F20"/>
                <w:w w:val="90"/>
                <w:szCs w:val="24"/>
              </w:rPr>
              <w:t>â</w:t>
            </w:r>
            <w:r w:rsidRPr="00CE1345">
              <w:rPr>
                <w:rFonts w:ascii="Times New Roman" w:hAnsi="Times New Roman"/>
                <w:color w:val="231F20"/>
                <w:spacing w:val="2"/>
                <w:w w:val="90"/>
                <w:szCs w:val="24"/>
              </w:rPr>
              <w:t xml:space="preserve"> </w:t>
            </w:r>
            <w:r w:rsidRPr="00CE1345">
              <w:rPr>
                <w:rFonts w:ascii="Times New Roman" w:hAnsi="Times New Roman"/>
                <w:color w:val="231F20"/>
                <w:spacing w:val="-3"/>
                <w:w w:val="90"/>
                <w:szCs w:val="24"/>
              </w:rPr>
              <w:t>S</w:t>
            </w:r>
            <w:r w:rsidRPr="00CE1345">
              <w:rPr>
                <w:rFonts w:ascii="Times New Roman" w:hAnsi="Times New Roman"/>
                <w:color w:val="231F20"/>
                <w:w w:val="90"/>
                <w:szCs w:val="24"/>
              </w:rPr>
              <w:t>t</w:t>
            </w:r>
            <w:r w:rsidRPr="00CE1345">
              <w:rPr>
                <w:rFonts w:ascii="Times New Roman" w:hAnsi="Times New Roman"/>
                <w:color w:val="231F20"/>
                <w:spacing w:val="-2"/>
                <w:w w:val="90"/>
                <w:szCs w:val="24"/>
              </w:rPr>
              <w:t>r</w:t>
            </w:r>
            <w:r w:rsidRPr="00CE1345">
              <w:rPr>
                <w:rFonts w:ascii="Times New Roman" w:hAnsi="Times New Roman"/>
                <w:color w:val="231F20"/>
                <w:spacing w:val="-3"/>
                <w:w w:val="90"/>
                <w:szCs w:val="24"/>
              </w:rPr>
              <w:t>at</w:t>
            </w:r>
            <w:r w:rsidRPr="00CE1345">
              <w:rPr>
                <w:rFonts w:ascii="Times New Roman" w:hAnsi="Times New Roman"/>
                <w:color w:val="231F20"/>
                <w:w w:val="90"/>
                <w:szCs w:val="24"/>
              </w:rPr>
              <w:t>ej</w:t>
            </w:r>
            <w:r w:rsidRPr="00CE1345">
              <w:rPr>
                <w:rFonts w:ascii="Times New Roman" w:hAnsi="Times New Roman"/>
                <w:color w:val="231F20"/>
                <w:spacing w:val="1"/>
                <w:w w:val="90"/>
                <w:szCs w:val="24"/>
              </w:rPr>
              <w:t>i</w:t>
            </w:r>
            <w:r w:rsidRPr="00CE1345">
              <w:rPr>
                <w:rFonts w:ascii="Times New Roman" w:hAnsi="Times New Roman"/>
                <w:color w:val="231F20"/>
                <w:w w:val="90"/>
                <w:szCs w:val="24"/>
              </w:rPr>
              <w:t>si</w:t>
            </w:r>
          </w:p>
        </w:tc>
      </w:tr>
      <w:tr w:rsidR="000B61EB" w:rsidRPr="00CE1345" w:rsidTr="00E348A3">
        <w:trPr>
          <w:trHeight w:val="20"/>
        </w:trPr>
        <w:tc>
          <w:tcPr>
            <w:tcW w:w="3917" w:type="dxa"/>
            <w:shd w:val="clear" w:color="auto" w:fill="EAF1DD"/>
          </w:tcPr>
          <w:p w:rsidR="000B61EB" w:rsidRPr="00CE1345" w:rsidRDefault="000B61EB" w:rsidP="00361076">
            <w:pPr>
              <w:rPr>
                <w:rFonts w:ascii="Times New Roman" w:eastAsia="Calibri" w:hAnsi="Times New Roman"/>
                <w:b/>
                <w:bCs/>
                <w:szCs w:val="24"/>
              </w:rPr>
            </w:pPr>
            <w:r w:rsidRPr="00CE1345">
              <w:rPr>
                <w:rFonts w:ascii="Times New Roman" w:eastAsia="Calibri" w:hAnsi="Times New Roman"/>
                <w:b/>
                <w:bCs/>
                <w:szCs w:val="24"/>
              </w:rPr>
              <w:t>Orta Vadeli Mali Planlar</w:t>
            </w:r>
          </w:p>
        </w:tc>
        <w:tc>
          <w:tcPr>
            <w:tcW w:w="5949" w:type="dxa"/>
            <w:shd w:val="clear" w:color="auto" w:fill="EAF1DD"/>
          </w:tcPr>
          <w:p w:rsidR="000B61EB" w:rsidRPr="00CE1345" w:rsidRDefault="000B61EB" w:rsidP="00E348A3">
            <w:pPr>
              <w:jc w:val="both"/>
              <w:rPr>
                <w:rFonts w:ascii="Times New Roman" w:eastAsia="Calibri" w:hAnsi="Times New Roman"/>
                <w:szCs w:val="24"/>
              </w:rPr>
            </w:pPr>
            <w:r w:rsidRPr="00CE1345">
              <w:rPr>
                <w:rFonts w:ascii="Times New Roman" w:hAnsi="Times New Roman"/>
                <w:color w:val="231F20"/>
                <w:spacing w:val="-2"/>
                <w:w w:val="95"/>
                <w:szCs w:val="24"/>
              </w:rPr>
              <w:t>Ö</w:t>
            </w:r>
            <w:r w:rsidRPr="00CE1345">
              <w:rPr>
                <w:rFonts w:ascii="Times New Roman" w:hAnsi="Times New Roman"/>
                <w:color w:val="231F20"/>
                <w:w w:val="95"/>
                <w:szCs w:val="24"/>
              </w:rPr>
              <w:t>ğ</w:t>
            </w:r>
            <w:r w:rsidRPr="00CE1345">
              <w:rPr>
                <w:rFonts w:ascii="Times New Roman" w:hAnsi="Times New Roman"/>
                <w:color w:val="231F20"/>
                <w:spacing w:val="-4"/>
                <w:w w:val="95"/>
                <w:szCs w:val="24"/>
              </w:rPr>
              <w:t>r</w:t>
            </w:r>
            <w:r w:rsidRPr="00CE1345">
              <w:rPr>
                <w:rFonts w:ascii="Times New Roman" w:hAnsi="Times New Roman"/>
                <w:color w:val="231F20"/>
                <w:spacing w:val="-1"/>
                <w:w w:val="95"/>
                <w:szCs w:val="24"/>
              </w:rPr>
              <w:t>e</w:t>
            </w:r>
            <w:r w:rsidRPr="00CE1345">
              <w:rPr>
                <w:rFonts w:ascii="Times New Roman" w:hAnsi="Times New Roman"/>
                <w:color w:val="231F20"/>
                <w:w w:val="95"/>
                <w:szCs w:val="24"/>
              </w:rPr>
              <w:t>tm</w:t>
            </w:r>
            <w:r w:rsidRPr="00CE1345">
              <w:rPr>
                <w:rFonts w:ascii="Times New Roman" w:hAnsi="Times New Roman"/>
                <w:color w:val="231F20"/>
                <w:spacing w:val="-1"/>
                <w:w w:val="95"/>
                <w:szCs w:val="24"/>
              </w:rPr>
              <w:t>e</w:t>
            </w:r>
            <w:r w:rsidRPr="00CE1345">
              <w:rPr>
                <w:rFonts w:ascii="Times New Roman" w:hAnsi="Times New Roman"/>
                <w:color w:val="231F20"/>
                <w:w w:val="95"/>
                <w:szCs w:val="24"/>
              </w:rPr>
              <w:t>n</w:t>
            </w:r>
            <w:r w:rsidRPr="00CE1345">
              <w:rPr>
                <w:rFonts w:ascii="Times New Roman" w:hAnsi="Times New Roman"/>
                <w:color w:val="231F20"/>
                <w:spacing w:val="-26"/>
                <w:w w:val="95"/>
                <w:szCs w:val="24"/>
              </w:rPr>
              <w:t xml:space="preserve"> </w:t>
            </w:r>
            <w:r w:rsidRPr="00CE1345">
              <w:rPr>
                <w:rFonts w:ascii="Times New Roman" w:hAnsi="Times New Roman"/>
                <w:color w:val="231F20"/>
                <w:spacing w:val="-3"/>
                <w:w w:val="95"/>
                <w:szCs w:val="24"/>
              </w:rPr>
              <w:t>S</w:t>
            </w:r>
            <w:r w:rsidRPr="00CE1345">
              <w:rPr>
                <w:rFonts w:ascii="Times New Roman" w:hAnsi="Times New Roman"/>
                <w:color w:val="231F20"/>
                <w:w w:val="95"/>
                <w:szCs w:val="24"/>
              </w:rPr>
              <w:t>t</w:t>
            </w:r>
            <w:r w:rsidRPr="00CE1345">
              <w:rPr>
                <w:rFonts w:ascii="Times New Roman" w:hAnsi="Times New Roman"/>
                <w:color w:val="231F20"/>
                <w:spacing w:val="-2"/>
                <w:w w:val="95"/>
                <w:szCs w:val="24"/>
              </w:rPr>
              <w:t>r</w:t>
            </w:r>
            <w:r w:rsidRPr="00CE1345">
              <w:rPr>
                <w:rFonts w:ascii="Times New Roman" w:hAnsi="Times New Roman"/>
                <w:color w:val="231F20"/>
                <w:spacing w:val="-4"/>
                <w:w w:val="95"/>
                <w:szCs w:val="24"/>
              </w:rPr>
              <w:t>a</w:t>
            </w:r>
            <w:r w:rsidRPr="00CE1345">
              <w:rPr>
                <w:rFonts w:ascii="Times New Roman" w:hAnsi="Times New Roman"/>
                <w:color w:val="231F20"/>
                <w:spacing w:val="-3"/>
                <w:w w:val="95"/>
                <w:szCs w:val="24"/>
              </w:rPr>
              <w:t>t</w:t>
            </w:r>
            <w:r w:rsidRPr="00CE1345">
              <w:rPr>
                <w:rFonts w:ascii="Times New Roman" w:hAnsi="Times New Roman"/>
                <w:color w:val="231F20"/>
                <w:w w:val="95"/>
                <w:szCs w:val="24"/>
              </w:rPr>
              <w:t>eji</w:t>
            </w:r>
            <w:r w:rsidRPr="00CE1345">
              <w:rPr>
                <w:rFonts w:ascii="Times New Roman" w:hAnsi="Times New Roman"/>
                <w:color w:val="231F20"/>
                <w:spacing w:val="-25"/>
                <w:w w:val="95"/>
                <w:szCs w:val="24"/>
              </w:rPr>
              <w:t xml:space="preserve"> </w:t>
            </w:r>
            <w:r w:rsidRPr="00CE1345">
              <w:rPr>
                <w:rFonts w:ascii="Times New Roman" w:hAnsi="Times New Roman"/>
                <w:color w:val="231F20"/>
                <w:w w:val="95"/>
                <w:szCs w:val="24"/>
              </w:rPr>
              <w:t>B</w:t>
            </w:r>
            <w:r w:rsidRPr="00CE1345">
              <w:rPr>
                <w:rFonts w:ascii="Times New Roman" w:hAnsi="Times New Roman"/>
                <w:color w:val="231F20"/>
                <w:spacing w:val="-2"/>
                <w:w w:val="95"/>
                <w:szCs w:val="24"/>
              </w:rPr>
              <w:t>el</w:t>
            </w:r>
            <w:r w:rsidRPr="00CE1345">
              <w:rPr>
                <w:rFonts w:ascii="Times New Roman" w:hAnsi="Times New Roman"/>
                <w:color w:val="231F20"/>
                <w:spacing w:val="-4"/>
                <w:w w:val="95"/>
                <w:szCs w:val="24"/>
              </w:rPr>
              <w:t>g</w:t>
            </w:r>
            <w:r w:rsidRPr="00CE1345">
              <w:rPr>
                <w:rFonts w:ascii="Times New Roman" w:hAnsi="Times New Roman"/>
                <w:color w:val="231F20"/>
                <w:spacing w:val="-1"/>
                <w:w w:val="95"/>
                <w:szCs w:val="24"/>
              </w:rPr>
              <w:t>e</w:t>
            </w:r>
            <w:r w:rsidRPr="00CE1345">
              <w:rPr>
                <w:rFonts w:ascii="Times New Roman" w:hAnsi="Times New Roman"/>
                <w:color w:val="231F20"/>
                <w:w w:val="95"/>
                <w:szCs w:val="24"/>
              </w:rPr>
              <w:t>si</w:t>
            </w:r>
          </w:p>
        </w:tc>
      </w:tr>
      <w:tr w:rsidR="000B61EB" w:rsidRPr="00CE1345" w:rsidTr="00E348A3">
        <w:trPr>
          <w:trHeight w:val="20"/>
        </w:trPr>
        <w:tc>
          <w:tcPr>
            <w:tcW w:w="3917" w:type="dxa"/>
            <w:shd w:val="clear" w:color="auto" w:fill="auto"/>
          </w:tcPr>
          <w:p w:rsidR="000B61EB" w:rsidRPr="00CE1345" w:rsidRDefault="000B61EB" w:rsidP="00361076">
            <w:pPr>
              <w:rPr>
                <w:rFonts w:ascii="Times New Roman" w:eastAsia="Calibri" w:hAnsi="Times New Roman"/>
                <w:b/>
                <w:bCs/>
                <w:szCs w:val="24"/>
              </w:rPr>
            </w:pPr>
            <w:r w:rsidRPr="00CE1345">
              <w:rPr>
                <w:rFonts w:ascii="Times New Roman" w:eastAsia="Calibri" w:hAnsi="Times New Roman"/>
                <w:b/>
                <w:bCs/>
                <w:szCs w:val="24"/>
              </w:rPr>
              <w:t>Millî Eğitim Şura Kararları</w:t>
            </w:r>
          </w:p>
        </w:tc>
        <w:tc>
          <w:tcPr>
            <w:tcW w:w="5949" w:type="dxa"/>
            <w:shd w:val="clear" w:color="auto" w:fill="auto"/>
          </w:tcPr>
          <w:p w:rsidR="000B61EB" w:rsidRPr="00CE1345" w:rsidRDefault="000B61EB" w:rsidP="00E348A3">
            <w:pPr>
              <w:widowControl w:val="0"/>
              <w:tabs>
                <w:tab w:val="left" w:pos="450"/>
              </w:tabs>
              <w:rPr>
                <w:rFonts w:ascii="Times New Roman" w:hAnsi="Times New Roman"/>
                <w:szCs w:val="24"/>
              </w:rPr>
            </w:pPr>
            <w:r w:rsidRPr="00CE1345">
              <w:rPr>
                <w:rFonts w:ascii="Times New Roman" w:hAnsi="Times New Roman"/>
                <w:color w:val="231F20"/>
                <w:w w:val="90"/>
                <w:szCs w:val="24"/>
              </w:rPr>
              <w:t>İklim</w:t>
            </w:r>
            <w:r w:rsidRPr="00CE1345">
              <w:rPr>
                <w:rFonts w:ascii="Times New Roman" w:hAnsi="Times New Roman"/>
                <w:color w:val="231F20"/>
                <w:spacing w:val="-1"/>
                <w:w w:val="90"/>
                <w:szCs w:val="24"/>
              </w:rPr>
              <w:t xml:space="preserve"> </w:t>
            </w:r>
            <w:r w:rsidRPr="00CE1345">
              <w:rPr>
                <w:rFonts w:ascii="Times New Roman" w:hAnsi="Times New Roman"/>
                <w:color w:val="231F20"/>
                <w:spacing w:val="-2"/>
                <w:w w:val="90"/>
                <w:szCs w:val="24"/>
              </w:rPr>
              <w:t>De</w:t>
            </w:r>
            <w:r w:rsidRPr="00CE1345">
              <w:rPr>
                <w:rFonts w:ascii="Times New Roman" w:hAnsi="Times New Roman"/>
                <w:color w:val="231F20"/>
                <w:spacing w:val="1"/>
                <w:w w:val="90"/>
                <w:szCs w:val="24"/>
              </w:rPr>
              <w:t>ği</w:t>
            </w:r>
            <w:r w:rsidRPr="00CE1345">
              <w:rPr>
                <w:rFonts w:ascii="Times New Roman" w:hAnsi="Times New Roman"/>
                <w:color w:val="231F20"/>
                <w:w w:val="90"/>
                <w:szCs w:val="24"/>
              </w:rPr>
              <w:t>ş</w:t>
            </w:r>
            <w:r w:rsidRPr="00CE1345">
              <w:rPr>
                <w:rFonts w:ascii="Times New Roman" w:hAnsi="Times New Roman"/>
                <w:color w:val="231F20"/>
                <w:spacing w:val="2"/>
                <w:w w:val="90"/>
                <w:szCs w:val="24"/>
              </w:rPr>
              <w:t>i</w:t>
            </w:r>
            <w:r w:rsidRPr="00CE1345">
              <w:rPr>
                <w:rFonts w:ascii="Times New Roman" w:hAnsi="Times New Roman"/>
                <w:color w:val="231F20"/>
                <w:spacing w:val="1"/>
                <w:w w:val="90"/>
                <w:szCs w:val="24"/>
              </w:rPr>
              <w:t>k</w:t>
            </w:r>
            <w:r w:rsidRPr="00CE1345">
              <w:rPr>
                <w:rFonts w:ascii="Times New Roman" w:hAnsi="Times New Roman"/>
                <w:color w:val="231F20"/>
                <w:w w:val="90"/>
                <w:szCs w:val="24"/>
              </w:rPr>
              <w:t>l</w:t>
            </w:r>
            <w:r w:rsidRPr="00CE1345">
              <w:rPr>
                <w:rFonts w:ascii="Times New Roman" w:hAnsi="Times New Roman"/>
                <w:color w:val="231F20"/>
                <w:spacing w:val="-2"/>
                <w:w w:val="90"/>
                <w:szCs w:val="24"/>
              </w:rPr>
              <w:t>i</w:t>
            </w:r>
            <w:r w:rsidRPr="00CE1345">
              <w:rPr>
                <w:rFonts w:ascii="Times New Roman" w:hAnsi="Times New Roman"/>
                <w:color w:val="231F20"/>
                <w:spacing w:val="1"/>
                <w:w w:val="90"/>
                <w:szCs w:val="24"/>
              </w:rPr>
              <w:t>ğ</w:t>
            </w:r>
            <w:r w:rsidRPr="00CE1345">
              <w:rPr>
                <w:rFonts w:ascii="Times New Roman" w:hAnsi="Times New Roman"/>
                <w:color w:val="231F20"/>
                <w:w w:val="90"/>
                <w:szCs w:val="24"/>
              </w:rPr>
              <w:t>i</w:t>
            </w:r>
            <w:r w:rsidRPr="00CE1345">
              <w:rPr>
                <w:rFonts w:ascii="Times New Roman" w:hAnsi="Times New Roman"/>
                <w:color w:val="231F20"/>
                <w:spacing w:val="-1"/>
                <w:w w:val="90"/>
                <w:szCs w:val="24"/>
              </w:rPr>
              <w:t xml:space="preserve"> </w:t>
            </w:r>
            <w:r w:rsidRPr="00CE1345">
              <w:rPr>
                <w:rFonts w:ascii="Times New Roman" w:hAnsi="Times New Roman"/>
                <w:color w:val="231F20"/>
                <w:spacing w:val="-5"/>
                <w:w w:val="90"/>
                <w:szCs w:val="24"/>
              </w:rPr>
              <w:t>E</w:t>
            </w:r>
            <w:r w:rsidRPr="00CE1345">
              <w:rPr>
                <w:rFonts w:ascii="Times New Roman" w:hAnsi="Times New Roman"/>
                <w:color w:val="231F20"/>
                <w:spacing w:val="2"/>
                <w:w w:val="90"/>
                <w:szCs w:val="24"/>
              </w:rPr>
              <w:t>y</w:t>
            </w:r>
            <w:r w:rsidRPr="00CE1345">
              <w:rPr>
                <w:rFonts w:ascii="Times New Roman" w:hAnsi="Times New Roman"/>
                <w:color w:val="231F20"/>
                <w:w w:val="90"/>
                <w:szCs w:val="24"/>
              </w:rPr>
              <w:t>l</w:t>
            </w:r>
            <w:r w:rsidRPr="00CE1345">
              <w:rPr>
                <w:rFonts w:ascii="Times New Roman" w:hAnsi="Times New Roman"/>
                <w:color w:val="231F20"/>
                <w:spacing w:val="-1"/>
                <w:w w:val="90"/>
                <w:szCs w:val="24"/>
              </w:rPr>
              <w:t>e</w:t>
            </w:r>
            <w:r w:rsidRPr="00CE1345">
              <w:rPr>
                <w:rFonts w:ascii="Times New Roman" w:hAnsi="Times New Roman"/>
                <w:color w:val="231F20"/>
                <w:w w:val="90"/>
                <w:szCs w:val="24"/>
              </w:rPr>
              <w:t xml:space="preserve">m </w:t>
            </w:r>
            <w:r w:rsidRPr="00CE1345">
              <w:rPr>
                <w:rFonts w:ascii="Times New Roman" w:hAnsi="Times New Roman"/>
                <w:color w:val="231F20"/>
                <w:spacing w:val="-2"/>
                <w:w w:val="90"/>
                <w:szCs w:val="24"/>
              </w:rPr>
              <w:t>Pl</w:t>
            </w:r>
            <w:r w:rsidRPr="00CE1345">
              <w:rPr>
                <w:rFonts w:ascii="Times New Roman" w:hAnsi="Times New Roman"/>
                <w:color w:val="231F20"/>
                <w:spacing w:val="-1"/>
                <w:w w:val="90"/>
                <w:szCs w:val="24"/>
              </w:rPr>
              <w:t>a</w:t>
            </w:r>
            <w:r w:rsidRPr="00CE1345">
              <w:rPr>
                <w:rFonts w:ascii="Times New Roman" w:hAnsi="Times New Roman"/>
                <w:color w:val="231F20"/>
                <w:w w:val="90"/>
                <w:szCs w:val="24"/>
              </w:rPr>
              <w:t>nı</w:t>
            </w:r>
          </w:p>
        </w:tc>
      </w:tr>
      <w:tr w:rsidR="000B61EB" w:rsidRPr="00CE1345" w:rsidTr="00E348A3">
        <w:trPr>
          <w:trHeight w:val="523"/>
        </w:trPr>
        <w:tc>
          <w:tcPr>
            <w:tcW w:w="3917" w:type="dxa"/>
            <w:shd w:val="clear" w:color="auto" w:fill="EAF1DD"/>
          </w:tcPr>
          <w:p w:rsidR="000B61EB" w:rsidRPr="00CE1345" w:rsidRDefault="000B61EB" w:rsidP="00361076">
            <w:pPr>
              <w:rPr>
                <w:rFonts w:ascii="Times New Roman" w:eastAsia="Calibri" w:hAnsi="Times New Roman"/>
                <w:b/>
                <w:bCs/>
                <w:szCs w:val="24"/>
              </w:rPr>
            </w:pPr>
            <w:r w:rsidRPr="00CE1345">
              <w:rPr>
                <w:rFonts w:ascii="Times New Roman" w:eastAsia="Calibri" w:hAnsi="Times New Roman"/>
                <w:b/>
                <w:bCs/>
                <w:szCs w:val="24"/>
              </w:rPr>
              <w:t>Cumhurbaşkanlığı Yıllık Prog.</w:t>
            </w:r>
          </w:p>
        </w:tc>
        <w:tc>
          <w:tcPr>
            <w:tcW w:w="5949" w:type="dxa"/>
            <w:shd w:val="clear" w:color="auto" w:fill="EAF1DD"/>
          </w:tcPr>
          <w:p w:rsidR="000B61EB" w:rsidRPr="00CE1345" w:rsidRDefault="000B61EB" w:rsidP="00E348A3">
            <w:pPr>
              <w:widowControl w:val="0"/>
              <w:tabs>
                <w:tab w:val="left" w:pos="450"/>
              </w:tabs>
              <w:rPr>
                <w:rFonts w:ascii="Times New Roman" w:hAnsi="Times New Roman"/>
                <w:szCs w:val="24"/>
              </w:rPr>
            </w:pPr>
            <w:r w:rsidRPr="00CE1345">
              <w:rPr>
                <w:rFonts w:ascii="Times New Roman" w:hAnsi="Times New Roman"/>
                <w:color w:val="231F20"/>
                <w:w w:val="90"/>
                <w:szCs w:val="24"/>
              </w:rPr>
              <w:t>Ulu</w:t>
            </w:r>
            <w:r w:rsidRPr="00CE1345">
              <w:rPr>
                <w:rFonts w:ascii="Times New Roman" w:hAnsi="Times New Roman"/>
                <w:color w:val="231F20"/>
                <w:spacing w:val="-1"/>
                <w:w w:val="90"/>
                <w:szCs w:val="24"/>
              </w:rPr>
              <w:t>s</w:t>
            </w:r>
            <w:r w:rsidRPr="00CE1345">
              <w:rPr>
                <w:rFonts w:ascii="Times New Roman" w:hAnsi="Times New Roman"/>
                <w:color w:val="231F20"/>
                <w:w w:val="90"/>
                <w:szCs w:val="24"/>
              </w:rPr>
              <w:t>al</w:t>
            </w:r>
            <w:r w:rsidRPr="00CE1345">
              <w:rPr>
                <w:rFonts w:ascii="Times New Roman" w:hAnsi="Times New Roman"/>
                <w:color w:val="231F20"/>
                <w:spacing w:val="9"/>
                <w:w w:val="90"/>
                <w:szCs w:val="24"/>
              </w:rPr>
              <w:t xml:space="preserve"> </w:t>
            </w:r>
            <w:r w:rsidRPr="00CE1345">
              <w:rPr>
                <w:rFonts w:ascii="Times New Roman" w:hAnsi="Times New Roman"/>
                <w:color w:val="231F20"/>
                <w:spacing w:val="-2"/>
                <w:w w:val="90"/>
                <w:szCs w:val="24"/>
              </w:rPr>
              <w:t>D</w:t>
            </w:r>
            <w:r w:rsidRPr="00CE1345">
              <w:rPr>
                <w:rFonts w:ascii="Times New Roman" w:hAnsi="Times New Roman"/>
                <w:color w:val="231F20"/>
                <w:spacing w:val="-1"/>
                <w:w w:val="90"/>
                <w:szCs w:val="24"/>
              </w:rPr>
              <w:t>e</w:t>
            </w:r>
            <w:r w:rsidRPr="00CE1345">
              <w:rPr>
                <w:rFonts w:ascii="Times New Roman" w:hAnsi="Times New Roman"/>
                <w:color w:val="231F20"/>
                <w:w w:val="90"/>
                <w:szCs w:val="24"/>
              </w:rPr>
              <w:t>p</w:t>
            </w:r>
            <w:r w:rsidRPr="00CE1345">
              <w:rPr>
                <w:rFonts w:ascii="Times New Roman" w:hAnsi="Times New Roman"/>
                <w:color w:val="231F20"/>
                <w:spacing w:val="-3"/>
                <w:w w:val="90"/>
                <w:szCs w:val="24"/>
              </w:rPr>
              <w:t>r</w:t>
            </w:r>
            <w:r w:rsidRPr="00CE1345">
              <w:rPr>
                <w:rFonts w:ascii="Times New Roman" w:hAnsi="Times New Roman"/>
                <w:color w:val="231F20"/>
                <w:spacing w:val="-1"/>
                <w:w w:val="90"/>
                <w:szCs w:val="24"/>
              </w:rPr>
              <w:t>e</w:t>
            </w:r>
            <w:r w:rsidRPr="00CE1345">
              <w:rPr>
                <w:rFonts w:ascii="Times New Roman" w:hAnsi="Times New Roman"/>
                <w:color w:val="231F20"/>
                <w:w w:val="90"/>
                <w:szCs w:val="24"/>
              </w:rPr>
              <w:t>m</w:t>
            </w:r>
            <w:r w:rsidRPr="00CE1345">
              <w:rPr>
                <w:rFonts w:ascii="Times New Roman" w:hAnsi="Times New Roman"/>
                <w:color w:val="231F20"/>
                <w:spacing w:val="9"/>
                <w:w w:val="90"/>
                <w:szCs w:val="24"/>
              </w:rPr>
              <w:t xml:space="preserve"> </w:t>
            </w:r>
            <w:r w:rsidRPr="00CE1345">
              <w:rPr>
                <w:rFonts w:ascii="Times New Roman" w:hAnsi="Times New Roman"/>
                <w:color w:val="231F20"/>
                <w:spacing w:val="-3"/>
                <w:w w:val="90"/>
                <w:szCs w:val="24"/>
              </w:rPr>
              <w:t>S</w:t>
            </w:r>
            <w:r w:rsidRPr="00CE1345">
              <w:rPr>
                <w:rFonts w:ascii="Times New Roman" w:hAnsi="Times New Roman"/>
                <w:color w:val="231F20"/>
                <w:w w:val="90"/>
                <w:szCs w:val="24"/>
              </w:rPr>
              <w:t>t</w:t>
            </w:r>
            <w:r w:rsidRPr="00CE1345">
              <w:rPr>
                <w:rFonts w:ascii="Times New Roman" w:hAnsi="Times New Roman"/>
                <w:color w:val="231F20"/>
                <w:spacing w:val="-2"/>
                <w:w w:val="90"/>
                <w:szCs w:val="24"/>
              </w:rPr>
              <w:t>r</w:t>
            </w:r>
            <w:r w:rsidRPr="00CE1345">
              <w:rPr>
                <w:rFonts w:ascii="Times New Roman" w:hAnsi="Times New Roman"/>
                <w:color w:val="231F20"/>
                <w:spacing w:val="-3"/>
                <w:w w:val="90"/>
                <w:szCs w:val="24"/>
              </w:rPr>
              <w:t>at</w:t>
            </w:r>
            <w:r w:rsidRPr="00CE1345">
              <w:rPr>
                <w:rFonts w:ascii="Times New Roman" w:hAnsi="Times New Roman"/>
                <w:color w:val="231F20"/>
                <w:w w:val="90"/>
                <w:szCs w:val="24"/>
              </w:rPr>
              <w:t>ej</w:t>
            </w:r>
            <w:r w:rsidRPr="00CE1345">
              <w:rPr>
                <w:rFonts w:ascii="Times New Roman" w:hAnsi="Times New Roman"/>
                <w:color w:val="231F20"/>
                <w:spacing w:val="1"/>
                <w:w w:val="90"/>
                <w:szCs w:val="24"/>
              </w:rPr>
              <w:t>i</w:t>
            </w:r>
            <w:r w:rsidRPr="00CE1345">
              <w:rPr>
                <w:rFonts w:ascii="Times New Roman" w:hAnsi="Times New Roman"/>
                <w:color w:val="231F20"/>
                <w:w w:val="90"/>
                <w:szCs w:val="24"/>
              </w:rPr>
              <w:t>si</w:t>
            </w:r>
            <w:r w:rsidRPr="00CE1345">
              <w:rPr>
                <w:rFonts w:ascii="Times New Roman" w:hAnsi="Times New Roman"/>
                <w:color w:val="231F20"/>
                <w:spacing w:val="10"/>
                <w:w w:val="90"/>
                <w:szCs w:val="24"/>
              </w:rPr>
              <w:t xml:space="preserve"> </w:t>
            </w:r>
            <w:r w:rsidRPr="00CE1345">
              <w:rPr>
                <w:rFonts w:ascii="Times New Roman" w:hAnsi="Times New Roman"/>
                <w:color w:val="231F20"/>
                <w:spacing w:val="-3"/>
                <w:w w:val="90"/>
                <w:szCs w:val="24"/>
              </w:rPr>
              <w:t>v</w:t>
            </w:r>
            <w:r w:rsidRPr="00CE1345">
              <w:rPr>
                <w:rFonts w:ascii="Times New Roman" w:hAnsi="Times New Roman"/>
                <w:color w:val="231F20"/>
                <w:w w:val="90"/>
                <w:szCs w:val="24"/>
              </w:rPr>
              <w:t>e</w:t>
            </w:r>
            <w:r w:rsidRPr="00CE1345">
              <w:rPr>
                <w:rFonts w:ascii="Times New Roman" w:hAnsi="Times New Roman"/>
                <w:color w:val="231F20"/>
                <w:spacing w:val="9"/>
                <w:w w:val="90"/>
                <w:szCs w:val="24"/>
              </w:rPr>
              <w:t xml:space="preserve"> </w:t>
            </w:r>
            <w:r w:rsidRPr="00CE1345">
              <w:rPr>
                <w:rFonts w:ascii="Times New Roman" w:hAnsi="Times New Roman"/>
                <w:color w:val="231F20"/>
                <w:spacing w:val="-5"/>
                <w:w w:val="90"/>
                <w:szCs w:val="24"/>
              </w:rPr>
              <w:t>E</w:t>
            </w:r>
            <w:r w:rsidRPr="00CE1345">
              <w:rPr>
                <w:rFonts w:ascii="Times New Roman" w:hAnsi="Times New Roman"/>
                <w:color w:val="231F20"/>
                <w:spacing w:val="2"/>
                <w:w w:val="90"/>
                <w:szCs w:val="24"/>
              </w:rPr>
              <w:t>y</w:t>
            </w:r>
            <w:r w:rsidRPr="00CE1345">
              <w:rPr>
                <w:rFonts w:ascii="Times New Roman" w:hAnsi="Times New Roman"/>
                <w:color w:val="231F20"/>
                <w:w w:val="90"/>
                <w:szCs w:val="24"/>
              </w:rPr>
              <w:t>l</w:t>
            </w:r>
            <w:r w:rsidRPr="00CE1345">
              <w:rPr>
                <w:rFonts w:ascii="Times New Roman" w:hAnsi="Times New Roman"/>
                <w:color w:val="231F20"/>
                <w:spacing w:val="-1"/>
                <w:w w:val="90"/>
                <w:szCs w:val="24"/>
              </w:rPr>
              <w:t>e</w:t>
            </w:r>
            <w:r w:rsidRPr="00CE1345">
              <w:rPr>
                <w:rFonts w:ascii="Times New Roman" w:hAnsi="Times New Roman"/>
                <w:color w:val="231F20"/>
                <w:w w:val="90"/>
                <w:szCs w:val="24"/>
              </w:rPr>
              <w:t>m</w:t>
            </w:r>
            <w:r w:rsidRPr="00CE1345">
              <w:rPr>
                <w:rFonts w:ascii="Times New Roman" w:hAnsi="Times New Roman"/>
                <w:color w:val="231F20"/>
                <w:spacing w:val="9"/>
                <w:w w:val="90"/>
                <w:szCs w:val="24"/>
              </w:rPr>
              <w:t xml:space="preserve"> </w:t>
            </w:r>
            <w:r w:rsidRPr="00CE1345">
              <w:rPr>
                <w:rFonts w:ascii="Times New Roman" w:hAnsi="Times New Roman"/>
                <w:color w:val="231F20"/>
                <w:spacing w:val="-2"/>
                <w:w w:val="90"/>
                <w:szCs w:val="24"/>
              </w:rPr>
              <w:t>Pl</w:t>
            </w:r>
            <w:r w:rsidRPr="00CE1345">
              <w:rPr>
                <w:rFonts w:ascii="Times New Roman" w:hAnsi="Times New Roman"/>
                <w:color w:val="231F20"/>
                <w:spacing w:val="-1"/>
                <w:w w:val="90"/>
                <w:szCs w:val="24"/>
              </w:rPr>
              <w:t>a</w:t>
            </w:r>
            <w:r w:rsidRPr="00CE1345">
              <w:rPr>
                <w:rFonts w:ascii="Times New Roman" w:hAnsi="Times New Roman"/>
                <w:color w:val="231F20"/>
                <w:w w:val="90"/>
                <w:szCs w:val="24"/>
              </w:rPr>
              <w:t>nı</w:t>
            </w:r>
          </w:p>
        </w:tc>
      </w:tr>
      <w:tr w:rsidR="000B61EB" w:rsidRPr="00CE1345" w:rsidTr="00E348A3">
        <w:trPr>
          <w:trHeight w:val="20"/>
        </w:trPr>
        <w:tc>
          <w:tcPr>
            <w:tcW w:w="3917" w:type="dxa"/>
            <w:shd w:val="clear" w:color="auto" w:fill="auto"/>
          </w:tcPr>
          <w:p w:rsidR="000B61EB" w:rsidRPr="00CE1345" w:rsidRDefault="000B61EB" w:rsidP="00361076">
            <w:pPr>
              <w:rPr>
                <w:rFonts w:ascii="Times New Roman" w:eastAsia="Calibri" w:hAnsi="Times New Roman"/>
                <w:b/>
                <w:bCs/>
                <w:szCs w:val="24"/>
              </w:rPr>
            </w:pPr>
            <w:r w:rsidRPr="00CE1345">
              <w:rPr>
                <w:rFonts w:ascii="Times New Roman" w:eastAsia="Calibri" w:hAnsi="Times New Roman"/>
                <w:b/>
                <w:bCs/>
                <w:szCs w:val="24"/>
              </w:rPr>
              <w:t>MEB Stratejik Planı</w:t>
            </w:r>
          </w:p>
        </w:tc>
        <w:tc>
          <w:tcPr>
            <w:tcW w:w="5949" w:type="dxa"/>
            <w:shd w:val="clear" w:color="auto" w:fill="auto"/>
          </w:tcPr>
          <w:p w:rsidR="000B61EB" w:rsidRPr="00CE1345" w:rsidRDefault="000B61EB" w:rsidP="00E348A3">
            <w:pPr>
              <w:widowControl w:val="0"/>
              <w:tabs>
                <w:tab w:val="left" w:pos="450"/>
              </w:tabs>
              <w:rPr>
                <w:rFonts w:ascii="Times New Roman" w:hAnsi="Times New Roman"/>
                <w:szCs w:val="24"/>
              </w:rPr>
            </w:pPr>
            <w:r w:rsidRPr="00CE1345">
              <w:rPr>
                <w:rFonts w:ascii="Times New Roman" w:hAnsi="Times New Roman"/>
                <w:color w:val="231F20"/>
                <w:w w:val="90"/>
                <w:szCs w:val="24"/>
              </w:rPr>
              <w:t>Ulu</w:t>
            </w:r>
            <w:r w:rsidRPr="00CE1345">
              <w:rPr>
                <w:rFonts w:ascii="Times New Roman" w:hAnsi="Times New Roman"/>
                <w:color w:val="231F20"/>
                <w:spacing w:val="-1"/>
                <w:w w:val="90"/>
                <w:szCs w:val="24"/>
              </w:rPr>
              <w:t>s</w:t>
            </w:r>
            <w:r w:rsidRPr="00CE1345">
              <w:rPr>
                <w:rFonts w:ascii="Times New Roman" w:hAnsi="Times New Roman"/>
                <w:color w:val="231F20"/>
                <w:w w:val="90"/>
                <w:szCs w:val="24"/>
              </w:rPr>
              <w:t>al</w:t>
            </w:r>
            <w:r w:rsidRPr="00CE1345">
              <w:rPr>
                <w:rFonts w:ascii="Times New Roman" w:hAnsi="Times New Roman"/>
                <w:color w:val="231F20"/>
                <w:spacing w:val="2"/>
                <w:w w:val="90"/>
                <w:szCs w:val="24"/>
              </w:rPr>
              <w:t xml:space="preserve"> </w:t>
            </w:r>
            <w:r w:rsidRPr="00CE1345">
              <w:rPr>
                <w:rFonts w:ascii="Times New Roman" w:hAnsi="Times New Roman"/>
                <w:color w:val="231F20"/>
                <w:spacing w:val="-1"/>
                <w:w w:val="90"/>
                <w:szCs w:val="24"/>
              </w:rPr>
              <w:t>G</w:t>
            </w:r>
            <w:r w:rsidRPr="00CE1345">
              <w:rPr>
                <w:rFonts w:ascii="Times New Roman" w:hAnsi="Times New Roman"/>
                <w:color w:val="231F20"/>
                <w:w w:val="90"/>
                <w:szCs w:val="24"/>
              </w:rPr>
              <w:t>i</w:t>
            </w:r>
            <w:r w:rsidRPr="00CE1345">
              <w:rPr>
                <w:rFonts w:ascii="Times New Roman" w:hAnsi="Times New Roman"/>
                <w:color w:val="231F20"/>
                <w:spacing w:val="1"/>
                <w:w w:val="90"/>
                <w:szCs w:val="24"/>
              </w:rPr>
              <w:t>ri</w:t>
            </w:r>
            <w:r w:rsidRPr="00CE1345">
              <w:rPr>
                <w:rFonts w:ascii="Times New Roman" w:hAnsi="Times New Roman"/>
                <w:color w:val="231F20"/>
                <w:w w:val="90"/>
                <w:szCs w:val="24"/>
              </w:rPr>
              <w:t>şimc</w:t>
            </w:r>
            <w:r w:rsidRPr="00CE1345">
              <w:rPr>
                <w:rFonts w:ascii="Times New Roman" w:hAnsi="Times New Roman"/>
                <w:color w:val="231F20"/>
                <w:spacing w:val="2"/>
                <w:w w:val="90"/>
                <w:szCs w:val="24"/>
              </w:rPr>
              <w:t>i</w:t>
            </w:r>
            <w:r w:rsidRPr="00CE1345">
              <w:rPr>
                <w:rFonts w:ascii="Times New Roman" w:hAnsi="Times New Roman"/>
                <w:color w:val="231F20"/>
                <w:w w:val="90"/>
                <w:szCs w:val="24"/>
              </w:rPr>
              <w:t>l</w:t>
            </w:r>
            <w:r w:rsidRPr="00CE1345">
              <w:rPr>
                <w:rFonts w:ascii="Times New Roman" w:hAnsi="Times New Roman"/>
                <w:color w:val="231F20"/>
                <w:spacing w:val="2"/>
                <w:w w:val="90"/>
                <w:szCs w:val="24"/>
              </w:rPr>
              <w:t>i</w:t>
            </w:r>
            <w:r w:rsidRPr="00CE1345">
              <w:rPr>
                <w:rFonts w:ascii="Times New Roman" w:hAnsi="Times New Roman"/>
                <w:color w:val="231F20"/>
                <w:w w:val="90"/>
                <w:szCs w:val="24"/>
              </w:rPr>
              <w:t>k</w:t>
            </w:r>
            <w:r w:rsidRPr="00CE1345">
              <w:rPr>
                <w:rFonts w:ascii="Times New Roman" w:hAnsi="Times New Roman"/>
                <w:color w:val="231F20"/>
                <w:spacing w:val="3"/>
                <w:w w:val="90"/>
                <w:szCs w:val="24"/>
              </w:rPr>
              <w:t xml:space="preserve"> </w:t>
            </w:r>
            <w:r w:rsidRPr="00CE1345">
              <w:rPr>
                <w:rFonts w:ascii="Times New Roman" w:hAnsi="Times New Roman"/>
                <w:color w:val="231F20"/>
                <w:spacing w:val="-3"/>
                <w:w w:val="90"/>
                <w:szCs w:val="24"/>
              </w:rPr>
              <w:t>S</w:t>
            </w:r>
            <w:r w:rsidRPr="00CE1345">
              <w:rPr>
                <w:rFonts w:ascii="Times New Roman" w:hAnsi="Times New Roman"/>
                <w:color w:val="231F20"/>
                <w:w w:val="90"/>
                <w:szCs w:val="24"/>
              </w:rPr>
              <w:t>t</w:t>
            </w:r>
            <w:r w:rsidRPr="00CE1345">
              <w:rPr>
                <w:rFonts w:ascii="Times New Roman" w:hAnsi="Times New Roman"/>
                <w:color w:val="231F20"/>
                <w:spacing w:val="-2"/>
                <w:w w:val="90"/>
                <w:szCs w:val="24"/>
              </w:rPr>
              <w:t>r</w:t>
            </w:r>
            <w:r w:rsidRPr="00CE1345">
              <w:rPr>
                <w:rFonts w:ascii="Times New Roman" w:hAnsi="Times New Roman"/>
                <w:color w:val="231F20"/>
                <w:spacing w:val="-3"/>
                <w:w w:val="90"/>
                <w:szCs w:val="24"/>
              </w:rPr>
              <w:t>at</w:t>
            </w:r>
            <w:r w:rsidRPr="00CE1345">
              <w:rPr>
                <w:rFonts w:ascii="Times New Roman" w:hAnsi="Times New Roman"/>
                <w:color w:val="231F20"/>
                <w:w w:val="90"/>
                <w:szCs w:val="24"/>
              </w:rPr>
              <w:t>ej</w:t>
            </w:r>
            <w:r w:rsidRPr="00CE1345">
              <w:rPr>
                <w:rFonts w:ascii="Times New Roman" w:hAnsi="Times New Roman"/>
                <w:color w:val="231F20"/>
                <w:spacing w:val="1"/>
                <w:w w:val="90"/>
                <w:szCs w:val="24"/>
              </w:rPr>
              <w:t>i</w:t>
            </w:r>
            <w:r w:rsidRPr="00CE1345">
              <w:rPr>
                <w:rFonts w:ascii="Times New Roman" w:hAnsi="Times New Roman"/>
                <w:color w:val="231F20"/>
                <w:w w:val="90"/>
                <w:szCs w:val="24"/>
              </w:rPr>
              <w:t>si</w:t>
            </w:r>
            <w:r w:rsidRPr="00CE1345">
              <w:rPr>
                <w:rFonts w:ascii="Times New Roman" w:hAnsi="Times New Roman"/>
                <w:color w:val="231F20"/>
                <w:spacing w:val="3"/>
                <w:w w:val="90"/>
                <w:szCs w:val="24"/>
              </w:rPr>
              <w:t xml:space="preserve"> </w:t>
            </w:r>
            <w:r w:rsidRPr="00CE1345">
              <w:rPr>
                <w:rFonts w:ascii="Times New Roman" w:hAnsi="Times New Roman"/>
                <w:color w:val="231F20"/>
                <w:spacing w:val="-3"/>
                <w:w w:val="90"/>
                <w:szCs w:val="24"/>
              </w:rPr>
              <w:t>v</w:t>
            </w:r>
            <w:r w:rsidRPr="00CE1345">
              <w:rPr>
                <w:rFonts w:ascii="Times New Roman" w:hAnsi="Times New Roman"/>
                <w:color w:val="231F20"/>
                <w:w w:val="90"/>
                <w:szCs w:val="24"/>
              </w:rPr>
              <w:t>e</w:t>
            </w:r>
            <w:r w:rsidRPr="00CE1345">
              <w:rPr>
                <w:rFonts w:ascii="Times New Roman" w:hAnsi="Times New Roman"/>
                <w:color w:val="231F20"/>
                <w:spacing w:val="3"/>
                <w:w w:val="90"/>
                <w:szCs w:val="24"/>
              </w:rPr>
              <w:t xml:space="preserve"> </w:t>
            </w:r>
            <w:r w:rsidRPr="00CE1345">
              <w:rPr>
                <w:rFonts w:ascii="Times New Roman" w:hAnsi="Times New Roman"/>
                <w:color w:val="231F20"/>
                <w:spacing w:val="-5"/>
                <w:w w:val="90"/>
                <w:szCs w:val="24"/>
              </w:rPr>
              <w:t>E</w:t>
            </w:r>
            <w:r w:rsidRPr="00CE1345">
              <w:rPr>
                <w:rFonts w:ascii="Times New Roman" w:hAnsi="Times New Roman"/>
                <w:color w:val="231F20"/>
                <w:spacing w:val="2"/>
                <w:w w:val="90"/>
                <w:szCs w:val="24"/>
              </w:rPr>
              <w:t>y</w:t>
            </w:r>
            <w:r w:rsidRPr="00CE1345">
              <w:rPr>
                <w:rFonts w:ascii="Times New Roman" w:hAnsi="Times New Roman"/>
                <w:color w:val="231F20"/>
                <w:w w:val="90"/>
                <w:szCs w:val="24"/>
              </w:rPr>
              <w:t>l</w:t>
            </w:r>
            <w:r w:rsidRPr="00CE1345">
              <w:rPr>
                <w:rFonts w:ascii="Times New Roman" w:hAnsi="Times New Roman"/>
                <w:color w:val="231F20"/>
                <w:spacing w:val="-1"/>
                <w:w w:val="90"/>
                <w:szCs w:val="24"/>
              </w:rPr>
              <w:t>e</w:t>
            </w:r>
            <w:r w:rsidRPr="00CE1345">
              <w:rPr>
                <w:rFonts w:ascii="Times New Roman" w:hAnsi="Times New Roman"/>
                <w:color w:val="231F20"/>
                <w:w w:val="90"/>
                <w:szCs w:val="24"/>
              </w:rPr>
              <w:t>m</w:t>
            </w:r>
            <w:r w:rsidRPr="00CE1345">
              <w:rPr>
                <w:rFonts w:ascii="Times New Roman" w:hAnsi="Times New Roman"/>
                <w:color w:val="231F20"/>
                <w:spacing w:val="3"/>
                <w:w w:val="90"/>
                <w:szCs w:val="24"/>
              </w:rPr>
              <w:t xml:space="preserve"> </w:t>
            </w:r>
            <w:r w:rsidRPr="00CE1345">
              <w:rPr>
                <w:rFonts w:ascii="Times New Roman" w:hAnsi="Times New Roman"/>
                <w:color w:val="231F20"/>
                <w:spacing w:val="-2"/>
                <w:w w:val="90"/>
                <w:szCs w:val="24"/>
              </w:rPr>
              <w:t>Pl</w:t>
            </w:r>
            <w:r w:rsidRPr="00CE1345">
              <w:rPr>
                <w:rFonts w:ascii="Times New Roman" w:hAnsi="Times New Roman"/>
                <w:color w:val="231F20"/>
                <w:spacing w:val="-1"/>
                <w:w w:val="90"/>
                <w:szCs w:val="24"/>
              </w:rPr>
              <w:t>a</w:t>
            </w:r>
            <w:r w:rsidRPr="00CE1345">
              <w:rPr>
                <w:rFonts w:ascii="Times New Roman" w:hAnsi="Times New Roman"/>
                <w:color w:val="231F20"/>
                <w:w w:val="90"/>
                <w:szCs w:val="24"/>
              </w:rPr>
              <w:t>nı</w:t>
            </w:r>
          </w:p>
        </w:tc>
      </w:tr>
      <w:tr w:rsidR="000B61EB" w:rsidRPr="00CE1345" w:rsidTr="00E348A3">
        <w:trPr>
          <w:trHeight w:val="20"/>
        </w:trPr>
        <w:tc>
          <w:tcPr>
            <w:tcW w:w="3917" w:type="dxa"/>
            <w:shd w:val="clear" w:color="auto" w:fill="EAF1DD"/>
          </w:tcPr>
          <w:p w:rsidR="000B61EB" w:rsidRPr="00CE1345" w:rsidRDefault="000B61EB" w:rsidP="00361076">
            <w:pPr>
              <w:rPr>
                <w:rFonts w:ascii="Times New Roman" w:eastAsia="Calibri" w:hAnsi="Times New Roman"/>
                <w:b/>
                <w:bCs/>
                <w:szCs w:val="24"/>
              </w:rPr>
            </w:pPr>
            <w:r w:rsidRPr="00CE1345">
              <w:rPr>
                <w:rFonts w:ascii="Times New Roman" w:eastAsia="Calibri" w:hAnsi="Times New Roman"/>
                <w:b/>
                <w:bCs/>
                <w:szCs w:val="24"/>
              </w:rPr>
              <w:t>MEM Stratejik Planı</w:t>
            </w:r>
          </w:p>
        </w:tc>
        <w:tc>
          <w:tcPr>
            <w:tcW w:w="5949" w:type="dxa"/>
            <w:shd w:val="clear" w:color="auto" w:fill="EAF1DD"/>
          </w:tcPr>
          <w:p w:rsidR="000B61EB" w:rsidRPr="00CE1345" w:rsidRDefault="000B61EB" w:rsidP="00E348A3">
            <w:pPr>
              <w:widowControl w:val="0"/>
              <w:tabs>
                <w:tab w:val="left" w:pos="450"/>
              </w:tabs>
              <w:spacing w:line="220" w:lineRule="exact"/>
              <w:ind w:right="223"/>
              <w:rPr>
                <w:rFonts w:ascii="Times New Roman" w:hAnsi="Times New Roman"/>
                <w:szCs w:val="24"/>
              </w:rPr>
            </w:pPr>
            <w:r w:rsidRPr="00CE1345">
              <w:rPr>
                <w:rFonts w:ascii="Times New Roman" w:hAnsi="Times New Roman"/>
                <w:color w:val="231F20"/>
                <w:w w:val="90"/>
                <w:szCs w:val="24"/>
              </w:rPr>
              <w:t>2023-2028</w:t>
            </w:r>
            <w:r w:rsidRPr="00CE1345">
              <w:rPr>
                <w:rFonts w:ascii="Times New Roman" w:hAnsi="Times New Roman"/>
                <w:color w:val="231F20"/>
                <w:spacing w:val="1"/>
                <w:w w:val="90"/>
                <w:szCs w:val="24"/>
              </w:rPr>
              <w:t xml:space="preserve"> </w:t>
            </w:r>
            <w:r w:rsidRPr="00CE1345">
              <w:rPr>
                <w:rFonts w:ascii="Times New Roman" w:hAnsi="Times New Roman"/>
                <w:color w:val="231F20"/>
                <w:spacing w:val="-14"/>
                <w:w w:val="90"/>
                <w:szCs w:val="24"/>
              </w:rPr>
              <w:t>T</w:t>
            </w:r>
            <w:r w:rsidRPr="00CE1345">
              <w:rPr>
                <w:rFonts w:ascii="Times New Roman" w:hAnsi="Times New Roman"/>
                <w:color w:val="231F20"/>
                <w:w w:val="90"/>
                <w:szCs w:val="24"/>
              </w:rPr>
              <w:t>ürki</w:t>
            </w:r>
            <w:r w:rsidRPr="00CE1345">
              <w:rPr>
                <w:rFonts w:ascii="Times New Roman" w:hAnsi="Times New Roman"/>
                <w:color w:val="231F20"/>
                <w:spacing w:val="-3"/>
                <w:w w:val="90"/>
                <w:szCs w:val="24"/>
              </w:rPr>
              <w:t>y</w:t>
            </w:r>
            <w:r w:rsidRPr="00CE1345">
              <w:rPr>
                <w:rFonts w:ascii="Times New Roman" w:hAnsi="Times New Roman"/>
                <w:color w:val="231F20"/>
                <w:w w:val="90"/>
                <w:szCs w:val="24"/>
              </w:rPr>
              <w:t>e</w:t>
            </w:r>
            <w:r w:rsidRPr="00CE1345">
              <w:rPr>
                <w:rFonts w:ascii="Times New Roman" w:hAnsi="Times New Roman"/>
                <w:color w:val="231F20"/>
                <w:spacing w:val="1"/>
                <w:w w:val="90"/>
                <w:szCs w:val="24"/>
              </w:rPr>
              <w:t xml:space="preserve"> </w:t>
            </w:r>
            <w:r w:rsidRPr="00CE1345">
              <w:rPr>
                <w:rFonts w:ascii="Times New Roman" w:hAnsi="Times New Roman"/>
                <w:color w:val="231F20"/>
                <w:spacing w:val="-4"/>
                <w:w w:val="90"/>
                <w:szCs w:val="24"/>
              </w:rPr>
              <w:t>Ç</w:t>
            </w:r>
            <w:r w:rsidRPr="00CE1345">
              <w:rPr>
                <w:rFonts w:ascii="Times New Roman" w:hAnsi="Times New Roman"/>
                <w:color w:val="231F20"/>
                <w:w w:val="90"/>
                <w:szCs w:val="24"/>
              </w:rPr>
              <w:t xml:space="preserve">ocuk </w:t>
            </w:r>
            <w:r w:rsidRPr="00CE1345">
              <w:rPr>
                <w:rFonts w:ascii="Times New Roman" w:hAnsi="Times New Roman"/>
                <w:color w:val="231F20"/>
                <w:spacing w:val="-4"/>
                <w:w w:val="90"/>
                <w:szCs w:val="24"/>
              </w:rPr>
              <w:t>H</w:t>
            </w:r>
            <w:r w:rsidRPr="00CE1345">
              <w:rPr>
                <w:rFonts w:ascii="Times New Roman" w:hAnsi="Times New Roman"/>
                <w:color w:val="231F20"/>
                <w:w w:val="90"/>
                <w:szCs w:val="24"/>
              </w:rPr>
              <w:t>a</w:t>
            </w:r>
            <w:r w:rsidRPr="00CE1345">
              <w:rPr>
                <w:rFonts w:ascii="Times New Roman" w:hAnsi="Times New Roman"/>
                <w:color w:val="231F20"/>
                <w:spacing w:val="1"/>
                <w:w w:val="90"/>
                <w:szCs w:val="24"/>
              </w:rPr>
              <w:t>k</w:t>
            </w:r>
            <w:r w:rsidRPr="00CE1345">
              <w:rPr>
                <w:rFonts w:ascii="Times New Roman" w:hAnsi="Times New Roman"/>
                <w:color w:val="231F20"/>
                <w:spacing w:val="-2"/>
                <w:w w:val="90"/>
                <w:szCs w:val="24"/>
              </w:rPr>
              <w:t>l</w:t>
            </w:r>
            <w:r w:rsidRPr="00CE1345">
              <w:rPr>
                <w:rFonts w:ascii="Times New Roman" w:hAnsi="Times New Roman"/>
                <w:color w:val="231F20"/>
                <w:spacing w:val="-1"/>
                <w:w w:val="90"/>
                <w:szCs w:val="24"/>
              </w:rPr>
              <w:t>a</w:t>
            </w:r>
            <w:r w:rsidRPr="00CE1345">
              <w:rPr>
                <w:rFonts w:ascii="Times New Roman" w:hAnsi="Times New Roman"/>
                <w:color w:val="231F20"/>
                <w:spacing w:val="1"/>
                <w:w w:val="90"/>
                <w:szCs w:val="24"/>
              </w:rPr>
              <w:t>r</w:t>
            </w:r>
            <w:r w:rsidRPr="00CE1345">
              <w:rPr>
                <w:rFonts w:ascii="Times New Roman" w:hAnsi="Times New Roman"/>
                <w:color w:val="231F20"/>
                <w:w w:val="90"/>
                <w:szCs w:val="24"/>
              </w:rPr>
              <w:t xml:space="preserve">ı </w:t>
            </w:r>
            <w:r w:rsidRPr="00CE1345">
              <w:rPr>
                <w:rFonts w:ascii="Times New Roman" w:hAnsi="Times New Roman"/>
                <w:color w:val="231F20"/>
                <w:spacing w:val="-3"/>
                <w:w w:val="90"/>
                <w:szCs w:val="24"/>
              </w:rPr>
              <w:t>S</w:t>
            </w:r>
            <w:r w:rsidRPr="00CE1345">
              <w:rPr>
                <w:rFonts w:ascii="Times New Roman" w:hAnsi="Times New Roman"/>
                <w:color w:val="231F20"/>
                <w:w w:val="90"/>
                <w:szCs w:val="24"/>
              </w:rPr>
              <w:t>t</w:t>
            </w:r>
            <w:r w:rsidRPr="00CE1345">
              <w:rPr>
                <w:rFonts w:ascii="Times New Roman" w:hAnsi="Times New Roman"/>
                <w:color w:val="231F20"/>
                <w:spacing w:val="-2"/>
                <w:w w:val="90"/>
                <w:szCs w:val="24"/>
              </w:rPr>
              <w:t>r</w:t>
            </w:r>
            <w:r w:rsidRPr="00CE1345">
              <w:rPr>
                <w:rFonts w:ascii="Times New Roman" w:hAnsi="Times New Roman"/>
                <w:color w:val="231F20"/>
                <w:spacing w:val="-3"/>
                <w:w w:val="90"/>
                <w:szCs w:val="24"/>
              </w:rPr>
              <w:t>at</w:t>
            </w:r>
            <w:r w:rsidRPr="00CE1345">
              <w:rPr>
                <w:rFonts w:ascii="Times New Roman" w:hAnsi="Times New Roman"/>
                <w:color w:val="231F20"/>
                <w:w w:val="90"/>
                <w:szCs w:val="24"/>
              </w:rPr>
              <w:t>eji B</w:t>
            </w:r>
            <w:r w:rsidRPr="00CE1345">
              <w:rPr>
                <w:rFonts w:ascii="Times New Roman" w:hAnsi="Times New Roman"/>
                <w:color w:val="231F20"/>
                <w:spacing w:val="-1"/>
                <w:w w:val="90"/>
                <w:szCs w:val="24"/>
              </w:rPr>
              <w:t>e</w:t>
            </w:r>
            <w:r w:rsidRPr="00CE1345">
              <w:rPr>
                <w:rFonts w:ascii="Times New Roman" w:hAnsi="Times New Roman"/>
                <w:color w:val="231F20"/>
                <w:spacing w:val="-2"/>
                <w:w w:val="90"/>
                <w:szCs w:val="24"/>
              </w:rPr>
              <w:t>l</w:t>
            </w:r>
            <w:r w:rsidRPr="00CE1345">
              <w:rPr>
                <w:rFonts w:ascii="Times New Roman" w:hAnsi="Times New Roman"/>
                <w:color w:val="231F20"/>
                <w:spacing w:val="-4"/>
                <w:w w:val="90"/>
                <w:szCs w:val="24"/>
              </w:rPr>
              <w:t>g</w:t>
            </w:r>
            <w:r w:rsidRPr="00CE1345">
              <w:rPr>
                <w:rFonts w:ascii="Times New Roman" w:hAnsi="Times New Roman"/>
                <w:color w:val="231F20"/>
                <w:spacing w:val="-1"/>
                <w:w w:val="90"/>
                <w:szCs w:val="24"/>
              </w:rPr>
              <w:t>e</w:t>
            </w:r>
            <w:r w:rsidRPr="00CE1345">
              <w:rPr>
                <w:rFonts w:ascii="Times New Roman" w:hAnsi="Times New Roman"/>
                <w:color w:val="231F20"/>
                <w:w w:val="90"/>
                <w:szCs w:val="24"/>
              </w:rPr>
              <w:t>si</w:t>
            </w:r>
            <w:r w:rsidRPr="00CE1345">
              <w:rPr>
                <w:rFonts w:ascii="Times New Roman" w:hAnsi="Times New Roman"/>
                <w:color w:val="231F20"/>
                <w:w w:val="87"/>
                <w:szCs w:val="24"/>
              </w:rPr>
              <w:t xml:space="preserve"> </w:t>
            </w:r>
            <w:r w:rsidRPr="00CE1345">
              <w:rPr>
                <w:rFonts w:ascii="Times New Roman" w:hAnsi="Times New Roman"/>
                <w:color w:val="231F20"/>
                <w:spacing w:val="-3"/>
                <w:w w:val="90"/>
                <w:szCs w:val="24"/>
              </w:rPr>
              <w:t>v</w:t>
            </w:r>
            <w:r w:rsidRPr="00CE1345">
              <w:rPr>
                <w:rFonts w:ascii="Times New Roman" w:hAnsi="Times New Roman"/>
                <w:color w:val="231F20"/>
                <w:w w:val="90"/>
                <w:szCs w:val="24"/>
              </w:rPr>
              <w:t>e</w:t>
            </w:r>
            <w:r w:rsidRPr="00CE1345">
              <w:rPr>
                <w:rFonts w:ascii="Times New Roman" w:hAnsi="Times New Roman"/>
                <w:color w:val="231F20"/>
                <w:spacing w:val="2"/>
                <w:w w:val="90"/>
                <w:szCs w:val="24"/>
              </w:rPr>
              <w:t xml:space="preserve"> </w:t>
            </w:r>
            <w:r w:rsidRPr="00CE1345">
              <w:rPr>
                <w:rFonts w:ascii="Times New Roman" w:hAnsi="Times New Roman"/>
                <w:color w:val="231F20"/>
                <w:spacing w:val="-5"/>
                <w:w w:val="90"/>
                <w:szCs w:val="24"/>
              </w:rPr>
              <w:t>E</w:t>
            </w:r>
            <w:r w:rsidRPr="00CE1345">
              <w:rPr>
                <w:rFonts w:ascii="Times New Roman" w:hAnsi="Times New Roman"/>
                <w:color w:val="231F20"/>
                <w:spacing w:val="2"/>
                <w:w w:val="90"/>
                <w:szCs w:val="24"/>
              </w:rPr>
              <w:t>y</w:t>
            </w:r>
            <w:r w:rsidRPr="00CE1345">
              <w:rPr>
                <w:rFonts w:ascii="Times New Roman" w:hAnsi="Times New Roman"/>
                <w:color w:val="231F20"/>
                <w:w w:val="90"/>
                <w:szCs w:val="24"/>
              </w:rPr>
              <w:t>l</w:t>
            </w:r>
            <w:r w:rsidRPr="00CE1345">
              <w:rPr>
                <w:rFonts w:ascii="Times New Roman" w:hAnsi="Times New Roman"/>
                <w:color w:val="231F20"/>
                <w:spacing w:val="-1"/>
                <w:w w:val="90"/>
                <w:szCs w:val="24"/>
              </w:rPr>
              <w:t>e</w:t>
            </w:r>
            <w:r w:rsidRPr="00CE1345">
              <w:rPr>
                <w:rFonts w:ascii="Times New Roman" w:hAnsi="Times New Roman"/>
                <w:color w:val="231F20"/>
                <w:w w:val="90"/>
                <w:szCs w:val="24"/>
              </w:rPr>
              <w:t>m</w:t>
            </w:r>
            <w:r w:rsidRPr="00CE1345">
              <w:rPr>
                <w:rFonts w:ascii="Times New Roman" w:hAnsi="Times New Roman"/>
                <w:color w:val="231F20"/>
                <w:spacing w:val="2"/>
                <w:w w:val="90"/>
                <w:szCs w:val="24"/>
              </w:rPr>
              <w:t xml:space="preserve"> </w:t>
            </w:r>
            <w:r w:rsidRPr="00CE1345">
              <w:rPr>
                <w:rFonts w:ascii="Times New Roman" w:hAnsi="Times New Roman"/>
                <w:color w:val="231F20"/>
                <w:spacing w:val="-2"/>
                <w:w w:val="90"/>
                <w:szCs w:val="24"/>
              </w:rPr>
              <w:t>Pl</w:t>
            </w:r>
            <w:r w:rsidRPr="00CE1345">
              <w:rPr>
                <w:rFonts w:ascii="Times New Roman" w:hAnsi="Times New Roman"/>
                <w:color w:val="231F20"/>
                <w:spacing w:val="-1"/>
                <w:w w:val="90"/>
                <w:szCs w:val="24"/>
              </w:rPr>
              <w:t>a</w:t>
            </w:r>
            <w:r w:rsidRPr="00CE1345">
              <w:rPr>
                <w:rFonts w:ascii="Times New Roman" w:hAnsi="Times New Roman"/>
                <w:color w:val="231F20"/>
                <w:w w:val="90"/>
                <w:szCs w:val="24"/>
              </w:rPr>
              <w:t>nı</w:t>
            </w:r>
          </w:p>
        </w:tc>
      </w:tr>
      <w:tr w:rsidR="000B61EB" w:rsidRPr="00CE1345" w:rsidTr="00E348A3">
        <w:trPr>
          <w:trHeight w:val="20"/>
        </w:trPr>
        <w:tc>
          <w:tcPr>
            <w:tcW w:w="3917" w:type="dxa"/>
            <w:shd w:val="clear" w:color="auto" w:fill="auto"/>
          </w:tcPr>
          <w:p w:rsidR="000B61EB" w:rsidRPr="00CE1345" w:rsidRDefault="000B61EB" w:rsidP="00361076">
            <w:pPr>
              <w:rPr>
                <w:rFonts w:ascii="Times New Roman" w:eastAsia="Calibri" w:hAnsi="Times New Roman"/>
                <w:b/>
                <w:bCs/>
                <w:szCs w:val="24"/>
              </w:rPr>
            </w:pPr>
            <w:r w:rsidRPr="00CE1345">
              <w:rPr>
                <w:rFonts w:ascii="Times New Roman" w:eastAsia="Calibri" w:hAnsi="Times New Roman"/>
                <w:b/>
                <w:bCs/>
                <w:szCs w:val="24"/>
              </w:rPr>
              <w:t>Millî Eğitim Kalite Çerçevesi</w:t>
            </w:r>
          </w:p>
        </w:tc>
        <w:tc>
          <w:tcPr>
            <w:tcW w:w="5949" w:type="dxa"/>
            <w:shd w:val="clear" w:color="auto" w:fill="auto"/>
          </w:tcPr>
          <w:p w:rsidR="000B61EB" w:rsidRPr="00CE1345" w:rsidRDefault="000B61EB" w:rsidP="00E348A3">
            <w:pPr>
              <w:widowControl w:val="0"/>
              <w:tabs>
                <w:tab w:val="left" w:pos="450"/>
              </w:tabs>
              <w:rPr>
                <w:rFonts w:ascii="Times New Roman" w:hAnsi="Times New Roman"/>
                <w:szCs w:val="24"/>
              </w:rPr>
            </w:pPr>
            <w:r w:rsidRPr="00CE1345">
              <w:rPr>
                <w:rFonts w:ascii="Times New Roman" w:hAnsi="Times New Roman"/>
                <w:color w:val="231F20"/>
                <w:spacing w:val="3"/>
                <w:w w:val="90"/>
                <w:szCs w:val="24"/>
              </w:rPr>
              <w:t>K</w:t>
            </w:r>
            <w:r w:rsidRPr="00CE1345">
              <w:rPr>
                <w:rFonts w:ascii="Times New Roman" w:hAnsi="Times New Roman"/>
                <w:color w:val="231F20"/>
                <w:spacing w:val="-2"/>
                <w:w w:val="90"/>
                <w:szCs w:val="24"/>
              </w:rPr>
              <w:t>a</w:t>
            </w:r>
            <w:r w:rsidRPr="00CE1345">
              <w:rPr>
                <w:rFonts w:ascii="Times New Roman" w:hAnsi="Times New Roman"/>
                <w:color w:val="231F20"/>
                <w:w w:val="90"/>
                <w:szCs w:val="24"/>
              </w:rPr>
              <w:t>dının</w:t>
            </w:r>
            <w:r w:rsidRPr="00CE1345">
              <w:rPr>
                <w:rFonts w:ascii="Times New Roman" w:hAnsi="Times New Roman"/>
                <w:color w:val="231F20"/>
                <w:spacing w:val="7"/>
                <w:w w:val="90"/>
                <w:szCs w:val="24"/>
              </w:rPr>
              <w:t xml:space="preserve"> </w:t>
            </w:r>
            <w:r w:rsidRPr="00CE1345">
              <w:rPr>
                <w:rFonts w:ascii="Times New Roman" w:hAnsi="Times New Roman"/>
                <w:color w:val="231F20"/>
                <w:spacing w:val="-2"/>
                <w:w w:val="90"/>
                <w:szCs w:val="24"/>
              </w:rPr>
              <w:t>G</w:t>
            </w:r>
            <w:r w:rsidRPr="00CE1345">
              <w:rPr>
                <w:rFonts w:ascii="Times New Roman" w:hAnsi="Times New Roman"/>
                <w:color w:val="231F20"/>
                <w:w w:val="90"/>
                <w:szCs w:val="24"/>
              </w:rPr>
              <w:t>üçl</w:t>
            </w:r>
            <w:r w:rsidRPr="00CE1345">
              <w:rPr>
                <w:rFonts w:ascii="Times New Roman" w:hAnsi="Times New Roman"/>
                <w:color w:val="231F20"/>
                <w:spacing w:val="-1"/>
                <w:w w:val="90"/>
                <w:szCs w:val="24"/>
              </w:rPr>
              <w:t>e</w:t>
            </w:r>
            <w:r w:rsidRPr="00CE1345">
              <w:rPr>
                <w:rFonts w:ascii="Times New Roman" w:hAnsi="Times New Roman"/>
                <w:color w:val="231F20"/>
                <w:w w:val="90"/>
                <w:szCs w:val="24"/>
              </w:rPr>
              <w:t>nm</w:t>
            </w:r>
            <w:r w:rsidRPr="00CE1345">
              <w:rPr>
                <w:rFonts w:ascii="Times New Roman" w:hAnsi="Times New Roman"/>
                <w:color w:val="231F20"/>
                <w:spacing w:val="-1"/>
                <w:w w:val="90"/>
                <w:szCs w:val="24"/>
              </w:rPr>
              <w:t>e</w:t>
            </w:r>
            <w:r w:rsidRPr="00CE1345">
              <w:rPr>
                <w:rFonts w:ascii="Times New Roman" w:hAnsi="Times New Roman"/>
                <w:color w:val="231F20"/>
                <w:w w:val="90"/>
                <w:szCs w:val="24"/>
              </w:rPr>
              <w:t>si</w:t>
            </w:r>
            <w:r w:rsidRPr="00CE1345">
              <w:rPr>
                <w:rFonts w:ascii="Times New Roman" w:hAnsi="Times New Roman"/>
                <w:color w:val="231F20"/>
                <w:spacing w:val="7"/>
                <w:w w:val="90"/>
                <w:szCs w:val="24"/>
              </w:rPr>
              <w:t xml:space="preserve"> </w:t>
            </w:r>
            <w:r w:rsidRPr="00CE1345">
              <w:rPr>
                <w:rFonts w:ascii="Times New Roman" w:hAnsi="Times New Roman"/>
                <w:color w:val="231F20"/>
                <w:spacing w:val="-3"/>
                <w:w w:val="90"/>
                <w:szCs w:val="24"/>
              </w:rPr>
              <w:t>S</w:t>
            </w:r>
            <w:r w:rsidRPr="00CE1345">
              <w:rPr>
                <w:rFonts w:ascii="Times New Roman" w:hAnsi="Times New Roman"/>
                <w:color w:val="231F20"/>
                <w:w w:val="90"/>
                <w:szCs w:val="24"/>
              </w:rPr>
              <w:t>t</w:t>
            </w:r>
            <w:r w:rsidRPr="00CE1345">
              <w:rPr>
                <w:rFonts w:ascii="Times New Roman" w:hAnsi="Times New Roman"/>
                <w:color w:val="231F20"/>
                <w:spacing w:val="-2"/>
                <w:w w:val="90"/>
                <w:szCs w:val="24"/>
              </w:rPr>
              <w:t>r</w:t>
            </w:r>
            <w:r w:rsidRPr="00CE1345">
              <w:rPr>
                <w:rFonts w:ascii="Times New Roman" w:hAnsi="Times New Roman"/>
                <w:color w:val="231F20"/>
                <w:spacing w:val="-3"/>
                <w:w w:val="90"/>
                <w:szCs w:val="24"/>
              </w:rPr>
              <w:t>at</w:t>
            </w:r>
            <w:r w:rsidRPr="00CE1345">
              <w:rPr>
                <w:rFonts w:ascii="Times New Roman" w:hAnsi="Times New Roman"/>
                <w:color w:val="231F20"/>
                <w:w w:val="90"/>
                <w:szCs w:val="24"/>
              </w:rPr>
              <w:t>eji</w:t>
            </w:r>
            <w:r w:rsidRPr="00CE1345">
              <w:rPr>
                <w:rFonts w:ascii="Times New Roman" w:hAnsi="Times New Roman"/>
                <w:color w:val="231F20"/>
                <w:spacing w:val="7"/>
                <w:w w:val="90"/>
                <w:szCs w:val="24"/>
              </w:rPr>
              <w:t xml:space="preserve"> </w:t>
            </w:r>
            <w:r w:rsidRPr="00CE1345">
              <w:rPr>
                <w:rFonts w:ascii="Times New Roman" w:hAnsi="Times New Roman"/>
                <w:color w:val="231F20"/>
                <w:w w:val="90"/>
                <w:szCs w:val="24"/>
              </w:rPr>
              <w:t>B</w:t>
            </w:r>
            <w:r w:rsidRPr="00CE1345">
              <w:rPr>
                <w:rFonts w:ascii="Times New Roman" w:hAnsi="Times New Roman"/>
                <w:color w:val="231F20"/>
                <w:spacing w:val="-1"/>
                <w:w w:val="90"/>
                <w:szCs w:val="24"/>
              </w:rPr>
              <w:t>e</w:t>
            </w:r>
            <w:r w:rsidRPr="00CE1345">
              <w:rPr>
                <w:rFonts w:ascii="Times New Roman" w:hAnsi="Times New Roman"/>
                <w:color w:val="231F20"/>
                <w:spacing w:val="-2"/>
                <w:w w:val="90"/>
                <w:szCs w:val="24"/>
              </w:rPr>
              <w:t>l</w:t>
            </w:r>
            <w:r w:rsidRPr="00CE1345">
              <w:rPr>
                <w:rFonts w:ascii="Times New Roman" w:hAnsi="Times New Roman"/>
                <w:color w:val="231F20"/>
                <w:spacing w:val="-4"/>
                <w:w w:val="90"/>
                <w:szCs w:val="24"/>
              </w:rPr>
              <w:t>g</w:t>
            </w:r>
            <w:r w:rsidRPr="00CE1345">
              <w:rPr>
                <w:rFonts w:ascii="Times New Roman" w:hAnsi="Times New Roman"/>
                <w:color w:val="231F20"/>
                <w:spacing w:val="-1"/>
                <w:w w:val="90"/>
                <w:szCs w:val="24"/>
              </w:rPr>
              <w:t>e</w:t>
            </w:r>
            <w:r w:rsidRPr="00CE1345">
              <w:rPr>
                <w:rFonts w:ascii="Times New Roman" w:hAnsi="Times New Roman"/>
                <w:color w:val="231F20"/>
                <w:w w:val="90"/>
                <w:szCs w:val="24"/>
              </w:rPr>
              <w:t>si</w:t>
            </w:r>
            <w:r w:rsidRPr="00CE1345">
              <w:rPr>
                <w:rFonts w:ascii="Times New Roman" w:hAnsi="Times New Roman"/>
                <w:color w:val="231F20"/>
                <w:spacing w:val="8"/>
                <w:w w:val="90"/>
                <w:szCs w:val="24"/>
              </w:rPr>
              <w:t xml:space="preserve"> </w:t>
            </w:r>
            <w:r w:rsidRPr="00CE1345">
              <w:rPr>
                <w:rFonts w:ascii="Times New Roman" w:hAnsi="Times New Roman"/>
                <w:color w:val="231F20"/>
                <w:spacing w:val="-3"/>
                <w:w w:val="90"/>
                <w:szCs w:val="24"/>
              </w:rPr>
              <w:t>v</w:t>
            </w:r>
            <w:r w:rsidRPr="00CE1345">
              <w:rPr>
                <w:rFonts w:ascii="Times New Roman" w:hAnsi="Times New Roman"/>
                <w:color w:val="231F20"/>
                <w:w w:val="90"/>
                <w:szCs w:val="24"/>
              </w:rPr>
              <w:t>e</w:t>
            </w:r>
            <w:r w:rsidRPr="00CE1345">
              <w:rPr>
                <w:rFonts w:ascii="Times New Roman" w:hAnsi="Times New Roman"/>
                <w:color w:val="231F20"/>
                <w:spacing w:val="7"/>
                <w:w w:val="90"/>
                <w:szCs w:val="24"/>
              </w:rPr>
              <w:t xml:space="preserve"> </w:t>
            </w:r>
            <w:r w:rsidRPr="00CE1345">
              <w:rPr>
                <w:rFonts w:ascii="Times New Roman" w:hAnsi="Times New Roman"/>
                <w:color w:val="231F20"/>
                <w:spacing w:val="-5"/>
                <w:w w:val="90"/>
                <w:szCs w:val="24"/>
              </w:rPr>
              <w:t>E</w:t>
            </w:r>
            <w:r w:rsidRPr="00CE1345">
              <w:rPr>
                <w:rFonts w:ascii="Times New Roman" w:hAnsi="Times New Roman"/>
                <w:color w:val="231F20"/>
                <w:spacing w:val="2"/>
                <w:w w:val="90"/>
                <w:szCs w:val="24"/>
              </w:rPr>
              <w:t>y</w:t>
            </w:r>
            <w:r w:rsidRPr="00CE1345">
              <w:rPr>
                <w:rFonts w:ascii="Times New Roman" w:hAnsi="Times New Roman"/>
                <w:color w:val="231F20"/>
                <w:w w:val="90"/>
                <w:szCs w:val="24"/>
              </w:rPr>
              <w:t>l</w:t>
            </w:r>
            <w:r w:rsidRPr="00CE1345">
              <w:rPr>
                <w:rFonts w:ascii="Times New Roman" w:hAnsi="Times New Roman"/>
                <w:color w:val="231F20"/>
                <w:spacing w:val="-1"/>
                <w:w w:val="90"/>
                <w:szCs w:val="24"/>
              </w:rPr>
              <w:t>e</w:t>
            </w:r>
            <w:r w:rsidRPr="00CE1345">
              <w:rPr>
                <w:rFonts w:ascii="Times New Roman" w:hAnsi="Times New Roman"/>
                <w:color w:val="231F20"/>
                <w:w w:val="90"/>
                <w:szCs w:val="24"/>
              </w:rPr>
              <w:t>m</w:t>
            </w:r>
            <w:r w:rsidRPr="00CE1345">
              <w:rPr>
                <w:rFonts w:ascii="Times New Roman" w:hAnsi="Times New Roman"/>
                <w:color w:val="231F20"/>
                <w:spacing w:val="7"/>
                <w:w w:val="90"/>
                <w:szCs w:val="24"/>
              </w:rPr>
              <w:t xml:space="preserve"> </w:t>
            </w:r>
            <w:r w:rsidRPr="00CE1345">
              <w:rPr>
                <w:rFonts w:ascii="Times New Roman" w:hAnsi="Times New Roman"/>
                <w:color w:val="231F20"/>
                <w:spacing w:val="-2"/>
                <w:w w:val="90"/>
                <w:szCs w:val="24"/>
              </w:rPr>
              <w:t>Pl</w:t>
            </w:r>
            <w:r w:rsidRPr="00CE1345">
              <w:rPr>
                <w:rFonts w:ascii="Times New Roman" w:hAnsi="Times New Roman"/>
                <w:color w:val="231F20"/>
                <w:spacing w:val="-1"/>
                <w:w w:val="90"/>
                <w:szCs w:val="24"/>
              </w:rPr>
              <w:t>a</w:t>
            </w:r>
            <w:r w:rsidRPr="00CE1345">
              <w:rPr>
                <w:rFonts w:ascii="Times New Roman" w:hAnsi="Times New Roman"/>
                <w:color w:val="231F20"/>
                <w:w w:val="90"/>
                <w:szCs w:val="24"/>
              </w:rPr>
              <w:t>nı</w:t>
            </w:r>
          </w:p>
        </w:tc>
      </w:tr>
      <w:tr w:rsidR="000B61EB" w:rsidRPr="00CE1345" w:rsidTr="00E348A3">
        <w:trPr>
          <w:trHeight w:val="20"/>
        </w:trPr>
        <w:tc>
          <w:tcPr>
            <w:tcW w:w="3917" w:type="dxa"/>
            <w:shd w:val="clear" w:color="auto" w:fill="EAF1DD"/>
          </w:tcPr>
          <w:p w:rsidR="000B61EB" w:rsidRPr="00CE1345" w:rsidRDefault="000B61EB" w:rsidP="00361076">
            <w:pPr>
              <w:rPr>
                <w:rFonts w:ascii="Times New Roman" w:eastAsia="Calibri" w:hAnsi="Times New Roman"/>
                <w:b/>
                <w:bCs/>
                <w:szCs w:val="24"/>
              </w:rPr>
            </w:pPr>
            <w:r w:rsidRPr="00CE1345">
              <w:rPr>
                <w:rFonts w:ascii="Times New Roman" w:eastAsia="Calibri" w:hAnsi="Times New Roman"/>
                <w:b/>
                <w:bCs/>
                <w:szCs w:val="24"/>
              </w:rPr>
              <w:t>Avrupa 2020 Stratejisi</w:t>
            </w:r>
          </w:p>
        </w:tc>
        <w:tc>
          <w:tcPr>
            <w:tcW w:w="5949" w:type="dxa"/>
            <w:shd w:val="clear" w:color="auto" w:fill="EAF1DD"/>
          </w:tcPr>
          <w:p w:rsidR="000B61EB" w:rsidRPr="00CE1345" w:rsidRDefault="000B61EB" w:rsidP="00E348A3">
            <w:pPr>
              <w:widowControl w:val="0"/>
              <w:tabs>
                <w:tab w:val="left" w:pos="450"/>
              </w:tabs>
              <w:rPr>
                <w:rFonts w:ascii="Times New Roman" w:hAnsi="Times New Roman"/>
                <w:szCs w:val="24"/>
              </w:rPr>
            </w:pPr>
            <w:r w:rsidRPr="00CE1345">
              <w:rPr>
                <w:rFonts w:ascii="Times New Roman" w:hAnsi="Times New Roman"/>
                <w:color w:val="231F20"/>
                <w:spacing w:val="-4"/>
                <w:w w:val="90"/>
                <w:szCs w:val="24"/>
              </w:rPr>
              <w:t>S</w:t>
            </w:r>
            <w:r w:rsidRPr="00CE1345">
              <w:rPr>
                <w:rFonts w:ascii="Times New Roman" w:hAnsi="Times New Roman"/>
                <w:color w:val="231F20"/>
                <w:w w:val="90"/>
                <w:szCs w:val="24"/>
              </w:rPr>
              <w:t>u</w:t>
            </w:r>
            <w:r w:rsidRPr="00CE1345">
              <w:rPr>
                <w:rFonts w:ascii="Times New Roman" w:hAnsi="Times New Roman"/>
                <w:color w:val="231F20"/>
                <w:spacing w:val="-3"/>
                <w:w w:val="90"/>
                <w:szCs w:val="24"/>
              </w:rPr>
              <w:t xml:space="preserve"> </w:t>
            </w:r>
            <w:r w:rsidRPr="00CE1345">
              <w:rPr>
                <w:rFonts w:ascii="Times New Roman" w:hAnsi="Times New Roman"/>
                <w:color w:val="231F20"/>
                <w:spacing w:val="-19"/>
                <w:w w:val="90"/>
                <w:szCs w:val="24"/>
              </w:rPr>
              <w:t>V</w:t>
            </w:r>
            <w:r w:rsidRPr="00CE1345">
              <w:rPr>
                <w:rFonts w:ascii="Times New Roman" w:hAnsi="Times New Roman"/>
                <w:color w:val="231F20"/>
                <w:spacing w:val="-1"/>
                <w:w w:val="90"/>
                <w:szCs w:val="24"/>
              </w:rPr>
              <w:t>e</w:t>
            </w:r>
            <w:r w:rsidRPr="00CE1345">
              <w:rPr>
                <w:rFonts w:ascii="Times New Roman" w:hAnsi="Times New Roman"/>
                <w:color w:val="231F20"/>
                <w:spacing w:val="1"/>
                <w:w w:val="90"/>
                <w:szCs w:val="24"/>
              </w:rPr>
              <w:t>r</w:t>
            </w:r>
            <w:r w:rsidRPr="00CE1345">
              <w:rPr>
                <w:rFonts w:ascii="Times New Roman" w:hAnsi="Times New Roman"/>
                <w:color w:val="231F20"/>
                <w:w w:val="90"/>
                <w:szCs w:val="24"/>
              </w:rPr>
              <w:t>iml</w:t>
            </w:r>
            <w:r w:rsidRPr="00CE1345">
              <w:rPr>
                <w:rFonts w:ascii="Times New Roman" w:hAnsi="Times New Roman"/>
                <w:color w:val="231F20"/>
                <w:spacing w:val="2"/>
                <w:w w:val="90"/>
                <w:szCs w:val="24"/>
              </w:rPr>
              <w:t>i</w:t>
            </w:r>
            <w:r w:rsidRPr="00CE1345">
              <w:rPr>
                <w:rFonts w:ascii="Times New Roman" w:hAnsi="Times New Roman"/>
                <w:color w:val="231F20"/>
                <w:w w:val="90"/>
                <w:szCs w:val="24"/>
              </w:rPr>
              <w:t>l</w:t>
            </w:r>
            <w:r w:rsidRPr="00CE1345">
              <w:rPr>
                <w:rFonts w:ascii="Times New Roman" w:hAnsi="Times New Roman"/>
                <w:color w:val="231F20"/>
                <w:spacing w:val="-2"/>
                <w:w w:val="90"/>
                <w:szCs w:val="24"/>
              </w:rPr>
              <w:t>i</w:t>
            </w:r>
            <w:r w:rsidRPr="00CE1345">
              <w:rPr>
                <w:rFonts w:ascii="Times New Roman" w:hAnsi="Times New Roman"/>
                <w:color w:val="231F20"/>
                <w:spacing w:val="1"/>
                <w:w w:val="90"/>
                <w:szCs w:val="24"/>
              </w:rPr>
              <w:t>ğ</w:t>
            </w:r>
            <w:r w:rsidRPr="00CE1345">
              <w:rPr>
                <w:rFonts w:ascii="Times New Roman" w:hAnsi="Times New Roman"/>
                <w:color w:val="231F20"/>
                <w:w w:val="90"/>
                <w:szCs w:val="24"/>
              </w:rPr>
              <w:t>i</w:t>
            </w:r>
            <w:r w:rsidRPr="00CE1345">
              <w:rPr>
                <w:rFonts w:ascii="Times New Roman" w:hAnsi="Times New Roman"/>
                <w:color w:val="231F20"/>
                <w:spacing w:val="-3"/>
                <w:w w:val="90"/>
                <w:szCs w:val="24"/>
              </w:rPr>
              <w:t xml:space="preserve"> S</w:t>
            </w:r>
            <w:r w:rsidRPr="00CE1345">
              <w:rPr>
                <w:rFonts w:ascii="Times New Roman" w:hAnsi="Times New Roman"/>
                <w:color w:val="231F20"/>
                <w:w w:val="90"/>
                <w:szCs w:val="24"/>
              </w:rPr>
              <w:t>t</w:t>
            </w:r>
            <w:r w:rsidRPr="00CE1345">
              <w:rPr>
                <w:rFonts w:ascii="Times New Roman" w:hAnsi="Times New Roman"/>
                <w:color w:val="231F20"/>
                <w:spacing w:val="-2"/>
                <w:w w:val="90"/>
                <w:szCs w:val="24"/>
              </w:rPr>
              <w:t>r</w:t>
            </w:r>
            <w:r w:rsidRPr="00CE1345">
              <w:rPr>
                <w:rFonts w:ascii="Times New Roman" w:hAnsi="Times New Roman"/>
                <w:color w:val="231F20"/>
                <w:spacing w:val="-3"/>
                <w:w w:val="90"/>
                <w:szCs w:val="24"/>
              </w:rPr>
              <w:t>at</w:t>
            </w:r>
            <w:r w:rsidRPr="00CE1345">
              <w:rPr>
                <w:rFonts w:ascii="Times New Roman" w:hAnsi="Times New Roman"/>
                <w:color w:val="231F20"/>
                <w:w w:val="90"/>
                <w:szCs w:val="24"/>
              </w:rPr>
              <w:t>eji</w:t>
            </w:r>
            <w:r w:rsidRPr="00CE1345">
              <w:rPr>
                <w:rFonts w:ascii="Times New Roman" w:hAnsi="Times New Roman"/>
                <w:color w:val="231F20"/>
                <w:spacing w:val="-3"/>
                <w:w w:val="90"/>
                <w:szCs w:val="24"/>
              </w:rPr>
              <w:t xml:space="preserve"> </w:t>
            </w:r>
            <w:r w:rsidRPr="00CE1345">
              <w:rPr>
                <w:rFonts w:ascii="Times New Roman" w:hAnsi="Times New Roman"/>
                <w:color w:val="231F20"/>
                <w:w w:val="90"/>
                <w:szCs w:val="24"/>
              </w:rPr>
              <w:t>B</w:t>
            </w:r>
            <w:r w:rsidRPr="00CE1345">
              <w:rPr>
                <w:rFonts w:ascii="Times New Roman" w:hAnsi="Times New Roman"/>
                <w:color w:val="231F20"/>
                <w:spacing w:val="-1"/>
                <w:w w:val="90"/>
                <w:szCs w:val="24"/>
              </w:rPr>
              <w:t>e</w:t>
            </w:r>
            <w:r w:rsidRPr="00CE1345">
              <w:rPr>
                <w:rFonts w:ascii="Times New Roman" w:hAnsi="Times New Roman"/>
                <w:color w:val="231F20"/>
                <w:spacing w:val="-2"/>
                <w:w w:val="90"/>
                <w:szCs w:val="24"/>
              </w:rPr>
              <w:t>l</w:t>
            </w:r>
            <w:r w:rsidRPr="00CE1345">
              <w:rPr>
                <w:rFonts w:ascii="Times New Roman" w:hAnsi="Times New Roman"/>
                <w:color w:val="231F20"/>
                <w:spacing w:val="-4"/>
                <w:w w:val="90"/>
                <w:szCs w:val="24"/>
              </w:rPr>
              <w:t>g</w:t>
            </w:r>
            <w:r w:rsidRPr="00CE1345">
              <w:rPr>
                <w:rFonts w:ascii="Times New Roman" w:hAnsi="Times New Roman"/>
                <w:color w:val="231F20"/>
                <w:spacing w:val="-1"/>
                <w:w w:val="90"/>
                <w:szCs w:val="24"/>
              </w:rPr>
              <w:t>e</w:t>
            </w:r>
            <w:r w:rsidRPr="00CE1345">
              <w:rPr>
                <w:rFonts w:ascii="Times New Roman" w:hAnsi="Times New Roman"/>
                <w:color w:val="231F20"/>
                <w:w w:val="90"/>
                <w:szCs w:val="24"/>
              </w:rPr>
              <w:t>si</w:t>
            </w:r>
            <w:r w:rsidRPr="00CE1345">
              <w:rPr>
                <w:rFonts w:ascii="Times New Roman" w:hAnsi="Times New Roman"/>
                <w:color w:val="231F20"/>
                <w:spacing w:val="-3"/>
                <w:w w:val="90"/>
                <w:szCs w:val="24"/>
              </w:rPr>
              <w:t xml:space="preserve"> v</w:t>
            </w:r>
            <w:r w:rsidRPr="00CE1345">
              <w:rPr>
                <w:rFonts w:ascii="Times New Roman" w:hAnsi="Times New Roman"/>
                <w:color w:val="231F20"/>
                <w:w w:val="90"/>
                <w:szCs w:val="24"/>
              </w:rPr>
              <w:t>e</w:t>
            </w:r>
            <w:r w:rsidRPr="00CE1345">
              <w:rPr>
                <w:rFonts w:ascii="Times New Roman" w:hAnsi="Times New Roman"/>
                <w:color w:val="231F20"/>
                <w:spacing w:val="-3"/>
                <w:w w:val="90"/>
                <w:szCs w:val="24"/>
              </w:rPr>
              <w:t xml:space="preserve"> </w:t>
            </w:r>
            <w:r w:rsidRPr="00CE1345">
              <w:rPr>
                <w:rFonts w:ascii="Times New Roman" w:hAnsi="Times New Roman"/>
                <w:color w:val="231F20"/>
                <w:spacing w:val="-5"/>
                <w:w w:val="90"/>
                <w:szCs w:val="24"/>
              </w:rPr>
              <w:t>E</w:t>
            </w:r>
            <w:r w:rsidRPr="00CE1345">
              <w:rPr>
                <w:rFonts w:ascii="Times New Roman" w:hAnsi="Times New Roman"/>
                <w:color w:val="231F20"/>
                <w:spacing w:val="2"/>
                <w:w w:val="90"/>
                <w:szCs w:val="24"/>
              </w:rPr>
              <w:t>y</w:t>
            </w:r>
            <w:r w:rsidRPr="00CE1345">
              <w:rPr>
                <w:rFonts w:ascii="Times New Roman" w:hAnsi="Times New Roman"/>
                <w:color w:val="231F20"/>
                <w:w w:val="90"/>
                <w:szCs w:val="24"/>
              </w:rPr>
              <w:t>l</w:t>
            </w:r>
            <w:r w:rsidRPr="00CE1345">
              <w:rPr>
                <w:rFonts w:ascii="Times New Roman" w:hAnsi="Times New Roman"/>
                <w:color w:val="231F20"/>
                <w:spacing w:val="-1"/>
                <w:w w:val="90"/>
                <w:szCs w:val="24"/>
              </w:rPr>
              <w:t>e</w:t>
            </w:r>
            <w:r w:rsidRPr="00CE1345">
              <w:rPr>
                <w:rFonts w:ascii="Times New Roman" w:hAnsi="Times New Roman"/>
                <w:color w:val="231F20"/>
                <w:w w:val="90"/>
                <w:szCs w:val="24"/>
              </w:rPr>
              <w:t>m</w:t>
            </w:r>
            <w:r w:rsidRPr="00CE1345">
              <w:rPr>
                <w:rFonts w:ascii="Times New Roman" w:hAnsi="Times New Roman"/>
                <w:color w:val="231F20"/>
                <w:spacing w:val="-3"/>
                <w:w w:val="90"/>
                <w:szCs w:val="24"/>
              </w:rPr>
              <w:t xml:space="preserve"> </w:t>
            </w:r>
            <w:r w:rsidRPr="00CE1345">
              <w:rPr>
                <w:rFonts w:ascii="Times New Roman" w:hAnsi="Times New Roman"/>
                <w:color w:val="231F20"/>
                <w:spacing w:val="-2"/>
                <w:w w:val="90"/>
                <w:szCs w:val="24"/>
              </w:rPr>
              <w:t>Pl</w:t>
            </w:r>
            <w:r w:rsidRPr="00CE1345">
              <w:rPr>
                <w:rFonts w:ascii="Times New Roman" w:hAnsi="Times New Roman"/>
                <w:color w:val="231F20"/>
                <w:spacing w:val="-1"/>
                <w:w w:val="90"/>
                <w:szCs w:val="24"/>
              </w:rPr>
              <w:t>a</w:t>
            </w:r>
            <w:r w:rsidRPr="00CE1345">
              <w:rPr>
                <w:rFonts w:ascii="Times New Roman" w:hAnsi="Times New Roman"/>
                <w:color w:val="231F20"/>
                <w:w w:val="90"/>
                <w:szCs w:val="24"/>
              </w:rPr>
              <w:t>nı</w:t>
            </w:r>
          </w:p>
        </w:tc>
      </w:tr>
      <w:tr w:rsidR="000B61EB" w:rsidRPr="00CE1345" w:rsidTr="00E348A3">
        <w:trPr>
          <w:trHeight w:val="20"/>
        </w:trPr>
        <w:tc>
          <w:tcPr>
            <w:tcW w:w="3917" w:type="dxa"/>
            <w:shd w:val="clear" w:color="auto" w:fill="auto"/>
          </w:tcPr>
          <w:p w:rsidR="000B61EB" w:rsidRPr="00CE1345" w:rsidRDefault="000B61EB" w:rsidP="00361076">
            <w:pPr>
              <w:rPr>
                <w:rFonts w:ascii="Times New Roman" w:eastAsia="Calibri" w:hAnsi="Times New Roman"/>
                <w:b/>
                <w:bCs/>
                <w:szCs w:val="24"/>
              </w:rPr>
            </w:pPr>
          </w:p>
        </w:tc>
        <w:tc>
          <w:tcPr>
            <w:tcW w:w="5949" w:type="dxa"/>
            <w:shd w:val="clear" w:color="auto" w:fill="auto"/>
          </w:tcPr>
          <w:p w:rsidR="000B61EB" w:rsidRPr="00CE1345" w:rsidRDefault="000B61EB" w:rsidP="00E348A3">
            <w:pPr>
              <w:widowControl w:val="0"/>
              <w:tabs>
                <w:tab w:val="left" w:pos="450"/>
              </w:tabs>
              <w:rPr>
                <w:rFonts w:ascii="Times New Roman" w:hAnsi="Times New Roman"/>
                <w:szCs w:val="24"/>
              </w:rPr>
            </w:pPr>
            <w:r w:rsidRPr="00CE1345">
              <w:rPr>
                <w:rFonts w:ascii="Times New Roman" w:hAnsi="Times New Roman"/>
                <w:color w:val="231F20"/>
                <w:w w:val="90"/>
                <w:szCs w:val="24"/>
              </w:rPr>
              <w:t>Ulu</w:t>
            </w:r>
            <w:r w:rsidRPr="00CE1345">
              <w:rPr>
                <w:rFonts w:ascii="Times New Roman" w:hAnsi="Times New Roman"/>
                <w:color w:val="231F20"/>
                <w:spacing w:val="-1"/>
                <w:w w:val="90"/>
                <w:szCs w:val="24"/>
              </w:rPr>
              <w:t>s</w:t>
            </w:r>
            <w:r w:rsidRPr="00CE1345">
              <w:rPr>
                <w:rFonts w:ascii="Times New Roman" w:hAnsi="Times New Roman"/>
                <w:color w:val="231F20"/>
                <w:w w:val="90"/>
                <w:szCs w:val="24"/>
              </w:rPr>
              <w:t>al</w:t>
            </w:r>
            <w:r w:rsidRPr="00CE1345">
              <w:rPr>
                <w:rFonts w:ascii="Times New Roman" w:hAnsi="Times New Roman"/>
                <w:color w:val="231F20"/>
                <w:spacing w:val="2"/>
                <w:w w:val="90"/>
                <w:szCs w:val="24"/>
              </w:rPr>
              <w:t xml:space="preserve"> </w:t>
            </w:r>
            <w:r w:rsidRPr="00CE1345">
              <w:rPr>
                <w:rFonts w:ascii="Times New Roman" w:hAnsi="Times New Roman"/>
                <w:color w:val="231F20"/>
                <w:spacing w:val="-2"/>
                <w:w w:val="90"/>
                <w:szCs w:val="24"/>
              </w:rPr>
              <w:t>E</w:t>
            </w:r>
            <w:r w:rsidRPr="00CE1345">
              <w:rPr>
                <w:rFonts w:ascii="Times New Roman" w:hAnsi="Times New Roman"/>
                <w:color w:val="231F20"/>
                <w:w w:val="90"/>
                <w:szCs w:val="24"/>
              </w:rPr>
              <w:t>n</w:t>
            </w:r>
            <w:r w:rsidRPr="00CE1345">
              <w:rPr>
                <w:rFonts w:ascii="Times New Roman" w:hAnsi="Times New Roman"/>
                <w:color w:val="231F20"/>
                <w:spacing w:val="-1"/>
                <w:w w:val="90"/>
                <w:szCs w:val="24"/>
              </w:rPr>
              <w:t>e</w:t>
            </w:r>
            <w:r w:rsidRPr="00CE1345">
              <w:rPr>
                <w:rFonts w:ascii="Times New Roman" w:hAnsi="Times New Roman"/>
                <w:color w:val="231F20"/>
                <w:spacing w:val="4"/>
                <w:w w:val="90"/>
                <w:szCs w:val="24"/>
              </w:rPr>
              <w:t>r</w:t>
            </w:r>
            <w:r w:rsidRPr="00CE1345">
              <w:rPr>
                <w:rFonts w:ascii="Times New Roman" w:hAnsi="Times New Roman"/>
                <w:color w:val="231F20"/>
                <w:w w:val="90"/>
                <w:szCs w:val="24"/>
              </w:rPr>
              <w:t>ji</w:t>
            </w:r>
            <w:r w:rsidRPr="00CE1345">
              <w:rPr>
                <w:rFonts w:ascii="Times New Roman" w:hAnsi="Times New Roman"/>
                <w:color w:val="231F20"/>
                <w:spacing w:val="2"/>
                <w:w w:val="90"/>
                <w:szCs w:val="24"/>
              </w:rPr>
              <w:t xml:space="preserve"> </w:t>
            </w:r>
            <w:r w:rsidRPr="00CE1345">
              <w:rPr>
                <w:rFonts w:ascii="Times New Roman" w:hAnsi="Times New Roman"/>
                <w:color w:val="231F20"/>
                <w:spacing w:val="-19"/>
                <w:w w:val="90"/>
                <w:szCs w:val="24"/>
              </w:rPr>
              <w:t>V</w:t>
            </w:r>
            <w:r w:rsidRPr="00CE1345">
              <w:rPr>
                <w:rFonts w:ascii="Times New Roman" w:hAnsi="Times New Roman"/>
                <w:color w:val="231F20"/>
                <w:spacing w:val="-1"/>
                <w:w w:val="90"/>
                <w:szCs w:val="24"/>
              </w:rPr>
              <w:t>e</w:t>
            </w:r>
            <w:r w:rsidRPr="00CE1345">
              <w:rPr>
                <w:rFonts w:ascii="Times New Roman" w:hAnsi="Times New Roman"/>
                <w:color w:val="231F20"/>
                <w:spacing w:val="1"/>
                <w:w w:val="90"/>
                <w:szCs w:val="24"/>
              </w:rPr>
              <w:t>r</w:t>
            </w:r>
            <w:r w:rsidRPr="00CE1345">
              <w:rPr>
                <w:rFonts w:ascii="Times New Roman" w:hAnsi="Times New Roman"/>
                <w:color w:val="231F20"/>
                <w:w w:val="90"/>
                <w:szCs w:val="24"/>
              </w:rPr>
              <w:t>iml</w:t>
            </w:r>
            <w:r w:rsidRPr="00CE1345">
              <w:rPr>
                <w:rFonts w:ascii="Times New Roman" w:hAnsi="Times New Roman"/>
                <w:color w:val="231F20"/>
                <w:spacing w:val="2"/>
                <w:w w:val="90"/>
                <w:szCs w:val="24"/>
              </w:rPr>
              <w:t>i</w:t>
            </w:r>
            <w:r w:rsidRPr="00CE1345">
              <w:rPr>
                <w:rFonts w:ascii="Times New Roman" w:hAnsi="Times New Roman"/>
                <w:color w:val="231F20"/>
                <w:w w:val="90"/>
                <w:szCs w:val="24"/>
              </w:rPr>
              <w:t>l</w:t>
            </w:r>
            <w:r w:rsidRPr="00CE1345">
              <w:rPr>
                <w:rFonts w:ascii="Times New Roman" w:hAnsi="Times New Roman"/>
                <w:color w:val="231F20"/>
                <w:spacing w:val="-2"/>
                <w:w w:val="90"/>
                <w:szCs w:val="24"/>
              </w:rPr>
              <w:t>i</w:t>
            </w:r>
            <w:r w:rsidRPr="00CE1345">
              <w:rPr>
                <w:rFonts w:ascii="Times New Roman" w:hAnsi="Times New Roman"/>
                <w:color w:val="231F20"/>
                <w:spacing w:val="1"/>
                <w:w w:val="90"/>
                <w:szCs w:val="24"/>
              </w:rPr>
              <w:t>ğ</w:t>
            </w:r>
            <w:r w:rsidRPr="00CE1345">
              <w:rPr>
                <w:rFonts w:ascii="Times New Roman" w:hAnsi="Times New Roman"/>
                <w:color w:val="231F20"/>
                <w:w w:val="90"/>
                <w:szCs w:val="24"/>
              </w:rPr>
              <w:t>i</w:t>
            </w:r>
            <w:r w:rsidRPr="00CE1345">
              <w:rPr>
                <w:rFonts w:ascii="Times New Roman" w:hAnsi="Times New Roman"/>
                <w:color w:val="231F20"/>
                <w:spacing w:val="3"/>
                <w:w w:val="90"/>
                <w:szCs w:val="24"/>
              </w:rPr>
              <w:t xml:space="preserve"> </w:t>
            </w:r>
            <w:r w:rsidRPr="00CE1345">
              <w:rPr>
                <w:rFonts w:ascii="Times New Roman" w:hAnsi="Times New Roman"/>
                <w:color w:val="231F20"/>
                <w:spacing w:val="-5"/>
                <w:w w:val="90"/>
                <w:szCs w:val="24"/>
              </w:rPr>
              <w:t>E</w:t>
            </w:r>
            <w:r w:rsidRPr="00CE1345">
              <w:rPr>
                <w:rFonts w:ascii="Times New Roman" w:hAnsi="Times New Roman"/>
                <w:color w:val="231F20"/>
                <w:spacing w:val="2"/>
                <w:w w:val="90"/>
                <w:szCs w:val="24"/>
              </w:rPr>
              <w:t>y</w:t>
            </w:r>
            <w:r w:rsidRPr="00CE1345">
              <w:rPr>
                <w:rFonts w:ascii="Times New Roman" w:hAnsi="Times New Roman"/>
                <w:color w:val="231F20"/>
                <w:w w:val="90"/>
                <w:szCs w:val="24"/>
              </w:rPr>
              <w:t>l</w:t>
            </w:r>
            <w:r w:rsidRPr="00CE1345">
              <w:rPr>
                <w:rFonts w:ascii="Times New Roman" w:hAnsi="Times New Roman"/>
                <w:color w:val="231F20"/>
                <w:spacing w:val="-1"/>
                <w:w w:val="90"/>
                <w:szCs w:val="24"/>
              </w:rPr>
              <w:t>e</w:t>
            </w:r>
            <w:r w:rsidRPr="00CE1345">
              <w:rPr>
                <w:rFonts w:ascii="Times New Roman" w:hAnsi="Times New Roman"/>
                <w:color w:val="231F20"/>
                <w:w w:val="90"/>
                <w:szCs w:val="24"/>
              </w:rPr>
              <w:t>m</w:t>
            </w:r>
            <w:r w:rsidRPr="00CE1345">
              <w:rPr>
                <w:rFonts w:ascii="Times New Roman" w:hAnsi="Times New Roman"/>
                <w:color w:val="231F20"/>
                <w:spacing w:val="2"/>
                <w:w w:val="90"/>
                <w:szCs w:val="24"/>
              </w:rPr>
              <w:t xml:space="preserve"> </w:t>
            </w:r>
            <w:r w:rsidRPr="00CE1345">
              <w:rPr>
                <w:rFonts w:ascii="Times New Roman" w:hAnsi="Times New Roman"/>
                <w:color w:val="231F20"/>
                <w:spacing w:val="-2"/>
                <w:w w:val="90"/>
                <w:szCs w:val="24"/>
              </w:rPr>
              <w:t>Pl</w:t>
            </w:r>
            <w:r w:rsidRPr="00CE1345">
              <w:rPr>
                <w:rFonts w:ascii="Times New Roman" w:hAnsi="Times New Roman"/>
                <w:color w:val="231F20"/>
                <w:spacing w:val="-1"/>
                <w:w w:val="90"/>
                <w:szCs w:val="24"/>
              </w:rPr>
              <w:t>a</w:t>
            </w:r>
            <w:r w:rsidRPr="00CE1345">
              <w:rPr>
                <w:rFonts w:ascii="Times New Roman" w:hAnsi="Times New Roman"/>
                <w:color w:val="231F20"/>
                <w:w w:val="90"/>
                <w:szCs w:val="24"/>
              </w:rPr>
              <w:t>nı</w:t>
            </w:r>
          </w:p>
        </w:tc>
      </w:tr>
    </w:tbl>
    <w:p w:rsidR="009608C7" w:rsidRPr="00CE1345" w:rsidRDefault="00DC0BEE" w:rsidP="00DC0BEE">
      <w:pPr>
        <w:pStyle w:val="Balk1"/>
        <w:rPr>
          <w:rFonts w:ascii="Times New Roman" w:hAnsi="Times New Roman"/>
          <w:sz w:val="24"/>
          <w:szCs w:val="24"/>
        </w:rPr>
      </w:pPr>
      <w:r w:rsidRPr="00CE1345">
        <w:rPr>
          <w:rFonts w:ascii="Times New Roman" w:hAnsi="Times New Roman"/>
          <w:sz w:val="24"/>
          <w:szCs w:val="24"/>
        </w:rPr>
        <w:lastRenderedPageBreak/>
        <w:t>2.5. Faaliyet Alanları İle Ürün/Hizmetlerin Belirlenmesi</w:t>
      </w:r>
    </w:p>
    <w:p w:rsidR="0015675E" w:rsidRPr="00CE1345" w:rsidRDefault="0015675E" w:rsidP="0015675E">
      <w:pPr>
        <w:rPr>
          <w:rFonts w:ascii="Times New Roman" w:hAnsi="Times New Roman"/>
          <w:szCs w:val="24"/>
        </w:rPr>
      </w:pPr>
      <w:r w:rsidRPr="00CE1345">
        <w:rPr>
          <w:rFonts w:ascii="Times New Roman" w:hAnsi="Times New Roman"/>
          <w:szCs w:val="24"/>
        </w:rPr>
        <w:t>Okulumuzun faaliyet alanları ile ürün/hizmetlerine yönelik bilgiler Tablo 3’te yer almaktadır.</w:t>
      </w:r>
    </w:p>
    <w:p w:rsidR="00F00D3D" w:rsidRPr="00CE1345" w:rsidRDefault="00D45C28" w:rsidP="00F00D3D">
      <w:pPr>
        <w:tabs>
          <w:tab w:val="left" w:pos="240"/>
          <w:tab w:val="left" w:pos="1680"/>
        </w:tabs>
        <w:rPr>
          <w:rFonts w:ascii="Times New Roman" w:hAnsi="Times New Roman"/>
          <w:szCs w:val="24"/>
        </w:rPr>
      </w:pPr>
      <w:r w:rsidRPr="00CE1345">
        <w:rPr>
          <w:rFonts w:ascii="Times New Roman" w:hAnsi="Times New Roman"/>
          <w:szCs w:val="24"/>
        </w:rPr>
        <w:tab/>
      </w:r>
      <w:r w:rsidR="00F00D3D" w:rsidRPr="00CE1345">
        <w:rPr>
          <w:rFonts w:ascii="Times New Roman" w:hAnsi="Times New Roman"/>
          <w:b/>
          <w:szCs w:val="24"/>
        </w:rPr>
        <w:t>Tablo 3.</w:t>
      </w:r>
      <w:r w:rsidR="00F00D3D" w:rsidRPr="00CE1345">
        <w:rPr>
          <w:rFonts w:ascii="Times New Roman" w:hAnsi="Times New Roman"/>
          <w:szCs w:val="24"/>
        </w:rPr>
        <w:t xml:space="preserve"> Faaliyet Alanlar/Ürün Hizmetler</w:t>
      </w:r>
    </w:p>
    <w:tbl>
      <w:tblPr>
        <w:tblW w:w="0" w:type="auto"/>
        <w:tblBorders>
          <w:top w:val="single" w:sz="8" w:space="0" w:color="70AD47"/>
          <w:bottom w:val="single" w:sz="8" w:space="0" w:color="70AD47"/>
        </w:tblBorders>
        <w:tblLook w:val="0000" w:firstRow="0" w:lastRow="0" w:firstColumn="0" w:lastColumn="0" w:noHBand="0" w:noVBand="0"/>
      </w:tblPr>
      <w:tblGrid>
        <w:gridCol w:w="4928"/>
        <w:gridCol w:w="4282"/>
      </w:tblGrid>
      <w:tr w:rsidR="00F00D3D" w:rsidRPr="00CE1345" w:rsidTr="00E348A3">
        <w:tc>
          <w:tcPr>
            <w:tcW w:w="4928" w:type="dxa"/>
            <w:shd w:val="clear" w:color="auto" w:fill="DBEBD0"/>
          </w:tcPr>
          <w:p w:rsidR="00F00D3D" w:rsidRPr="00CE1345" w:rsidRDefault="00F00D3D" w:rsidP="00E348A3">
            <w:pPr>
              <w:tabs>
                <w:tab w:val="left" w:pos="240"/>
                <w:tab w:val="left" w:pos="1680"/>
              </w:tabs>
              <w:jc w:val="center"/>
              <w:rPr>
                <w:rFonts w:ascii="Times New Roman" w:hAnsi="Times New Roman"/>
                <w:b/>
                <w:color w:val="000000"/>
                <w:szCs w:val="24"/>
              </w:rPr>
            </w:pPr>
            <w:r w:rsidRPr="00CE1345">
              <w:rPr>
                <w:rFonts w:ascii="Times New Roman" w:hAnsi="Times New Roman"/>
                <w:b/>
                <w:color w:val="000000"/>
                <w:szCs w:val="24"/>
              </w:rPr>
              <w:t>Faaliyet Alanı</w:t>
            </w:r>
          </w:p>
        </w:tc>
        <w:tc>
          <w:tcPr>
            <w:tcW w:w="4282" w:type="dxa"/>
            <w:shd w:val="clear" w:color="auto" w:fill="DBEBD0"/>
          </w:tcPr>
          <w:p w:rsidR="00F00D3D" w:rsidRPr="00CE1345" w:rsidRDefault="00F00D3D" w:rsidP="00E348A3">
            <w:pPr>
              <w:tabs>
                <w:tab w:val="left" w:pos="240"/>
                <w:tab w:val="left" w:pos="1680"/>
              </w:tabs>
              <w:jc w:val="center"/>
              <w:rPr>
                <w:rFonts w:ascii="Times New Roman" w:hAnsi="Times New Roman"/>
                <w:b/>
                <w:color w:val="000000"/>
                <w:szCs w:val="24"/>
              </w:rPr>
            </w:pPr>
            <w:r w:rsidRPr="00CE1345">
              <w:rPr>
                <w:rFonts w:ascii="Times New Roman" w:hAnsi="Times New Roman"/>
                <w:b/>
                <w:color w:val="000000"/>
                <w:szCs w:val="24"/>
              </w:rPr>
              <w:t>Ürün/Hizmetler</w:t>
            </w:r>
          </w:p>
        </w:tc>
      </w:tr>
      <w:tr w:rsidR="00F00D3D" w:rsidRPr="00CE1345" w:rsidTr="00E348A3">
        <w:tc>
          <w:tcPr>
            <w:tcW w:w="4928" w:type="dxa"/>
            <w:shd w:val="clear" w:color="auto" w:fill="DBEBD0"/>
          </w:tcPr>
          <w:p w:rsidR="00F00D3D" w:rsidRPr="00CE1345" w:rsidRDefault="00F00D3D" w:rsidP="00E348A3">
            <w:pPr>
              <w:tabs>
                <w:tab w:val="left" w:pos="240"/>
                <w:tab w:val="left" w:pos="1680"/>
              </w:tabs>
              <w:rPr>
                <w:rFonts w:ascii="Times New Roman" w:hAnsi="Times New Roman"/>
                <w:color w:val="000000"/>
                <w:szCs w:val="24"/>
              </w:rPr>
            </w:pPr>
            <w:r w:rsidRPr="00CE1345">
              <w:rPr>
                <w:rFonts w:ascii="Times New Roman" w:hAnsi="Times New Roman"/>
                <w:color w:val="000000"/>
                <w:szCs w:val="24"/>
              </w:rPr>
              <w:t>Eğitim-Öğretim Faaliyetleri</w:t>
            </w:r>
          </w:p>
        </w:tc>
        <w:tc>
          <w:tcPr>
            <w:tcW w:w="4282" w:type="dxa"/>
            <w:shd w:val="clear" w:color="auto" w:fill="auto"/>
          </w:tcPr>
          <w:p w:rsidR="00F00D3D" w:rsidRPr="00CE1345" w:rsidRDefault="00F00D3D" w:rsidP="00E348A3">
            <w:pPr>
              <w:tabs>
                <w:tab w:val="left" w:pos="240"/>
                <w:tab w:val="left" w:pos="1680"/>
              </w:tabs>
              <w:spacing w:after="0" w:line="240" w:lineRule="auto"/>
              <w:rPr>
                <w:rFonts w:ascii="Times New Roman" w:hAnsi="Times New Roman"/>
                <w:b/>
                <w:color w:val="000000"/>
                <w:szCs w:val="24"/>
              </w:rPr>
            </w:pPr>
            <w:r w:rsidRPr="00CE1345">
              <w:rPr>
                <w:rFonts w:ascii="Times New Roman" w:hAnsi="Times New Roman"/>
                <w:b/>
                <w:color w:val="000000"/>
                <w:szCs w:val="24"/>
              </w:rPr>
              <w:t>Öğrenci İşleri</w:t>
            </w:r>
          </w:p>
          <w:p w:rsidR="00F00D3D" w:rsidRPr="00CE1345" w:rsidRDefault="00F00D3D" w:rsidP="00E348A3">
            <w:pPr>
              <w:tabs>
                <w:tab w:val="left" w:pos="240"/>
                <w:tab w:val="left" w:pos="1680"/>
              </w:tabs>
              <w:spacing w:after="0" w:line="240" w:lineRule="auto"/>
              <w:rPr>
                <w:rFonts w:ascii="Times New Roman" w:hAnsi="Times New Roman"/>
                <w:color w:val="000000"/>
                <w:szCs w:val="24"/>
              </w:rPr>
            </w:pPr>
            <w:r w:rsidRPr="00CE1345">
              <w:rPr>
                <w:rFonts w:ascii="Times New Roman" w:hAnsi="Times New Roman"/>
                <w:color w:val="000000"/>
                <w:szCs w:val="24"/>
              </w:rPr>
              <w:t>Kayıt-nakil işleri</w:t>
            </w:r>
          </w:p>
          <w:p w:rsidR="00F00D3D" w:rsidRPr="00CE1345" w:rsidRDefault="00F00D3D" w:rsidP="00E348A3">
            <w:pPr>
              <w:tabs>
                <w:tab w:val="left" w:pos="240"/>
                <w:tab w:val="left" w:pos="1680"/>
              </w:tabs>
              <w:spacing w:after="0" w:line="240" w:lineRule="auto"/>
              <w:rPr>
                <w:rFonts w:ascii="Times New Roman" w:hAnsi="Times New Roman"/>
                <w:color w:val="000000"/>
                <w:szCs w:val="24"/>
              </w:rPr>
            </w:pPr>
            <w:r w:rsidRPr="00CE1345">
              <w:rPr>
                <w:rFonts w:ascii="Times New Roman" w:hAnsi="Times New Roman"/>
                <w:color w:val="000000"/>
                <w:szCs w:val="24"/>
              </w:rPr>
              <w:t>Devam-devamsızlık</w:t>
            </w:r>
          </w:p>
          <w:p w:rsidR="00F00D3D" w:rsidRPr="00CE1345" w:rsidRDefault="00F00D3D" w:rsidP="00E348A3">
            <w:pPr>
              <w:tabs>
                <w:tab w:val="left" w:pos="240"/>
                <w:tab w:val="left" w:pos="1680"/>
              </w:tabs>
              <w:spacing w:after="0" w:line="240" w:lineRule="auto"/>
              <w:rPr>
                <w:rFonts w:ascii="Times New Roman" w:hAnsi="Times New Roman"/>
                <w:color w:val="000000"/>
                <w:szCs w:val="24"/>
              </w:rPr>
            </w:pPr>
            <w:r w:rsidRPr="00CE1345">
              <w:rPr>
                <w:rFonts w:ascii="Times New Roman" w:hAnsi="Times New Roman"/>
                <w:color w:val="000000"/>
                <w:szCs w:val="24"/>
              </w:rPr>
              <w:t>Sınıf geçme</w:t>
            </w:r>
          </w:p>
          <w:p w:rsidR="00F00D3D" w:rsidRPr="00CE1345" w:rsidRDefault="00F00D3D" w:rsidP="00E348A3">
            <w:pPr>
              <w:tabs>
                <w:tab w:val="left" w:pos="240"/>
                <w:tab w:val="left" w:pos="1680"/>
              </w:tabs>
              <w:spacing w:after="0" w:line="240" w:lineRule="auto"/>
              <w:rPr>
                <w:rFonts w:ascii="Times New Roman" w:hAnsi="Times New Roman"/>
                <w:b/>
                <w:color w:val="000000"/>
                <w:szCs w:val="24"/>
              </w:rPr>
            </w:pPr>
            <w:r w:rsidRPr="00CE1345">
              <w:rPr>
                <w:rFonts w:ascii="Times New Roman" w:hAnsi="Times New Roman"/>
                <w:color w:val="000000"/>
                <w:szCs w:val="24"/>
              </w:rPr>
              <w:t>Sınav hizmetleri</w:t>
            </w:r>
          </w:p>
        </w:tc>
      </w:tr>
      <w:tr w:rsidR="00F00D3D" w:rsidRPr="00CE1345" w:rsidTr="00E348A3">
        <w:tc>
          <w:tcPr>
            <w:tcW w:w="4928" w:type="dxa"/>
            <w:shd w:val="clear" w:color="auto" w:fill="DBEBD0"/>
          </w:tcPr>
          <w:p w:rsidR="00F00D3D" w:rsidRPr="00CE1345" w:rsidRDefault="00F00D3D" w:rsidP="00E348A3">
            <w:pPr>
              <w:tabs>
                <w:tab w:val="left" w:pos="240"/>
                <w:tab w:val="left" w:pos="1680"/>
              </w:tabs>
              <w:rPr>
                <w:rFonts w:ascii="Times New Roman" w:hAnsi="Times New Roman"/>
                <w:color w:val="000000"/>
                <w:szCs w:val="24"/>
              </w:rPr>
            </w:pPr>
            <w:r w:rsidRPr="00CE1345">
              <w:rPr>
                <w:rFonts w:ascii="Times New Roman" w:hAnsi="Times New Roman"/>
                <w:color w:val="000000"/>
                <w:szCs w:val="24"/>
              </w:rPr>
              <w:t>Rehberlik Faaliyetleri</w:t>
            </w:r>
          </w:p>
        </w:tc>
        <w:tc>
          <w:tcPr>
            <w:tcW w:w="4282" w:type="dxa"/>
            <w:shd w:val="clear" w:color="auto" w:fill="DBEBD0"/>
          </w:tcPr>
          <w:p w:rsidR="00F00D3D" w:rsidRPr="00CE1345" w:rsidRDefault="00332A30" w:rsidP="00E348A3">
            <w:pPr>
              <w:tabs>
                <w:tab w:val="left" w:pos="240"/>
                <w:tab w:val="left" w:pos="1680"/>
              </w:tabs>
              <w:spacing w:after="0" w:line="240" w:lineRule="auto"/>
              <w:rPr>
                <w:rFonts w:ascii="Times New Roman" w:hAnsi="Times New Roman"/>
                <w:color w:val="000000"/>
                <w:szCs w:val="24"/>
              </w:rPr>
            </w:pPr>
            <w:r w:rsidRPr="00CE1345">
              <w:rPr>
                <w:rFonts w:ascii="Times New Roman" w:hAnsi="Times New Roman"/>
                <w:color w:val="000000"/>
                <w:szCs w:val="24"/>
              </w:rPr>
              <w:t>Öğrenci rehberliği</w:t>
            </w:r>
          </w:p>
          <w:p w:rsidR="00332A30" w:rsidRPr="00CE1345" w:rsidRDefault="00332A30" w:rsidP="00E348A3">
            <w:pPr>
              <w:tabs>
                <w:tab w:val="left" w:pos="240"/>
                <w:tab w:val="left" w:pos="1680"/>
              </w:tabs>
              <w:spacing w:after="0" w:line="240" w:lineRule="auto"/>
              <w:rPr>
                <w:rFonts w:ascii="Times New Roman" w:hAnsi="Times New Roman"/>
                <w:color w:val="000000"/>
                <w:szCs w:val="24"/>
              </w:rPr>
            </w:pPr>
            <w:r w:rsidRPr="00CE1345">
              <w:rPr>
                <w:rFonts w:ascii="Times New Roman" w:hAnsi="Times New Roman"/>
                <w:color w:val="000000"/>
                <w:szCs w:val="24"/>
              </w:rPr>
              <w:t>Veli rehberliği</w:t>
            </w:r>
          </w:p>
          <w:p w:rsidR="00332A30" w:rsidRPr="00CE1345" w:rsidRDefault="00332A30" w:rsidP="00E348A3">
            <w:pPr>
              <w:tabs>
                <w:tab w:val="left" w:pos="240"/>
                <w:tab w:val="left" w:pos="1680"/>
              </w:tabs>
              <w:spacing w:after="0" w:line="240" w:lineRule="auto"/>
              <w:rPr>
                <w:rFonts w:ascii="Times New Roman" w:hAnsi="Times New Roman"/>
                <w:color w:val="000000"/>
                <w:szCs w:val="24"/>
              </w:rPr>
            </w:pPr>
            <w:r w:rsidRPr="00CE1345">
              <w:rPr>
                <w:rFonts w:ascii="Times New Roman" w:hAnsi="Times New Roman"/>
                <w:color w:val="000000"/>
                <w:szCs w:val="24"/>
              </w:rPr>
              <w:t>Diğer rehberlik faaliyetleri</w:t>
            </w:r>
          </w:p>
        </w:tc>
      </w:tr>
      <w:tr w:rsidR="00F00D3D" w:rsidRPr="00CE1345" w:rsidTr="00E348A3">
        <w:tc>
          <w:tcPr>
            <w:tcW w:w="4928" w:type="dxa"/>
            <w:shd w:val="clear" w:color="auto" w:fill="DBEBD0"/>
          </w:tcPr>
          <w:p w:rsidR="00F00D3D" w:rsidRPr="00CE1345" w:rsidRDefault="00F00D3D" w:rsidP="00E348A3">
            <w:pPr>
              <w:tabs>
                <w:tab w:val="left" w:pos="240"/>
                <w:tab w:val="left" w:pos="1680"/>
              </w:tabs>
              <w:rPr>
                <w:rFonts w:ascii="Times New Roman" w:hAnsi="Times New Roman"/>
                <w:color w:val="000000"/>
                <w:szCs w:val="24"/>
              </w:rPr>
            </w:pPr>
            <w:r w:rsidRPr="00CE1345">
              <w:rPr>
                <w:rFonts w:ascii="Times New Roman" w:hAnsi="Times New Roman"/>
                <w:color w:val="000000"/>
                <w:szCs w:val="24"/>
              </w:rPr>
              <w:t>Sosyal Faaliyetler</w:t>
            </w:r>
          </w:p>
        </w:tc>
        <w:tc>
          <w:tcPr>
            <w:tcW w:w="4282" w:type="dxa"/>
            <w:shd w:val="clear" w:color="auto" w:fill="auto"/>
          </w:tcPr>
          <w:p w:rsidR="00F00D3D" w:rsidRPr="00CE1345" w:rsidRDefault="00332A30" w:rsidP="00E348A3">
            <w:pPr>
              <w:tabs>
                <w:tab w:val="left" w:pos="240"/>
                <w:tab w:val="left" w:pos="1680"/>
              </w:tabs>
              <w:spacing w:after="0" w:line="240" w:lineRule="auto"/>
              <w:rPr>
                <w:rFonts w:ascii="Times New Roman" w:hAnsi="Times New Roman"/>
                <w:color w:val="000000"/>
                <w:szCs w:val="24"/>
              </w:rPr>
            </w:pPr>
            <w:r w:rsidRPr="00CE1345">
              <w:rPr>
                <w:rFonts w:ascii="Times New Roman" w:hAnsi="Times New Roman"/>
                <w:color w:val="000000"/>
                <w:szCs w:val="24"/>
              </w:rPr>
              <w:t>Faaliyet alanlarının tespiti</w:t>
            </w:r>
          </w:p>
          <w:p w:rsidR="003A5AAF" w:rsidRPr="00CE1345" w:rsidRDefault="003A5AAF" w:rsidP="00E348A3">
            <w:pPr>
              <w:tabs>
                <w:tab w:val="left" w:pos="240"/>
                <w:tab w:val="left" w:pos="1680"/>
              </w:tabs>
              <w:spacing w:after="0" w:line="240" w:lineRule="auto"/>
              <w:rPr>
                <w:rFonts w:ascii="Times New Roman" w:hAnsi="Times New Roman"/>
                <w:color w:val="000000"/>
                <w:szCs w:val="24"/>
              </w:rPr>
            </w:pPr>
            <w:r w:rsidRPr="00CE1345">
              <w:rPr>
                <w:rFonts w:ascii="Times New Roman" w:hAnsi="Times New Roman"/>
                <w:color w:val="000000"/>
                <w:szCs w:val="24"/>
              </w:rPr>
              <w:t>İlgi ve yeteneklere göre y</w:t>
            </w:r>
            <w:r w:rsidR="00332A30" w:rsidRPr="00CE1345">
              <w:rPr>
                <w:rFonts w:ascii="Times New Roman" w:hAnsi="Times New Roman"/>
                <w:color w:val="000000"/>
                <w:szCs w:val="24"/>
              </w:rPr>
              <w:t>önlendirme</w:t>
            </w:r>
          </w:p>
          <w:p w:rsidR="003A5AAF" w:rsidRPr="00CE1345" w:rsidRDefault="003A5AAF" w:rsidP="00E348A3">
            <w:pPr>
              <w:tabs>
                <w:tab w:val="left" w:pos="240"/>
                <w:tab w:val="left" w:pos="1680"/>
              </w:tabs>
              <w:spacing w:after="0" w:line="240" w:lineRule="auto"/>
              <w:rPr>
                <w:rFonts w:ascii="Times New Roman" w:hAnsi="Times New Roman"/>
                <w:color w:val="000000"/>
                <w:szCs w:val="24"/>
              </w:rPr>
            </w:pPr>
            <w:r w:rsidRPr="00CE1345">
              <w:rPr>
                <w:rFonts w:ascii="Times New Roman" w:hAnsi="Times New Roman"/>
                <w:color w:val="000000"/>
                <w:szCs w:val="24"/>
              </w:rPr>
              <w:t>Katılımın sağlanması</w:t>
            </w:r>
          </w:p>
          <w:p w:rsidR="00332A30" w:rsidRPr="00CE1345" w:rsidRDefault="00332A30" w:rsidP="00E348A3">
            <w:pPr>
              <w:tabs>
                <w:tab w:val="left" w:pos="240"/>
                <w:tab w:val="left" w:pos="1680"/>
              </w:tabs>
              <w:spacing w:after="0" w:line="240" w:lineRule="auto"/>
              <w:rPr>
                <w:rFonts w:ascii="Times New Roman" w:hAnsi="Times New Roman"/>
                <w:color w:val="000000"/>
                <w:szCs w:val="24"/>
              </w:rPr>
            </w:pPr>
            <w:r w:rsidRPr="00CE1345">
              <w:rPr>
                <w:rFonts w:ascii="Times New Roman" w:hAnsi="Times New Roman"/>
                <w:color w:val="000000"/>
                <w:szCs w:val="24"/>
              </w:rPr>
              <w:t xml:space="preserve">Dış paydaş </w:t>
            </w:r>
            <w:r w:rsidR="003A5AAF" w:rsidRPr="00CE1345">
              <w:rPr>
                <w:rFonts w:ascii="Times New Roman" w:hAnsi="Times New Roman"/>
                <w:color w:val="000000"/>
                <w:szCs w:val="24"/>
              </w:rPr>
              <w:t>iş birlikleri</w:t>
            </w:r>
          </w:p>
          <w:p w:rsidR="003A5AAF" w:rsidRPr="00CE1345" w:rsidRDefault="003A5AAF" w:rsidP="00E348A3">
            <w:pPr>
              <w:tabs>
                <w:tab w:val="left" w:pos="240"/>
                <w:tab w:val="left" w:pos="1680"/>
              </w:tabs>
              <w:spacing w:after="0" w:line="240" w:lineRule="auto"/>
              <w:rPr>
                <w:rFonts w:ascii="Times New Roman" w:hAnsi="Times New Roman"/>
                <w:color w:val="000000"/>
                <w:szCs w:val="24"/>
              </w:rPr>
            </w:pPr>
            <w:r w:rsidRPr="00CE1345">
              <w:rPr>
                <w:rFonts w:ascii="Times New Roman" w:hAnsi="Times New Roman"/>
                <w:color w:val="000000"/>
                <w:szCs w:val="24"/>
              </w:rPr>
              <w:t>Faaliyet takvimi</w:t>
            </w:r>
          </w:p>
          <w:p w:rsidR="003A5AAF" w:rsidRPr="00CE1345" w:rsidRDefault="003A5AAF" w:rsidP="00E348A3">
            <w:pPr>
              <w:tabs>
                <w:tab w:val="left" w:pos="240"/>
                <w:tab w:val="left" w:pos="1680"/>
              </w:tabs>
              <w:spacing w:after="0" w:line="240" w:lineRule="auto"/>
              <w:rPr>
                <w:rFonts w:ascii="Times New Roman" w:hAnsi="Times New Roman"/>
                <w:color w:val="000000"/>
                <w:szCs w:val="24"/>
              </w:rPr>
            </w:pPr>
            <w:r w:rsidRPr="00CE1345">
              <w:rPr>
                <w:rFonts w:ascii="Times New Roman" w:hAnsi="Times New Roman"/>
                <w:color w:val="000000"/>
                <w:szCs w:val="24"/>
              </w:rPr>
              <w:t>Raporlama</w:t>
            </w:r>
          </w:p>
        </w:tc>
      </w:tr>
      <w:tr w:rsidR="00F00D3D" w:rsidRPr="00CE1345" w:rsidTr="00E348A3">
        <w:tc>
          <w:tcPr>
            <w:tcW w:w="4928" w:type="dxa"/>
            <w:shd w:val="clear" w:color="auto" w:fill="DBEBD0"/>
          </w:tcPr>
          <w:p w:rsidR="00F00D3D" w:rsidRPr="00CE1345" w:rsidRDefault="00F00D3D" w:rsidP="00E348A3">
            <w:pPr>
              <w:tabs>
                <w:tab w:val="left" w:pos="240"/>
                <w:tab w:val="left" w:pos="1680"/>
              </w:tabs>
              <w:rPr>
                <w:rFonts w:ascii="Times New Roman" w:hAnsi="Times New Roman"/>
                <w:color w:val="000000"/>
                <w:szCs w:val="24"/>
              </w:rPr>
            </w:pPr>
            <w:r w:rsidRPr="00CE1345">
              <w:rPr>
                <w:rFonts w:ascii="Times New Roman" w:hAnsi="Times New Roman"/>
                <w:color w:val="000000"/>
                <w:szCs w:val="24"/>
              </w:rPr>
              <w:t>Sportif Faaliyetler</w:t>
            </w:r>
          </w:p>
        </w:tc>
        <w:tc>
          <w:tcPr>
            <w:tcW w:w="4282" w:type="dxa"/>
            <w:shd w:val="clear" w:color="auto" w:fill="DBEBD0"/>
          </w:tcPr>
          <w:p w:rsidR="003A5AAF" w:rsidRPr="00CE1345" w:rsidRDefault="003A5AAF" w:rsidP="00E348A3">
            <w:pPr>
              <w:tabs>
                <w:tab w:val="left" w:pos="240"/>
                <w:tab w:val="left" w:pos="1680"/>
              </w:tabs>
              <w:spacing w:after="0" w:line="240" w:lineRule="auto"/>
              <w:rPr>
                <w:rFonts w:ascii="Times New Roman" w:hAnsi="Times New Roman"/>
                <w:color w:val="000000"/>
                <w:szCs w:val="24"/>
              </w:rPr>
            </w:pPr>
            <w:r w:rsidRPr="00CE1345">
              <w:rPr>
                <w:rFonts w:ascii="Times New Roman" w:hAnsi="Times New Roman"/>
                <w:color w:val="000000"/>
                <w:szCs w:val="24"/>
              </w:rPr>
              <w:t>Faaliyet alanlarının tespiti</w:t>
            </w:r>
          </w:p>
          <w:p w:rsidR="003A5AAF" w:rsidRPr="00CE1345" w:rsidRDefault="003A5AAF" w:rsidP="00E348A3">
            <w:pPr>
              <w:tabs>
                <w:tab w:val="left" w:pos="240"/>
                <w:tab w:val="left" w:pos="1680"/>
              </w:tabs>
              <w:spacing w:after="0" w:line="240" w:lineRule="auto"/>
              <w:rPr>
                <w:rFonts w:ascii="Times New Roman" w:hAnsi="Times New Roman"/>
                <w:color w:val="000000"/>
                <w:szCs w:val="24"/>
              </w:rPr>
            </w:pPr>
            <w:r w:rsidRPr="00CE1345">
              <w:rPr>
                <w:rFonts w:ascii="Times New Roman" w:hAnsi="Times New Roman"/>
                <w:color w:val="000000"/>
                <w:szCs w:val="24"/>
              </w:rPr>
              <w:t>İlgi ve yeteneklere göre yönlendirme</w:t>
            </w:r>
          </w:p>
          <w:p w:rsidR="003A5AAF" w:rsidRPr="00CE1345" w:rsidRDefault="003A5AAF" w:rsidP="00E348A3">
            <w:pPr>
              <w:tabs>
                <w:tab w:val="left" w:pos="240"/>
                <w:tab w:val="left" w:pos="1680"/>
              </w:tabs>
              <w:spacing w:after="0" w:line="240" w:lineRule="auto"/>
              <w:rPr>
                <w:rFonts w:ascii="Times New Roman" w:hAnsi="Times New Roman"/>
                <w:color w:val="000000"/>
                <w:szCs w:val="24"/>
              </w:rPr>
            </w:pPr>
            <w:r w:rsidRPr="00CE1345">
              <w:rPr>
                <w:rFonts w:ascii="Times New Roman" w:hAnsi="Times New Roman"/>
                <w:color w:val="000000"/>
                <w:szCs w:val="24"/>
              </w:rPr>
              <w:t>Rehberlik</w:t>
            </w:r>
          </w:p>
          <w:p w:rsidR="003A5AAF" w:rsidRPr="00CE1345" w:rsidRDefault="003A5AAF" w:rsidP="00E348A3">
            <w:pPr>
              <w:tabs>
                <w:tab w:val="left" w:pos="240"/>
                <w:tab w:val="left" w:pos="1680"/>
              </w:tabs>
              <w:spacing w:after="0" w:line="240" w:lineRule="auto"/>
              <w:rPr>
                <w:rFonts w:ascii="Times New Roman" w:hAnsi="Times New Roman"/>
                <w:color w:val="000000"/>
                <w:szCs w:val="24"/>
              </w:rPr>
            </w:pPr>
            <w:r w:rsidRPr="00CE1345">
              <w:rPr>
                <w:rFonts w:ascii="Times New Roman" w:hAnsi="Times New Roman"/>
                <w:color w:val="000000"/>
                <w:szCs w:val="24"/>
              </w:rPr>
              <w:t>Yarışmalar düzenlenmesi ve katılımın sağlanması</w:t>
            </w:r>
          </w:p>
          <w:p w:rsidR="003A5AAF" w:rsidRPr="00CE1345" w:rsidRDefault="003A5AAF" w:rsidP="00E348A3">
            <w:pPr>
              <w:tabs>
                <w:tab w:val="left" w:pos="240"/>
                <w:tab w:val="left" w:pos="1680"/>
              </w:tabs>
              <w:spacing w:after="0" w:line="240" w:lineRule="auto"/>
              <w:rPr>
                <w:rFonts w:ascii="Times New Roman" w:hAnsi="Times New Roman"/>
                <w:color w:val="000000"/>
                <w:szCs w:val="24"/>
              </w:rPr>
            </w:pPr>
            <w:r w:rsidRPr="00CE1345">
              <w:rPr>
                <w:rFonts w:ascii="Times New Roman" w:hAnsi="Times New Roman"/>
                <w:color w:val="000000"/>
                <w:szCs w:val="24"/>
              </w:rPr>
              <w:t>Dış paydaş iş birlikleri</w:t>
            </w:r>
          </w:p>
          <w:p w:rsidR="003A5AAF" w:rsidRPr="00CE1345" w:rsidRDefault="003A5AAF" w:rsidP="00E348A3">
            <w:pPr>
              <w:tabs>
                <w:tab w:val="left" w:pos="240"/>
                <w:tab w:val="left" w:pos="1680"/>
              </w:tabs>
              <w:spacing w:after="0" w:line="240" w:lineRule="auto"/>
              <w:rPr>
                <w:rFonts w:ascii="Times New Roman" w:hAnsi="Times New Roman"/>
                <w:color w:val="000000"/>
                <w:szCs w:val="24"/>
              </w:rPr>
            </w:pPr>
            <w:r w:rsidRPr="00CE1345">
              <w:rPr>
                <w:rFonts w:ascii="Times New Roman" w:hAnsi="Times New Roman"/>
                <w:color w:val="000000"/>
                <w:szCs w:val="24"/>
              </w:rPr>
              <w:t>Faaliyet takvimi</w:t>
            </w:r>
          </w:p>
          <w:p w:rsidR="00F00D3D" w:rsidRPr="00CE1345" w:rsidRDefault="003A5AAF" w:rsidP="00E348A3">
            <w:pPr>
              <w:tabs>
                <w:tab w:val="left" w:pos="240"/>
                <w:tab w:val="left" w:pos="1680"/>
              </w:tabs>
              <w:spacing w:after="0" w:line="240" w:lineRule="auto"/>
              <w:rPr>
                <w:rFonts w:ascii="Times New Roman" w:hAnsi="Times New Roman"/>
                <w:color w:val="000000"/>
                <w:szCs w:val="24"/>
              </w:rPr>
            </w:pPr>
            <w:r w:rsidRPr="00CE1345">
              <w:rPr>
                <w:rFonts w:ascii="Times New Roman" w:hAnsi="Times New Roman"/>
                <w:color w:val="000000"/>
                <w:szCs w:val="24"/>
              </w:rPr>
              <w:t>Raporlama</w:t>
            </w:r>
          </w:p>
        </w:tc>
      </w:tr>
      <w:tr w:rsidR="00F00D3D" w:rsidRPr="00CE1345" w:rsidTr="00E348A3">
        <w:tc>
          <w:tcPr>
            <w:tcW w:w="4928" w:type="dxa"/>
            <w:shd w:val="clear" w:color="auto" w:fill="DBEBD0"/>
          </w:tcPr>
          <w:p w:rsidR="00F00D3D" w:rsidRPr="00CE1345" w:rsidRDefault="00F00D3D" w:rsidP="00E348A3">
            <w:pPr>
              <w:tabs>
                <w:tab w:val="left" w:pos="240"/>
                <w:tab w:val="left" w:pos="1680"/>
              </w:tabs>
              <w:rPr>
                <w:rFonts w:ascii="Times New Roman" w:hAnsi="Times New Roman"/>
                <w:color w:val="000000"/>
                <w:szCs w:val="24"/>
              </w:rPr>
            </w:pPr>
            <w:r w:rsidRPr="00CE1345">
              <w:rPr>
                <w:rFonts w:ascii="Times New Roman" w:hAnsi="Times New Roman"/>
                <w:color w:val="000000"/>
                <w:szCs w:val="24"/>
              </w:rPr>
              <w:t>Kültürel ve Sanatsal Faaliyetler</w:t>
            </w:r>
          </w:p>
        </w:tc>
        <w:tc>
          <w:tcPr>
            <w:tcW w:w="4282" w:type="dxa"/>
            <w:shd w:val="clear" w:color="auto" w:fill="auto"/>
          </w:tcPr>
          <w:p w:rsidR="003A5AAF" w:rsidRPr="00CE1345" w:rsidRDefault="003A5AAF" w:rsidP="00E348A3">
            <w:pPr>
              <w:tabs>
                <w:tab w:val="left" w:pos="240"/>
                <w:tab w:val="left" w:pos="1680"/>
              </w:tabs>
              <w:spacing w:after="0" w:line="240" w:lineRule="auto"/>
              <w:rPr>
                <w:rFonts w:ascii="Times New Roman" w:hAnsi="Times New Roman"/>
                <w:color w:val="000000"/>
                <w:szCs w:val="24"/>
              </w:rPr>
            </w:pPr>
            <w:r w:rsidRPr="00CE1345">
              <w:rPr>
                <w:rFonts w:ascii="Times New Roman" w:hAnsi="Times New Roman"/>
                <w:color w:val="000000"/>
                <w:szCs w:val="24"/>
              </w:rPr>
              <w:t>Faaliyet alanlarının tespiti</w:t>
            </w:r>
          </w:p>
          <w:p w:rsidR="003A5AAF" w:rsidRPr="00CE1345" w:rsidRDefault="003A5AAF" w:rsidP="00E348A3">
            <w:pPr>
              <w:tabs>
                <w:tab w:val="left" w:pos="240"/>
                <w:tab w:val="left" w:pos="1680"/>
              </w:tabs>
              <w:spacing w:after="0" w:line="240" w:lineRule="auto"/>
              <w:rPr>
                <w:rFonts w:ascii="Times New Roman" w:hAnsi="Times New Roman"/>
                <w:color w:val="000000"/>
                <w:szCs w:val="24"/>
              </w:rPr>
            </w:pPr>
            <w:r w:rsidRPr="00CE1345">
              <w:rPr>
                <w:rFonts w:ascii="Times New Roman" w:hAnsi="Times New Roman"/>
                <w:color w:val="000000"/>
                <w:szCs w:val="24"/>
              </w:rPr>
              <w:t>Katılımın sağlanması</w:t>
            </w:r>
          </w:p>
          <w:p w:rsidR="003A5AAF" w:rsidRPr="00CE1345" w:rsidRDefault="003A5AAF" w:rsidP="00E348A3">
            <w:pPr>
              <w:tabs>
                <w:tab w:val="left" w:pos="240"/>
                <w:tab w:val="left" w:pos="1680"/>
              </w:tabs>
              <w:spacing w:after="0" w:line="240" w:lineRule="auto"/>
              <w:rPr>
                <w:rFonts w:ascii="Times New Roman" w:hAnsi="Times New Roman"/>
                <w:color w:val="000000"/>
                <w:szCs w:val="24"/>
              </w:rPr>
            </w:pPr>
            <w:r w:rsidRPr="00CE1345">
              <w:rPr>
                <w:rFonts w:ascii="Times New Roman" w:hAnsi="Times New Roman"/>
                <w:color w:val="000000"/>
                <w:szCs w:val="24"/>
              </w:rPr>
              <w:t>Dış paydaş iş birlikleri</w:t>
            </w:r>
          </w:p>
          <w:p w:rsidR="003A5AAF" w:rsidRPr="00CE1345" w:rsidRDefault="003A5AAF" w:rsidP="00E348A3">
            <w:pPr>
              <w:tabs>
                <w:tab w:val="left" w:pos="240"/>
                <w:tab w:val="left" w:pos="1680"/>
              </w:tabs>
              <w:spacing w:after="0" w:line="240" w:lineRule="auto"/>
              <w:rPr>
                <w:rFonts w:ascii="Times New Roman" w:hAnsi="Times New Roman"/>
                <w:color w:val="000000"/>
                <w:szCs w:val="24"/>
              </w:rPr>
            </w:pPr>
            <w:r w:rsidRPr="00CE1345">
              <w:rPr>
                <w:rFonts w:ascii="Times New Roman" w:hAnsi="Times New Roman"/>
                <w:color w:val="000000"/>
                <w:szCs w:val="24"/>
              </w:rPr>
              <w:t>Faaliyet takvimi</w:t>
            </w:r>
          </w:p>
          <w:p w:rsidR="00F00D3D" w:rsidRPr="00CE1345" w:rsidRDefault="003A5AAF" w:rsidP="00E348A3">
            <w:pPr>
              <w:tabs>
                <w:tab w:val="left" w:pos="240"/>
                <w:tab w:val="left" w:pos="1680"/>
              </w:tabs>
              <w:spacing w:after="0" w:line="240" w:lineRule="auto"/>
              <w:rPr>
                <w:rFonts w:ascii="Times New Roman" w:hAnsi="Times New Roman"/>
                <w:color w:val="000000"/>
                <w:szCs w:val="24"/>
              </w:rPr>
            </w:pPr>
            <w:r w:rsidRPr="00CE1345">
              <w:rPr>
                <w:rFonts w:ascii="Times New Roman" w:hAnsi="Times New Roman"/>
                <w:color w:val="000000"/>
                <w:szCs w:val="24"/>
              </w:rPr>
              <w:t>Raporlama</w:t>
            </w:r>
          </w:p>
        </w:tc>
      </w:tr>
      <w:tr w:rsidR="00F00D3D" w:rsidRPr="00CE1345" w:rsidTr="00E348A3">
        <w:tc>
          <w:tcPr>
            <w:tcW w:w="4928" w:type="dxa"/>
            <w:shd w:val="clear" w:color="auto" w:fill="DBEBD0"/>
          </w:tcPr>
          <w:p w:rsidR="00F00D3D" w:rsidRPr="00CE1345" w:rsidRDefault="00F00D3D" w:rsidP="00E348A3">
            <w:pPr>
              <w:tabs>
                <w:tab w:val="left" w:pos="240"/>
                <w:tab w:val="left" w:pos="1680"/>
              </w:tabs>
              <w:rPr>
                <w:rFonts w:ascii="Times New Roman" w:hAnsi="Times New Roman"/>
                <w:color w:val="000000"/>
                <w:szCs w:val="24"/>
              </w:rPr>
            </w:pPr>
            <w:r w:rsidRPr="00CE1345">
              <w:rPr>
                <w:rFonts w:ascii="Times New Roman" w:hAnsi="Times New Roman"/>
                <w:color w:val="000000"/>
                <w:szCs w:val="24"/>
              </w:rPr>
              <w:t>İnsan Kaynakları Faaliyetleri</w:t>
            </w:r>
          </w:p>
        </w:tc>
        <w:tc>
          <w:tcPr>
            <w:tcW w:w="4282" w:type="dxa"/>
            <w:shd w:val="clear" w:color="auto" w:fill="DBEBD0"/>
          </w:tcPr>
          <w:p w:rsidR="00F00D3D" w:rsidRPr="00CE1345" w:rsidRDefault="003A5AAF" w:rsidP="00E348A3">
            <w:pPr>
              <w:tabs>
                <w:tab w:val="left" w:pos="240"/>
                <w:tab w:val="left" w:pos="1680"/>
              </w:tabs>
              <w:spacing w:after="0" w:line="240" w:lineRule="auto"/>
              <w:rPr>
                <w:rFonts w:ascii="Times New Roman" w:hAnsi="Times New Roman"/>
                <w:color w:val="000000"/>
                <w:szCs w:val="24"/>
              </w:rPr>
            </w:pPr>
            <w:r w:rsidRPr="00CE1345">
              <w:rPr>
                <w:rFonts w:ascii="Times New Roman" w:hAnsi="Times New Roman"/>
                <w:color w:val="000000"/>
                <w:szCs w:val="24"/>
              </w:rPr>
              <w:t>Merkezi/Mahalli hizmet içi kurs/seminerlere katılım</w:t>
            </w:r>
          </w:p>
          <w:p w:rsidR="003A5AAF" w:rsidRPr="00CE1345" w:rsidRDefault="003A5AAF" w:rsidP="00E348A3">
            <w:pPr>
              <w:tabs>
                <w:tab w:val="left" w:pos="240"/>
                <w:tab w:val="left" w:pos="1680"/>
              </w:tabs>
              <w:spacing w:after="0" w:line="240" w:lineRule="auto"/>
              <w:rPr>
                <w:rFonts w:ascii="Times New Roman" w:hAnsi="Times New Roman"/>
                <w:color w:val="000000"/>
                <w:szCs w:val="24"/>
              </w:rPr>
            </w:pPr>
            <w:r w:rsidRPr="00CE1345">
              <w:rPr>
                <w:rFonts w:ascii="Times New Roman" w:hAnsi="Times New Roman"/>
                <w:color w:val="000000"/>
                <w:szCs w:val="24"/>
              </w:rPr>
              <w:t>Eğitim içerikli toplantılar</w:t>
            </w:r>
          </w:p>
          <w:p w:rsidR="003A5AAF" w:rsidRPr="00CE1345" w:rsidRDefault="003A5AAF" w:rsidP="00E348A3">
            <w:pPr>
              <w:tabs>
                <w:tab w:val="left" w:pos="240"/>
                <w:tab w:val="left" w:pos="1680"/>
              </w:tabs>
              <w:spacing w:after="0" w:line="240" w:lineRule="auto"/>
              <w:rPr>
                <w:rFonts w:ascii="Times New Roman" w:hAnsi="Times New Roman"/>
                <w:color w:val="000000"/>
                <w:szCs w:val="24"/>
              </w:rPr>
            </w:pPr>
            <w:r w:rsidRPr="00CE1345">
              <w:rPr>
                <w:rFonts w:ascii="Times New Roman" w:hAnsi="Times New Roman"/>
                <w:color w:val="000000"/>
                <w:szCs w:val="24"/>
              </w:rPr>
              <w:t>Kurum içi ve kurum dışı personel etkinlikleri</w:t>
            </w:r>
          </w:p>
          <w:p w:rsidR="003A5AAF" w:rsidRPr="00CE1345" w:rsidRDefault="003A5AAF" w:rsidP="00E348A3">
            <w:pPr>
              <w:tabs>
                <w:tab w:val="left" w:pos="240"/>
                <w:tab w:val="left" w:pos="1680"/>
              </w:tabs>
              <w:spacing w:after="0" w:line="240" w:lineRule="auto"/>
              <w:rPr>
                <w:rFonts w:ascii="Times New Roman" w:hAnsi="Times New Roman"/>
                <w:color w:val="000000"/>
                <w:szCs w:val="24"/>
              </w:rPr>
            </w:pPr>
            <w:r w:rsidRPr="00CE1345">
              <w:rPr>
                <w:rFonts w:ascii="Times New Roman" w:hAnsi="Times New Roman"/>
                <w:color w:val="000000"/>
                <w:szCs w:val="24"/>
              </w:rPr>
              <w:t>Dış paydaş iş birliğindeki eğitim faaliyetleri</w:t>
            </w:r>
          </w:p>
        </w:tc>
      </w:tr>
      <w:tr w:rsidR="00F00D3D" w:rsidRPr="00CE1345" w:rsidTr="00E348A3">
        <w:tc>
          <w:tcPr>
            <w:tcW w:w="4928" w:type="dxa"/>
            <w:shd w:val="clear" w:color="auto" w:fill="DBEBD0"/>
          </w:tcPr>
          <w:p w:rsidR="00F00D3D" w:rsidRPr="00CE1345" w:rsidRDefault="00F00D3D" w:rsidP="00E348A3">
            <w:pPr>
              <w:tabs>
                <w:tab w:val="left" w:pos="240"/>
                <w:tab w:val="left" w:pos="1680"/>
              </w:tabs>
              <w:rPr>
                <w:rFonts w:ascii="Times New Roman" w:hAnsi="Times New Roman"/>
                <w:color w:val="000000"/>
                <w:szCs w:val="24"/>
              </w:rPr>
            </w:pPr>
            <w:r w:rsidRPr="00CE1345">
              <w:rPr>
                <w:rFonts w:ascii="Times New Roman" w:hAnsi="Times New Roman"/>
                <w:color w:val="000000"/>
                <w:szCs w:val="24"/>
              </w:rPr>
              <w:t>Okul Aile Birliği Faaliyetleri</w:t>
            </w:r>
          </w:p>
        </w:tc>
        <w:tc>
          <w:tcPr>
            <w:tcW w:w="4282" w:type="dxa"/>
            <w:shd w:val="clear" w:color="auto" w:fill="auto"/>
          </w:tcPr>
          <w:p w:rsidR="003A5AAF" w:rsidRPr="00CE1345" w:rsidRDefault="003A5AAF" w:rsidP="00E348A3">
            <w:pPr>
              <w:tabs>
                <w:tab w:val="left" w:pos="240"/>
                <w:tab w:val="left" w:pos="1680"/>
              </w:tabs>
              <w:spacing w:after="0" w:line="240" w:lineRule="auto"/>
              <w:rPr>
                <w:rFonts w:ascii="Times New Roman" w:hAnsi="Times New Roman"/>
                <w:color w:val="000000"/>
                <w:szCs w:val="24"/>
              </w:rPr>
            </w:pPr>
            <w:r w:rsidRPr="00CE1345">
              <w:rPr>
                <w:rFonts w:ascii="Times New Roman" w:hAnsi="Times New Roman"/>
                <w:color w:val="000000"/>
                <w:szCs w:val="24"/>
              </w:rPr>
              <w:t xml:space="preserve">İş birliği </w:t>
            </w:r>
          </w:p>
          <w:p w:rsidR="00F00D3D" w:rsidRPr="00CE1345" w:rsidRDefault="003A5AAF" w:rsidP="00E348A3">
            <w:pPr>
              <w:tabs>
                <w:tab w:val="left" w:pos="240"/>
                <w:tab w:val="left" w:pos="1680"/>
              </w:tabs>
              <w:spacing w:after="0" w:line="240" w:lineRule="auto"/>
              <w:rPr>
                <w:rFonts w:ascii="Times New Roman" w:hAnsi="Times New Roman"/>
                <w:color w:val="000000"/>
                <w:szCs w:val="24"/>
              </w:rPr>
            </w:pPr>
            <w:r w:rsidRPr="00CE1345">
              <w:rPr>
                <w:rFonts w:ascii="Times New Roman" w:hAnsi="Times New Roman"/>
                <w:color w:val="000000"/>
                <w:szCs w:val="24"/>
              </w:rPr>
              <w:t>Toplantılar</w:t>
            </w:r>
          </w:p>
          <w:p w:rsidR="003A5AAF" w:rsidRPr="00CE1345" w:rsidRDefault="003A5AAF" w:rsidP="00E348A3">
            <w:pPr>
              <w:tabs>
                <w:tab w:val="left" w:pos="240"/>
                <w:tab w:val="left" w:pos="1680"/>
              </w:tabs>
              <w:spacing w:after="0" w:line="240" w:lineRule="auto"/>
              <w:rPr>
                <w:rFonts w:ascii="Times New Roman" w:hAnsi="Times New Roman"/>
                <w:color w:val="000000"/>
                <w:szCs w:val="24"/>
              </w:rPr>
            </w:pPr>
            <w:r w:rsidRPr="00CE1345">
              <w:rPr>
                <w:rFonts w:ascii="Times New Roman" w:hAnsi="Times New Roman"/>
                <w:color w:val="000000"/>
                <w:szCs w:val="24"/>
              </w:rPr>
              <w:t>İhtiyaçların ve sorun alanlarının belirlenmesi</w:t>
            </w:r>
          </w:p>
          <w:p w:rsidR="003A5AAF" w:rsidRPr="00CE1345" w:rsidRDefault="003A5AAF" w:rsidP="00E348A3">
            <w:pPr>
              <w:tabs>
                <w:tab w:val="left" w:pos="240"/>
                <w:tab w:val="left" w:pos="1680"/>
              </w:tabs>
              <w:spacing w:after="0" w:line="240" w:lineRule="auto"/>
              <w:rPr>
                <w:rFonts w:ascii="Times New Roman" w:hAnsi="Times New Roman"/>
                <w:color w:val="000000"/>
                <w:szCs w:val="24"/>
              </w:rPr>
            </w:pPr>
            <w:r w:rsidRPr="00CE1345">
              <w:rPr>
                <w:rFonts w:ascii="Times New Roman" w:hAnsi="Times New Roman"/>
                <w:color w:val="000000"/>
                <w:szCs w:val="24"/>
              </w:rPr>
              <w:t>İhtiyaçların giderilmesi</w:t>
            </w:r>
          </w:p>
        </w:tc>
      </w:tr>
      <w:tr w:rsidR="00F00D3D" w:rsidRPr="00CE1345" w:rsidTr="00E348A3">
        <w:tc>
          <w:tcPr>
            <w:tcW w:w="4928" w:type="dxa"/>
            <w:shd w:val="clear" w:color="auto" w:fill="DBEBD0"/>
          </w:tcPr>
          <w:p w:rsidR="00F00D3D" w:rsidRPr="00CE1345" w:rsidRDefault="00F00D3D" w:rsidP="00E348A3">
            <w:pPr>
              <w:tabs>
                <w:tab w:val="left" w:pos="240"/>
                <w:tab w:val="left" w:pos="1680"/>
              </w:tabs>
              <w:rPr>
                <w:rFonts w:ascii="Times New Roman" w:hAnsi="Times New Roman"/>
                <w:color w:val="000000"/>
                <w:szCs w:val="24"/>
              </w:rPr>
            </w:pPr>
            <w:r w:rsidRPr="00CE1345">
              <w:rPr>
                <w:rFonts w:ascii="Times New Roman" w:hAnsi="Times New Roman"/>
                <w:color w:val="000000"/>
                <w:szCs w:val="24"/>
              </w:rPr>
              <w:t>Öğrencilere Yönelik Faaliyetler</w:t>
            </w:r>
          </w:p>
        </w:tc>
        <w:tc>
          <w:tcPr>
            <w:tcW w:w="4282" w:type="dxa"/>
            <w:shd w:val="clear" w:color="auto" w:fill="DBEBD0"/>
          </w:tcPr>
          <w:p w:rsidR="00F00D3D" w:rsidRPr="00CE1345" w:rsidRDefault="0015675E" w:rsidP="00E348A3">
            <w:pPr>
              <w:tabs>
                <w:tab w:val="left" w:pos="240"/>
                <w:tab w:val="left" w:pos="1680"/>
              </w:tabs>
              <w:spacing w:after="0" w:line="240" w:lineRule="auto"/>
              <w:rPr>
                <w:rFonts w:ascii="Times New Roman" w:hAnsi="Times New Roman"/>
                <w:color w:val="000000"/>
                <w:szCs w:val="24"/>
              </w:rPr>
            </w:pPr>
            <w:r w:rsidRPr="00CE1345">
              <w:rPr>
                <w:rFonts w:ascii="Times New Roman" w:hAnsi="Times New Roman"/>
                <w:color w:val="000000"/>
                <w:szCs w:val="24"/>
              </w:rPr>
              <w:t>Okul içi ve okul dışı faaliyetler</w:t>
            </w:r>
          </w:p>
          <w:p w:rsidR="0015675E" w:rsidRPr="00CE1345" w:rsidRDefault="0015675E" w:rsidP="00E348A3">
            <w:pPr>
              <w:tabs>
                <w:tab w:val="left" w:pos="240"/>
                <w:tab w:val="left" w:pos="1680"/>
              </w:tabs>
              <w:spacing w:after="0" w:line="240" w:lineRule="auto"/>
              <w:rPr>
                <w:rFonts w:ascii="Times New Roman" w:hAnsi="Times New Roman"/>
                <w:color w:val="000000"/>
                <w:szCs w:val="24"/>
              </w:rPr>
            </w:pPr>
            <w:r w:rsidRPr="00CE1345">
              <w:rPr>
                <w:rFonts w:ascii="Times New Roman" w:hAnsi="Times New Roman"/>
                <w:color w:val="000000"/>
                <w:szCs w:val="24"/>
              </w:rPr>
              <w:t>Ekiplerin ve kurulların işleyişi</w:t>
            </w:r>
          </w:p>
        </w:tc>
      </w:tr>
      <w:tr w:rsidR="00F00D3D" w:rsidRPr="00CE1345" w:rsidTr="00E348A3">
        <w:tc>
          <w:tcPr>
            <w:tcW w:w="4928" w:type="dxa"/>
            <w:shd w:val="clear" w:color="auto" w:fill="DBEBD0"/>
          </w:tcPr>
          <w:p w:rsidR="00F00D3D" w:rsidRPr="00CE1345" w:rsidRDefault="00F00D3D" w:rsidP="00E348A3">
            <w:pPr>
              <w:tabs>
                <w:tab w:val="left" w:pos="240"/>
                <w:tab w:val="left" w:pos="1680"/>
              </w:tabs>
              <w:rPr>
                <w:rFonts w:ascii="Times New Roman" w:hAnsi="Times New Roman"/>
                <w:color w:val="000000"/>
                <w:szCs w:val="24"/>
              </w:rPr>
            </w:pPr>
            <w:r w:rsidRPr="00CE1345">
              <w:rPr>
                <w:rFonts w:ascii="Times New Roman" w:hAnsi="Times New Roman"/>
                <w:color w:val="000000"/>
                <w:szCs w:val="24"/>
              </w:rPr>
              <w:t>Ölçme Değerlendirme Faaliyetleri</w:t>
            </w:r>
          </w:p>
        </w:tc>
        <w:tc>
          <w:tcPr>
            <w:tcW w:w="4282" w:type="dxa"/>
            <w:shd w:val="clear" w:color="auto" w:fill="auto"/>
          </w:tcPr>
          <w:p w:rsidR="00F00D3D" w:rsidRPr="00CE1345" w:rsidRDefault="0015675E" w:rsidP="00E348A3">
            <w:pPr>
              <w:tabs>
                <w:tab w:val="left" w:pos="240"/>
                <w:tab w:val="left" w:pos="1680"/>
              </w:tabs>
              <w:spacing w:after="0" w:line="240" w:lineRule="auto"/>
              <w:rPr>
                <w:rFonts w:ascii="Times New Roman" w:hAnsi="Times New Roman"/>
                <w:color w:val="000000"/>
                <w:szCs w:val="24"/>
              </w:rPr>
            </w:pPr>
            <w:r w:rsidRPr="00CE1345">
              <w:rPr>
                <w:rFonts w:ascii="Times New Roman" w:hAnsi="Times New Roman"/>
                <w:color w:val="000000"/>
                <w:szCs w:val="24"/>
              </w:rPr>
              <w:t>Öğrenci takip kartları</w:t>
            </w:r>
          </w:p>
          <w:p w:rsidR="0015675E" w:rsidRPr="00CE1345" w:rsidRDefault="0015675E" w:rsidP="00E348A3">
            <w:pPr>
              <w:tabs>
                <w:tab w:val="left" w:pos="240"/>
                <w:tab w:val="left" w:pos="1680"/>
              </w:tabs>
              <w:spacing w:after="0" w:line="240" w:lineRule="auto"/>
              <w:rPr>
                <w:rFonts w:ascii="Times New Roman" w:hAnsi="Times New Roman"/>
                <w:color w:val="000000"/>
                <w:szCs w:val="24"/>
              </w:rPr>
            </w:pPr>
            <w:r w:rsidRPr="00CE1345">
              <w:rPr>
                <w:rFonts w:ascii="Times New Roman" w:hAnsi="Times New Roman"/>
                <w:color w:val="000000"/>
                <w:szCs w:val="24"/>
              </w:rPr>
              <w:t>Ortak sınavlar</w:t>
            </w:r>
          </w:p>
          <w:p w:rsidR="0015675E" w:rsidRPr="00CE1345" w:rsidRDefault="0015675E" w:rsidP="00E348A3">
            <w:pPr>
              <w:tabs>
                <w:tab w:val="left" w:pos="240"/>
                <w:tab w:val="left" w:pos="1680"/>
              </w:tabs>
              <w:spacing w:after="0" w:line="240" w:lineRule="auto"/>
              <w:rPr>
                <w:rFonts w:ascii="Times New Roman" w:hAnsi="Times New Roman"/>
                <w:color w:val="000000"/>
                <w:szCs w:val="24"/>
              </w:rPr>
            </w:pPr>
            <w:r w:rsidRPr="00CE1345">
              <w:rPr>
                <w:rFonts w:ascii="Times New Roman" w:hAnsi="Times New Roman"/>
                <w:color w:val="000000"/>
                <w:szCs w:val="24"/>
              </w:rPr>
              <w:lastRenderedPageBreak/>
              <w:t>Rehberlik</w:t>
            </w:r>
          </w:p>
          <w:p w:rsidR="0015675E" w:rsidRPr="00CE1345" w:rsidRDefault="0015675E" w:rsidP="00E348A3">
            <w:pPr>
              <w:tabs>
                <w:tab w:val="left" w:pos="240"/>
                <w:tab w:val="left" w:pos="1680"/>
              </w:tabs>
              <w:spacing w:after="0" w:line="240" w:lineRule="auto"/>
              <w:rPr>
                <w:rFonts w:ascii="Times New Roman" w:hAnsi="Times New Roman"/>
                <w:color w:val="000000"/>
                <w:szCs w:val="24"/>
              </w:rPr>
            </w:pPr>
            <w:r w:rsidRPr="00CE1345">
              <w:rPr>
                <w:rFonts w:ascii="Times New Roman" w:hAnsi="Times New Roman"/>
                <w:color w:val="000000"/>
                <w:szCs w:val="24"/>
              </w:rPr>
              <w:t>Yönlendirme</w:t>
            </w:r>
          </w:p>
          <w:p w:rsidR="0015675E" w:rsidRPr="00CE1345" w:rsidRDefault="0015675E" w:rsidP="00E348A3">
            <w:pPr>
              <w:tabs>
                <w:tab w:val="left" w:pos="240"/>
                <w:tab w:val="left" w:pos="1680"/>
              </w:tabs>
              <w:spacing w:after="0" w:line="240" w:lineRule="auto"/>
              <w:rPr>
                <w:rFonts w:ascii="Times New Roman" w:hAnsi="Times New Roman"/>
                <w:color w:val="000000"/>
                <w:szCs w:val="24"/>
              </w:rPr>
            </w:pPr>
            <w:r w:rsidRPr="00CE1345">
              <w:rPr>
                <w:rFonts w:ascii="Times New Roman" w:hAnsi="Times New Roman"/>
                <w:color w:val="000000"/>
                <w:szCs w:val="24"/>
              </w:rPr>
              <w:t>Değerlendirme toplantıları</w:t>
            </w:r>
          </w:p>
        </w:tc>
      </w:tr>
      <w:tr w:rsidR="00F00D3D" w:rsidRPr="00CE1345" w:rsidTr="00E348A3">
        <w:tc>
          <w:tcPr>
            <w:tcW w:w="4928" w:type="dxa"/>
            <w:shd w:val="clear" w:color="auto" w:fill="DBEBD0"/>
          </w:tcPr>
          <w:p w:rsidR="00F00D3D" w:rsidRPr="00CE1345" w:rsidRDefault="00F00D3D" w:rsidP="00E348A3">
            <w:pPr>
              <w:tabs>
                <w:tab w:val="left" w:pos="240"/>
                <w:tab w:val="left" w:pos="1680"/>
              </w:tabs>
              <w:rPr>
                <w:rFonts w:ascii="Times New Roman" w:hAnsi="Times New Roman"/>
                <w:color w:val="000000"/>
                <w:szCs w:val="24"/>
              </w:rPr>
            </w:pPr>
            <w:r w:rsidRPr="00CE1345">
              <w:rPr>
                <w:rFonts w:ascii="Times New Roman" w:hAnsi="Times New Roman"/>
                <w:color w:val="000000"/>
                <w:szCs w:val="24"/>
              </w:rPr>
              <w:lastRenderedPageBreak/>
              <w:t>Öğrenme Ortamlarına Yönelik Faaliyetler</w:t>
            </w:r>
          </w:p>
        </w:tc>
        <w:tc>
          <w:tcPr>
            <w:tcW w:w="4282" w:type="dxa"/>
            <w:shd w:val="clear" w:color="auto" w:fill="DBEBD0"/>
          </w:tcPr>
          <w:p w:rsidR="00F00D3D" w:rsidRPr="00CE1345" w:rsidRDefault="0015675E" w:rsidP="00E348A3">
            <w:pPr>
              <w:tabs>
                <w:tab w:val="left" w:pos="240"/>
                <w:tab w:val="left" w:pos="1680"/>
              </w:tabs>
              <w:spacing w:after="0" w:line="240" w:lineRule="auto"/>
              <w:rPr>
                <w:rFonts w:ascii="Times New Roman" w:hAnsi="Times New Roman"/>
                <w:color w:val="000000"/>
                <w:szCs w:val="24"/>
              </w:rPr>
            </w:pPr>
            <w:r w:rsidRPr="00CE1345">
              <w:rPr>
                <w:rFonts w:ascii="Times New Roman" w:hAnsi="Times New Roman"/>
                <w:color w:val="000000"/>
                <w:szCs w:val="24"/>
              </w:rPr>
              <w:t>Fiziki koşulların iyileştirilmesi</w:t>
            </w:r>
          </w:p>
          <w:p w:rsidR="0015675E" w:rsidRPr="00CE1345" w:rsidRDefault="0015675E" w:rsidP="00E348A3">
            <w:pPr>
              <w:tabs>
                <w:tab w:val="left" w:pos="240"/>
                <w:tab w:val="left" w:pos="1680"/>
              </w:tabs>
              <w:spacing w:after="0" w:line="240" w:lineRule="auto"/>
              <w:rPr>
                <w:rFonts w:ascii="Times New Roman" w:hAnsi="Times New Roman"/>
                <w:color w:val="000000"/>
                <w:szCs w:val="24"/>
              </w:rPr>
            </w:pPr>
            <w:r w:rsidRPr="00CE1345">
              <w:rPr>
                <w:rFonts w:ascii="Times New Roman" w:hAnsi="Times New Roman"/>
                <w:color w:val="000000"/>
                <w:szCs w:val="24"/>
              </w:rPr>
              <w:t>Laboratuvarların amacına uygun işleyişi</w:t>
            </w:r>
          </w:p>
          <w:p w:rsidR="0015675E" w:rsidRPr="00CE1345" w:rsidRDefault="0015675E" w:rsidP="00E348A3">
            <w:pPr>
              <w:tabs>
                <w:tab w:val="left" w:pos="240"/>
                <w:tab w:val="left" w:pos="1680"/>
              </w:tabs>
              <w:spacing w:after="0" w:line="240" w:lineRule="auto"/>
              <w:rPr>
                <w:rFonts w:ascii="Times New Roman" w:hAnsi="Times New Roman"/>
                <w:color w:val="000000"/>
                <w:szCs w:val="24"/>
              </w:rPr>
            </w:pPr>
            <w:r w:rsidRPr="00CE1345">
              <w:rPr>
                <w:rFonts w:ascii="Times New Roman" w:hAnsi="Times New Roman"/>
                <w:color w:val="000000"/>
                <w:szCs w:val="24"/>
              </w:rPr>
              <w:t>Derslik başına düşen öğrenci sayıları</w:t>
            </w:r>
          </w:p>
          <w:p w:rsidR="0015675E" w:rsidRPr="00CE1345" w:rsidRDefault="0015675E" w:rsidP="00E348A3">
            <w:pPr>
              <w:tabs>
                <w:tab w:val="left" w:pos="240"/>
                <w:tab w:val="left" w:pos="1680"/>
              </w:tabs>
              <w:spacing w:after="0" w:line="240" w:lineRule="auto"/>
              <w:rPr>
                <w:rFonts w:ascii="Times New Roman" w:hAnsi="Times New Roman"/>
                <w:color w:val="000000"/>
                <w:szCs w:val="24"/>
              </w:rPr>
            </w:pPr>
            <w:r w:rsidRPr="00CE1345">
              <w:rPr>
                <w:rFonts w:ascii="Times New Roman" w:hAnsi="Times New Roman"/>
                <w:color w:val="000000"/>
                <w:szCs w:val="24"/>
              </w:rPr>
              <w:t>Öğretmenlerin mesleki gelişimleri</w:t>
            </w:r>
          </w:p>
        </w:tc>
      </w:tr>
      <w:tr w:rsidR="00F00D3D" w:rsidRPr="00CE1345" w:rsidTr="00E348A3">
        <w:tc>
          <w:tcPr>
            <w:tcW w:w="4928" w:type="dxa"/>
            <w:shd w:val="clear" w:color="auto" w:fill="DBEBD0"/>
          </w:tcPr>
          <w:p w:rsidR="00F00D3D" w:rsidRPr="00CE1345" w:rsidRDefault="00F00D3D" w:rsidP="00E348A3">
            <w:pPr>
              <w:tabs>
                <w:tab w:val="left" w:pos="240"/>
                <w:tab w:val="left" w:pos="1680"/>
              </w:tabs>
              <w:rPr>
                <w:rFonts w:ascii="Times New Roman" w:hAnsi="Times New Roman"/>
                <w:color w:val="000000"/>
                <w:szCs w:val="24"/>
              </w:rPr>
            </w:pPr>
            <w:r w:rsidRPr="00CE1345">
              <w:rPr>
                <w:rFonts w:ascii="Times New Roman" w:hAnsi="Times New Roman"/>
                <w:color w:val="000000"/>
                <w:szCs w:val="24"/>
              </w:rPr>
              <w:t>Ders Dışı Faaliyetler</w:t>
            </w:r>
          </w:p>
        </w:tc>
        <w:tc>
          <w:tcPr>
            <w:tcW w:w="4282" w:type="dxa"/>
            <w:shd w:val="clear" w:color="auto" w:fill="auto"/>
          </w:tcPr>
          <w:p w:rsidR="00F00D3D" w:rsidRPr="00CE1345" w:rsidRDefault="0015675E" w:rsidP="00E348A3">
            <w:pPr>
              <w:tabs>
                <w:tab w:val="left" w:pos="240"/>
                <w:tab w:val="left" w:pos="1680"/>
              </w:tabs>
              <w:spacing w:after="0" w:line="240" w:lineRule="auto"/>
              <w:rPr>
                <w:rFonts w:ascii="Times New Roman" w:hAnsi="Times New Roman"/>
                <w:color w:val="000000"/>
                <w:szCs w:val="24"/>
              </w:rPr>
            </w:pPr>
            <w:r w:rsidRPr="00CE1345">
              <w:rPr>
                <w:rFonts w:ascii="Times New Roman" w:hAnsi="Times New Roman"/>
                <w:color w:val="000000"/>
                <w:szCs w:val="24"/>
              </w:rPr>
              <w:t>Okul dışı öğrenme ortamları</w:t>
            </w:r>
          </w:p>
          <w:p w:rsidR="0015675E" w:rsidRPr="00CE1345" w:rsidRDefault="0015675E" w:rsidP="00E348A3">
            <w:pPr>
              <w:tabs>
                <w:tab w:val="left" w:pos="240"/>
                <w:tab w:val="left" w:pos="1680"/>
              </w:tabs>
              <w:spacing w:after="0" w:line="240" w:lineRule="auto"/>
              <w:rPr>
                <w:rFonts w:ascii="Times New Roman" w:hAnsi="Times New Roman"/>
                <w:color w:val="000000"/>
                <w:szCs w:val="24"/>
              </w:rPr>
            </w:pPr>
            <w:r w:rsidRPr="00CE1345">
              <w:rPr>
                <w:rFonts w:ascii="Times New Roman" w:hAnsi="Times New Roman"/>
                <w:color w:val="000000"/>
                <w:szCs w:val="24"/>
              </w:rPr>
              <w:t>Ders dışı etkinlikler</w:t>
            </w:r>
          </w:p>
          <w:p w:rsidR="0015675E" w:rsidRPr="00CE1345" w:rsidRDefault="0015675E" w:rsidP="00E348A3">
            <w:pPr>
              <w:tabs>
                <w:tab w:val="left" w:pos="240"/>
                <w:tab w:val="left" w:pos="1680"/>
              </w:tabs>
              <w:spacing w:after="0" w:line="240" w:lineRule="auto"/>
              <w:rPr>
                <w:rFonts w:ascii="Times New Roman" w:hAnsi="Times New Roman"/>
                <w:color w:val="000000"/>
                <w:szCs w:val="24"/>
              </w:rPr>
            </w:pPr>
            <w:r w:rsidRPr="00CE1345">
              <w:rPr>
                <w:rFonts w:ascii="Times New Roman" w:hAnsi="Times New Roman"/>
                <w:color w:val="000000"/>
                <w:szCs w:val="24"/>
              </w:rPr>
              <w:t>Okul-aile iş birlikleri</w:t>
            </w:r>
          </w:p>
        </w:tc>
      </w:tr>
    </w:tbl>
    <w:p w:rsidR="009608C7" w:rsidRPr="00CE1345" w:rsidRDefault="00F00D3D" w:rsidP="00F00D3D">
      <w:pPr>
        <w:tabs>
          <w:tab w:val="left" w:pos="240"/>
          <w:tab w:val="left" w:pos="1680"/>
        </w:tabs>
        <w:rPr>
          <w:rFonts w:ascii="Times New Roman" w:hAnsi="Times New Roman"/>
          <w:szCs w:val="24"/>
        </w:rPr>
      </w:pPr>
      <w:r w:rsidRPr="00CE1345">
        <w:rPr>
          <w:rFonts w:ascii="Times New Roman" w:hAnsi="Times New Roman"/>
          <w:szCs w:val="24"/>
        </w:rPr>
        <w:tab/>
      </w:r>
    </w:p>
    <w:p w:rsidR="00D45C28" w:rsidRPr="00CE1345" w:rsidRDefault="004D4EAA" w:rsidP="004D4EAA">
      <w:pPr>
        <w:pStyle w:val="Balk1"/>
        <w:spacing w:before="0" w:after="120"/>
        <w:rPr>
          <w:rFonts w:ascii="Times New Roman" w:hAnsi="Times New Roman"/>
          <w:sz w:val="24"/>
          <w:szCs w:val="24"/>
        </w:rPr>
      </w:pPr>
      <w:r w:rsidRPr="00CE1345">
        <w:rPr>
          <w:rFonts w:ascii="Times New Roman" w:hAnsi="Times New Roman"/>
          <w:sz w:val="24"/>
          <w:szCs w:val="24"/>
        </w:rPr>
        <w:t>2.6. Paydaş Analizi</w:t>
      </w:r>
    </w:p>
    <w:p w:rsidR="0046190D" w:rsidRPr="0046190D" w:rsidRDefault="0046190D" w:rsidP="0046190D">
      <w:pPr>
        <w:ind w:firstLine="708"/>
        <w:jc w:val="both"/>
        <w:rPr>
          <w:rFonts w:ascii="Times New Roman" w:hAnsi="Times New Roman"/>
          <w:szCs w:val="24"/>
        </w:rPr>
      </w:pPr>
      <w:r w:rsidRPr="0046190D">
        <w:rPr>
          <w:rFonts w:ascii="Times New Roman" w:hAnsi="Times New Roman"/>
          <w:szCs w:val="24"/>
        </w:rPr>
        <w:t>Eğitim kurumları, önemli bir öğrenme alanıdır. Bu kurumların; güvenli oluşu,</w:t>
      </w:r>
      <w:r>
        <w:rPr>
          <w:rFonts w:ascii="Times New Roman" w:hAnsi="Times New Roman"/>
          <w:szCs w:val="24"/>
        </w:rPr>
        <w:t xml:space="preserve"> s</w:t>
      </w:r>
      <w:r w:rsidRPr="0046190D">
        <w:rPr>
          <w:rFonts w:ascii="Times New Roman" w:hAnsi="Times New Roman"/>
          <w:szCs w:val="24"/>
        </w:rPr>
        <w:t>osyal</w:t>
      </w:r>
      <w:r>
        <w:rPr>
          <w:rFonts w:ascii="Times New Roman" w:hAnsi="Times New Roman"/>
          <w:szCs w:val="24"/>
        </w:rPr>
        <w:t xml:space="preserve">-sportif </w:t>
      </w:r>
      <w:r w:rsidRPr="0046190D">
        <w:rPr>
          <w:rFonts w:ascii="Times New Roman" w:hAnsi="Times New Roman"/>
          <w:szCs w:val="24"/>
        </w:rPr>
        <w:t>kültürel çalışma alanlarının yete</w:t>
      </w:r>
      <w:r>
        <w:rPr>
          <w:rFonts w:ascii="Times New Roman" w:hAnsi="Times New Roman"/>
          <w:szCs w:val="24"/>
        </w:rPr>
        <w:t xml:space="preserve">rliliği ve amaca hizmet etmesi, </w:t>
      </w:r>
      <w:r w:rsidRPr="0046190D">
        <w:rPr>
          <w:rFonts w:ascii="Times New Roman" w:hAnsi="Times New Roman"/>
          <w:szCs w:val="24"/>
        </w:rPr>
        <w:t>atölyelerinin, kütüphanesinin, konferans salonunun ve</w:t>
      </w:r>
      <w:r>
        <w:rPr>
          <w:rFonts w:ascii="Times New Roman" w:hAnsi="Times New Roman"/>
          <w:szCs w:val="24"/>
        </w:rPr>
        <w:t xml:space="preserve"> diğer etkinlik alanlarının var </w:t>
      </w:r>
      <w:r w:rsidRPr="0046190D">
        <w:rPr>
          <w:rFonts w:ascii="Times New Roman" w:hAnsi="Times New Roman"/>
          <w:szCs w:val="24"/>
        </w:rPr>
        <w:t>oluşu gibi fiziki yeterlilikleri sayesinde, öğretmenlerin m</w:t>
      </w:r>
      <w:r>
        <w:rPr>
          <w:rFonts w:ascii="Times New Roman" w:hAnsi="Times New Roman"/>
          <w:szCs w:val="24"/>
        </w:rPr>
        <w:t xml:space="preserve">esleki gelişimlerinin artacağı; </w:t>
      </w:r>
      <w:r w:rsidRPr="0046190D">
        <w:rPr>
          <w:rFonts w:ascii="Times New Roman" w:hAnsi="Times New Roman"/>
          <w:szCs w:val="24"/>
        </w:rPr>
        <w:t xml:space="preserve">öğrencilerin motivasyon, uyum, akademik başarı </w:t>
      </w:r>
      <w:r>
        <w:rPr>
          <w:rFonts w:ascii="Times New Roman" w:hAnsi="Times New Roman"/>
          <w:szCs w:val="24"/>
        </w:rPr>
        <w:t xml:space="preserve">ve sosyal insan olabilme beceri </w:t>
      </w:r>
      <w:r w:rsidRPr="0046190D">
        <w:rPr>
          <w:rFonts w:ascii="Times New Roman" w:hAnsi="Times New Roman"/>
          <w:szCs w:val="24"/>
        </w:rPr>
        <w:t>süreçlerini etkili kullanabilecekleri düşünülmektedir.</w:t>
      </w:r>
    </w:p>
    <w:p w:rsidR="0046190D" w:rsidRPr="0046190D" w:rsidRDefault="0046190D" w:rsidP="0046190D">
      <w:pPr>
        <w:ind w:firstLine="708"/>
        <w:jc w:val="both"/>
        <w:rPr>
          <w:rFonts w:ascii="Times New Roman" w:hAnsi="Times New Roman"/>
          <w:szCs w:val="24"/>
        </w:rPr>
      </w:pPr>
      <w:r w:rsidRPr="0046190D">
        <w:rPr>
          <w:rFonts w:ascii="Times New Roman" w:hAnsi="Times New Roman"/>
          <w:szCs w:val="24"/>
        </w:rPr>
        <w:t>Paydaş analizi sürecinde Millî Eğitim Müdürlü</w:t>
      </w:r>
      <w:r>
        <w:rPr>
          <w:rFonts w:ascii="Times New Roman" w:hAnsi="Times New Roman"/>
          <w:szCs w:val="24"/>
        </w:rPr>
        <w:t xml:space="preserve">ğünün teşkilat yapısı, ilgili mevzuatı, hizmet </w:t>
      </w:r>
      <w:r w:rsidRPr="0046190D">
        <w:rPr>
          <w:rFonts w:ascii="Times New Roman" w:hAnsi="Times New Roman"/>
          <w:szCs w:val="24"/>
        </w:rPr>
        <w:t>envanteri ve faaliyet alanları anal</w:t>
      </w:r>
      <w:r>
        <w:rPr>
          <w:rFonts w:ascii="Times New Roman" w:hAnsi="Times New Roman"/>
          <w:szCs w:val="24"/>
        </w:rPr>
        <w:t xml:space="preserve">iz edilerek iç ve dış paydaşlar </w:t>
      </w:r>
      <w:r w:rsidRPr="0046190D">
        <w:rPr>
          <w:rFonts w:ascii="Times New Roman" w:hAnsi="Times New Roman"/>
          <w:szCs w:val="24"/>
        </w:rPr>
        <w:t>belirlenmiştir. Etki/önem matrisi kullanılarak paydaş</w:t>
      </w:r>
      <w:r>
        <w:rPr>
          <w:rFonts w:ascii="Times New Roman" w:hAnsi="Times New Roman"/>
          <w:szCs w:val="24"/>
        </w:rPr>
        <w:t xml:space="preserve">lar önceliklendirilmiş ve nihai </w:t>
      </w:r>
      <w:r w:rsidRPr="0046190D">
        <w:rPr>
          <w:rFonts w:ascii="Times New Roman" w:hAnsi="Times New Roman"/>
          <w:szCs w:val="24"/>
        </w:rPr>
        <w:t>paydaş listesi oluşturulmuştur. Bu kapsamda, durum analiz</w:t>
      </w:r>
      <w:r>
        <w:rPr>
          <w:rFonts w:ascii="Times New Roman" w:hAnsi="Times New Roman"/>
          <w:szCs w:val="24"/>
        </w:rPr>
        <w:t xml:space="preserve">i çalışmalarında </w:t>
      </w:r>
      <w:r w:rsidRPr="0046190D">
        <w:rPr>
          <w:rFonts w:ascii="Times New Roman" w:hAnsi="Times New Roman"/>
          <w:szCs w:val="24"/>
        </w:rPr>
        <w:t>katılımcılığı sağlamak ve geniş kitlelere ulaşmak üze</w:t>
      </w:r>
      <w:r>
        <w:rPr>
          <w:rFonts w:ascii="Times New Roman" w:hAnsi="Times New Roman"/>
          <w:szCs w:val="24"/>
        </w:rPr>
        <w:t xml:space="preserve">re iç ve dış paydaşlara yönelik </w:t>
      </w:r>
      <w:r w:rsidRPr="0046190D">
        <w:rPr>
          <w:rFonts w:ascii="Times New Roman" w:hAnsi="Times New Roman"/>
          <w:szCs w:val="24"/>
        </w:rPr>
        <w:t xml:space="preserve">anketler geliştirilmiştir. Anketlere verilen cevapların analiz bulguları </w:t>
      </w:r>
      <w:r w:rsidR="00371DEB" w:rsidRPr="0046190D">
        <w:rPr>
          <w:rFonts w:ascii="Times New Roman" w:hAnsi="Times New Roman"/>
          <w:szCs w:val="24"/>
        </w:rPr>
        <w:t>robotlaştırılmıştır</w:t>
      </w:r>
      <w:r w:rsidRPr="0046190D">
        <w:rPr>
          <w:rFonts w:ascii="Times New Roman" w:hAnsi="Times New Roman"/>
          <w:szCs w:val="24"/>
        </w:rPr>
        <w:t>.</w:t>
      </w:r>
    </w:p>
    <w:p w:rsidR="0046190D" w:rsidRPr="0046190D" w:rsidRDefault="0046190D" w:rsidP="0046190D">
      <w:pPr>
        <w:jc w:val="both"/>
        <w:rPr>
          <w:rFonts w:ascii="Times New Roman" w:hAnsi="Times New Roman"/>
          <w:szCs w:val="24"/>
        </w:rPr>
      </w:pPr>
      <w:r w:rsidRPr="0046190D">
        <w:rPr>
          <w:rFonts w:ascii="Times New Roman" w:hAnsi="Times New Roman"/>
          <w:szCs w:val="24"/>
        </w:rPr>
        <w:t>İç ve dış paydaş anketlerinden elde edilen bulgulardan; duru</w:t>
      </w:r>
      <w:r>
        <w:rPr>
          <w:rFonts w:ascii="Times New Roman" w:hAnsi="Times New Roman"/>
          <w:szCs w:val="24"/>
        </w:rPr>
        <w:t xml:space="preserve">m analizi aşamasında </w:t>
      </w:r>
      <w:r w:rsidRPr="0046190D">
        <w:rPr>
          <w:rFonts w:ascii="Times New Roman" w:hAnsi="Times New Roman"/>
          <w:szCs w:val="24"/>
        </w:rPr>
        <w:t>GZFT ve PESTLE analizlerinde, geleceğe yöneli</w:t>
      </w:r>
      <w:r>
        <w:rPr>
          <w:rFonts w:ascii="Times New Roman" w:hAnsi="Times New Roman"/>
          <w:szCs w:val="24"/>
        </w:rPr>
        <w:t xml:space="preserve">m aşamasında da sorun alanları, </w:t>
      </w:r>
      <w:r w:rsidRPr="0046190D">
        <w:rPr>
          <w:rFonts w:ascii="Times New Roman" w:hAnsi="Times New Roman"/>
          <w:szCs w:val="24"/>
        </w:rPr>
        <w:t>hedef ve stratejiler, riskler, tespitler, ihti</w:t>
      </w:r>
      <w:r>
        <w:rPr>
          <w:rFonts w:ascii="Times New Roman" w:hAnsi="Times New Roman"/>
          <w:szCs w:val="24"/>
        </w:rPr>
        <w:t xml:space="preserve">yaçların belirlenmesi sürecinde </w:t>
      </w:r>
      <w:r w:rsidRPr="0046190D">
        <w:rPr>
          <w:rFonts w:ascii="Times New Roman" w:hAnsi="Times New Roman"/>
          <w:szCs w:val="24"/>
        </w:rPr>
        <w:t>faydalanılmıştır.</w:t>
      </w:r>
    </w:p>
    <w:p w:rsidR="0046190D" w:rsidRPr="0046190D" w:rsidRDefault="0046190D" w:rsidP="0046190D">
      <w:pPr>
        <w:ind w:firstLine="708"/>
        <w:jc w:val="both"/>
        <w:rPr>
          <w:rFonts w:ascii="Times New Roman" w:hAnsi="Times New Roman"/>
          <w:szCs w:val="24"/>
        </w:rPr>
      </w:pPr>
      <w:r w:rsidRPr="0046190D">
        <w:rPr>
          <w:rFonts w:ascii="Times New Roman" w:hAnsi="Times New Roman"/>
          <w:szCs w:val="24"/>
        </w:rPr>
        <w:t>Okulumuzun 2024-2028 yıllarını kapsayan Stratejik Planı’nı oluştururken</w:t>
      </w:r>
      <w:r>
        <w:rPr>
          <w:rFonts w:ascii="Times New Roman" w:hAnsi="Times New Roman"/>
          <w:szCs w:val="24"/>
        </w:rPr>
        <w:t xml:space="preserve"> </w:t>
      </w:r>
      <w:r w:rsidRPr="0046190D">
        <w:rPr>
          <w:rFonts w:ascii="Times New Roman" w:hAnsi="Times New Roman"/>
          <w:szCs w:val="24"/>
        </w:rPr>
        <w:t>mevcut durum analizini ortaya koyabilmek adına vel</w:t>
      </w:r>
      <w:r>
        <w:rPr>
          <w:rFonts w:ascii="Times New Roman" w:hAnsi="Times New Roman"/>
          <w:szCs w:val="24"/>
        </w:rPr>
        <w:t xml:space="preserve">ilere yönelik 13 sorudan oluşan </w:t>
      </w:r>
      <w:r w:rsidRPr="0046190D">
        <w:rPr>
          <w:rFonts w:ascii="Times New Roman" w:hAnsi="Times New Roman"/>
          <w:szCs w:val="24"/>
        </w:rPr>
        <w:t>bir anket ge</w:t>
      </w:r>
      <w:r>
        <w:rPr>
          <w:rFonts w:ascii="Times New Roman" w:hAnsi="Times New Roman"/>
          <w:szCs w:val="24"/>
        </w:rPr>
        <w:t>liştirilmiş ve uygulanmıştır. 100</w:t>
      </w:r>
      <w:r w:rsidRPr="0046190D">
        <w:rPr>
          <w:rFonts w:ascii="Times New Roman" w:hAnsi="Times New Roman"/>
          <w:szCs w:val="24"/>
        </w:rPr>
        <w:t xml:space="preserve"> kişinin katı</w:t>
      </w:r>
      <w:r>
        <w:rPr>
          <w:rFonts w:ascii="Times New Roman" w:hAnsi="Times New Roman"/>
          <w:szCs w:val="24"/>
        </w:rPr>
        <w:t xml:space="preserve">ldığı ankete verilen cevapların </w:t>
      </w:r>
      <w:r w:rsidRPr="0046190D">
        <w:rPr>
          <w:rFonts w:ascii="Times New Roman" w:hAnsi="Times New Roman"/>
          <w:szCs w:val="24"/>
        </w:rPr>
        <w:t>yüzdeleri ve frekansları bulunarak ortaya çıkan tüm sonuçlar yorumlanmı</w:t>
      </w:r>
      <w:r>
        <w:rPr>
          <w:rFonts w:ascii="Times New Roman" w:hAnsi="Times New Roman"/>
          <w:szCs w:val="24"/>
        </w:rPr>
        <w:t>ştır. Öğrencilere yönelik 13</w:t>
      </w:r>
      <w:r w:rsidRPr="0046190D">
        <w:rPr>
          <w:rFonts w:ascii="Times New Roman" w:hAnsi="Times New Roman"/>
          <w:szCs w:val="24"/>
        </w:rPr>
        <w:t xml:space="preserve"> sorudan oluşan bir anket gel</w:t>
      </w:r>
      <w:r>
        <w:rPr>
          <w:rFonts w:ascii="Times New Roman" w:hAnsi="Times New Roman"/>
          <w:szCs w:val="24"/>
        </w:rPr>
        <w:t xml:space="preserve">iştirilmiş ve uygulanmıştır. 100 </w:t>
      </w:r>
      <w:r w:rsidRPr="0046190D">
        <w:rPr>
          <w:rFonts w:ascii="Times New Roman" w:hAnsi="Times New Roman"/>
          <w:szCs w:val="24"/>
        </w:rPr>
        <w:t xml:space="preserve">kişinin katıldığı ankete verilen cevapların yüzdeleri </w:t>
      </w:r>
      <w:r>
        <w:rPr>
          <w:rFonts w:ascii="Times New Roman" w:hAnsi="Times New Roman"/>
          <w:szCs w:val="24"/>
        </w:rPr>
        <w:t xml:space="preserve">ve frekansları bulunarak ortaya </w:t>
      </w:r>
      <w:r w:rsidRPr="0046190D">
        <w:rPr>
          <w:rFonts w:ascii="Times New Roman" w:hAnsi="Times New Roman"/>
          <w:szCs w:val="24"/>
        </w:rPr>
        <w:t>çıkan tüm sonuçlar yorumlanmıştı</w:t>
      </w:r>
      <w:r>
        <w:rPr>
          <w:rFonts w:ascii="Times New Roman" w:hAnsi="Times New Roman"/>
          <w:szCs w:val="24"/>
        </w:rPr>
        <w:t>r. Okul çalışanlarına yönelik 13</w:t>
      </w:r>
      <w:r w:rsidRPr="0046190D">
        <w:rPr>
          <w:rFonts w:ascii="Times New Roman" w:hAnsi="Times New Roman"/>
          <w:szCs w:val="24"/>
        </w:rPr>
        <w:t xml:space="preserve"> sorudan oluşan b</w:t>
      </w:r>
      <w:r>
        <w:rPr>
          <w:rFonts w:ascii="Times New Roman" w:hAnsi="Times New Roman"/>
          <w:szCs w:val="24"/>
        </w:rPr>
        <w:t xml:space="preserve">ir </w:t>
      </w:r>
      <w:r w:rsidRPr="0046190D">
        <w:rPr>
          <w:rFonts w:ascii="Times New Roman" w:hAnsi="Times New Roman"/>
          <w:szCs w:val="24"/>
        </w:rPr>
        <w:t>anket ge</w:t>
      </w:r>
      <w:r>
        <w:rPr>
          <w:rFonts w:ascii="Times New Roman" w:hAnsi="Times New Roman"/>
          <w:szCs w:val="24"/>
        </w:rPr>
        <w:t>liştirilmiş ve uygulanmıştır. 10</w:t>
      </w:r>
      <w:r w:rsidRPr="0046190D">
        <w:rPr>
          <w:rFonts w:ascii="Times New Roman" w:hAnsi="Times New Roman"/>
          <w:szCs w:val="24"/>
        </w:rPr>
        <w:t xml:space="preserve"> kişinin katı</w:t>
      </w:r>
      <w:r>
        <w:rPr>
          <w:rFonts w:ascii="Times New Roman" w:hAnsi="Times New Roman"/>
          <w:szCs w:val="24"/>
        </w:rPr>
        <w:t xml:space="preserve">ldığı ankete verilen cevapların </w:t>
      </w:r>
      <w:r w:rsidRPr="0046190D">
        <w:rPr>
          <w:rFonts w:ascii="Times New Roman" w:hAnsi="Times New Roman"/>
          <w:szCs w:val="24"/>
        </w:rPr>
        <w:t>yüzdeleri ve frekansları bulunarak ortaya çıkan tüm sonuçlar yorumlanmıştır.</w:t>
      </w:r>
    </w:p>
    <w:p w:rsidR="0046190D" w:rsidRPr="0046190D" w:rsidRDefault="0046190D" w:rsidP="0046190D">
      <w:pPr>
        <w:jc w:val="both"/>
        <w:rPr>
          <w:rFonts w:ascii="Times New Roman" w:hAnsi="Times New Roman"/>
          <w:szCs w:val="24"/>
        </w:rPr>
      </w:pPr>
      <w:r w:rsidRPr="0046190D">
        <w:rPr>
          <w:rFonts w:ascii="Times New Roman" w:hAnsi="Times New Roman"/>
          <w:szCs w:val="24"/>
        </w:rPr>
        <w:t>Anketin online olarak uygulanması bazı kazanıml</w:t>
      </w:r>
      <w:r>
        <w:rPr>
          <w:rFonts w:ascii="Times New Roman" w:hAnsi="Times New Roman"/>
          <w:szCs w:val="24"/>
        </w:rPr>
        <w:t xml:space="preserve">arı da beraberinde getirmiştir. </w:t>
      </w:r>
      <w:r w:rsidRPr="0046190D">
        <w:rPr>
          <w:rFonts w:ascii="Times New Roman" w:hAnsi="Times New Roman"/>
          <w:szCs w:val="24"/>
        </w:rPr>
        <w:t>Bunlar;</w:t>
      </w:r>
    </w:p>
    <w:p w:rsidR="0046190D" w:rsidRPr="0046190D" w:rsidRDefault="0046190D" w:rsidP="0046190D">
      <w:pPr>
        <w:ind w:firstLine="708"/>
        <w:jc w:val="both"/>
        <w:rPr>
          <w:rFonts w:ascii="Times New Roman" w:hAnsi="Times New Roman"/>
          <w:szCs w:val="24"/>
        </w:rPr>
      </w:pPr>
      <w:r w:rsidRPr="0046190D">
        <w:rPr>
          <w:rFonts w:ascii="Times New Roman" w:hAnsi="Times New Roman"/>
          <w:szCs w:val="24"/>
        </w:rPr>
        <w:t>1.</w:t>
      </w:r>
      <w:r>
        <w:rPr>
          <w:rFonts w:ascii="Times New Roman" w:hAnsi="Times New Roman"/>
          <w:szCs w:val="24"/>
        </w:rPr>
        <w:t xml:space="preserve"> </w:t>
      </w:r>
      <w:r w:rsidRPr="0046190D">
        <w:rPr>
          <w:rFonts w:ascii="Times New Roman" w:hAnsi="Times New Roman"/>
          <w:szCs w:val="24"/>
        </w:rPr>
        <w:t>Zaman: anketin hazırlanması, uygulanması v</w:t>
      </w:r>
      <w:r>
        <w:rPr>
          <w:rFonts w:ascii="Times New Roman" w:hAnsi="Times New Roman"/>
          <w:szCs w:val="24"/>
        </w:rPr>
        <w:t xml:space="preserve">e değerlendirilmesi zaman alıcı </w:t>
      </w:r>
      <w:r w:rsidRPr="0046190D">
        <w:rPr>
          <w:rFonts w:ascii="Times New Roman" w:hAnsi="Times New Roman"/>
          <w:szCs w:val="24"/>
        </w:rPr>
        <w:t>bir süreçtir. Online uygulama ile bu süreç kısaltılmış ve uygulama bir hafta sürede</w:t>
      </w:r>
      <w:r>
        <w:rPr>
          <w:rFonts w:ascii="Times New Roman" w:hAnsi="Times New Roman"/>
          <w:szCs w:val="24"/>
        </w:rPr>
        <w:t xml:space="preserve"> </w:t>
      </w:r>
      <w:r w:rsidRPr="0046190D">
        <w:rPr>
          <w:rFonts w:ascii="Times New Roman" w:hAnsi="Times New Roman"/>
          <w:szCs w:val="24"/>
        </w:rPr>
        <w:t>bitirilmiş ve değerlendirilmiştir.</w:t>
      </w:r>
    </w:p>
    <w:p w:rsidR="0046190D" w:rsidRPr="0046190D" w:rsidRDefault="0046190D" w:rsidP="0046190D">
      <w:pPr>
        <w:ind w:firstLine="708"/>
        <w:jc w:val="both"/>
        <w:rPr>
          <w:rFonts w:ascii="Times New Roman" w:hAnsi="Times New Roman"/>
          <w:szCs w:val="24"/>
        </w:rPr>
      </w:pPr>
      <w:r w:rsidRPr="0046190D">
        <w:rPr>
          <w:rFonts w:ascii="Times New Roman" w:hAnsi="Times New Roman"/>
          <w:szCs w:val="24"/>
        </w:rPr>
        <w:lastRenderedPageBreak/>
        <w:t>2.</w:t>
      </w:r>
      <w:r>
        <w:rPr>
          <w:rFonts w:ascii="Times New Roman" w:hAnsi="Times New Roman"/>
          <w:szCs w:val="24"/>
        </w:rPr>
        <w:t xml:space="preserve"> </w:t>
      </w:r>
      <w:r w:rsidRPr="0046190D">
        <w:rPr>
          <w:rFonts w:ascii="Times New Roman" w:hAnsi="Times New Roman"/>
          <w:szCs w:val="24"/>
        </w:rPr>
        <w:t>Maliyet: Paydaş anketleri hazırlanıp, çoğaltılması, uygulan</w:t>
      </w:r>
      <w:r>
        <w:rPr>
          <w:rFonts w:ascii="Times New Roman" w:hAnsi="Times New Roman"/>
          <w:szCs w:val="24"/>
        </w:rPr>
        <w:t xml:space="preserve">ması belli bir </w:t>
      </w:r>
      <w:r w:rsidRPr="0046190D">
        <w:rPr>
          <w:rFonts w:ascii="Times New Roman" w:hAnsi="Times New Roman"/>
          <w:szCs w:val="24"/>
        </w:rPr>
        <w:t>maliyet gerektirmektedir. Artan teknolojik imkânl</w:t>
      </w:r>
      <w:r>
        <w:rPr>
          <w:rFonts w:ascii="Times New Roman" w:hAnsi="Times New Roman"/>
          <w:szCs w:val="24"/>
        </w:rPr>
        <w:t xml:space="preserve">ar bu maliyeti en aza indirmede </w:t>
      </w:r>
      <w:r w:rsidRPr="0046190D">
        <w:rPr>
          <w:rFonts w:ascii="Times New Roman" w:hAnsi="Times New Roman"/>
          <w:szCs w:val="24"/>
        </w:rPr>
        <w:t>fırsatlar yaratmaktadır. Stratejik Planlama Ekibi olarak biz de teknolojik imkânlardan</w:t>
      </w:r>
      <w:r>
        <w:rPr>
          <w:rFonts w:ascii="Times New Roman" w:hAnsi="Times New Roman"/>
          <w:szCs w:val="24"/>
        </w:rPr>
        <w:t xml:space="preserve"> </w:t>
      </w:r>
      <w:r w:rsidRPr="0046190D">
        <w:rPr>
          <w:rFonts w:ascii="Times New Roman" w:hAnsi="Times New Roman"/>
          <w:szCs w:val="24"/>
        </w:rPr>
        <w:t>faydalanarak anketimizi online olarak uygulanıp sıfır maliyetle uygulamay</w:t>
      </w:r>
      <w:r>
        <w:rPr>
          <w:rFonts w:ascii="Times New Roman" w:hAnsi="Times New Roman"/>
          <w:szCs w:val="24"/>
        </w:rPr>
        <w:t xml:space="preserve">ı </w:t>
      </w:r>
      <w:r w:rsidRPr="0046190D">
        <w:rPr>
          <w:rFonts w:ascii="Times New Roman" w:hAnsi="Times New Roman"/>
          <w:szCs w:val="24"/>
        </w:rPr>
        <w:t>tamamladık.</w:t>
      </w:r>
    </w:p>
    <w:p w:rsidR="0046190D" w:rsidRPr="0046190D" w:rsidRDefault="0046190D" w:rsidP="0046190D">
      <w:pPr>
        <w:ind w:firstLine="708"/>
        <w:jc w:val="both"/>
        <w:rPr>
          <w:rFonts w:ascii="Times New Roman" w:hAnsi="Times New Roman"/>
          <w:szCs w:val="24"/>
        </w:rPr>
      </w:pPr>
      <w:r w:rsidRPr="0046190D">
        <w:rPr>
          <w:rFonts w:ascii="Times New Roman" w:hAnsi="Times New Roman"/>
          <w:szCs w:val="24"/>
        </w:rPr>
        <w:t>3.Geçerlilik ve Güvenirlik: Ölçme araçlarında bulunması gereken özelliklerden</w:t>
      </w:r>
      <w:r>
        <w:rPr>
          <w:rFonts w:ascii="Times New Roman" w:hAnsi="Times New Roman"/>
          <w:szCs w:val="24"/>
        </w:rPr>
        <w:t xml:space="preserve"> </w:t>
      </w:r>
      <w:r w:rsidRPr="0046190D">
        <w:rPr>
          <w:rFonts w:ascii="Times New Roman" w:hAnsi="Times New Roman"/>
          <w:szCs w:val="24"/>
        </w:rPr>
        <w:t>en önemlileri geçerlilik ve güvenirliktir. Ölçme araç</w:t>
      </w:r>
      <w:r>
        <w:rPr>
          <w:rFonts w:ascii="Times New Roman" w:hAnsi="Times New Roman"/>
          <w:szCs w:val="24"/>
        </w:rPr>
        <w:t xml:space="preserve">larına cevaplayıcıların verdiği </w:t>
      </w:r>
      <w:r w:rsidRPr="0046190D">
        <w:rPr>
          <w:rFonts w:ascii="Times New Roman" w:hAnsi="Times New Roman"/>
          <w:szCs w:val="24"/>
        </w:rPr>
        <w:t>tepkilerin doğruyu yansıtma derecesine göre geçerlilik ve güvenirlilik düzeyler</w:t>
      </w:r>
      <w:r>
        <w:rPr>
          <w:rFonts w:ascii="Times New Roman" w:hAnsi="Times New Roman"/>
          <w:szCs w:val="24"/>
        </w:rPr>
        <w:t xml:space="preserve">i </w:t>
      </w:r>
      <w:r w:rsidRPr="0046190D">
        <w:rPr>
          <w:rFonts w:ascii="Times New Roman" w:hAnsi="Times New Roman"/>
          <w:szCs w:val="24"/>
        </w:rPr>
        <w:t>etkilenmektedir. Yapılan online uygulama ile cevaplay</w:t>
      </w:r>
      <w:r>
        <w:rPr>
          <w:rFonts w:ascii="Times New Roman" w:hAnsi="Times New Roman"/>
          <w:szCs w:val="24"/>
        </w:rPr>
        <w:t xml:space="preserve">ıcıların verecekleri tepkilerin </w:t>
      </w:r>
      <w:r w:rsidRPr="0046190D">
        <w:rPr>
          <w:rFonts w:ascii="Times New Roman" w:hAnsi="Times New Roman"/>
          <w:szCs w:val="24"/>
        </w:rPr>
        <w:t>anlaşılması endişesi ortadan kaldırılmış ve cevaplayıcı</w:t>
      </w:r>
      <w:r>
        <w:rPr>
          <w:rFonts w:ascii="Times New Roman" w:hAnsi="Times New Roman"/>
          <w:szCs w:val="24"/>
        </w:rPr>
        <w:t xml:space="preserve">ların özgürce fikirlerini beyan </w:t>
      </w:r>
      <w:r w:rsidRPr="0046190D">
        <w:rPr>
          <w:rFonts w:ascii="Times New Roman" w:hAnsi="Times New Roman"/>
          <w:szCs w:val="24"/>
        </w:rPr>
        <w:t>etmeleri sağlanmıştır. Bu da ölçme aracın</w:t>
      </w:r>
      <w:r>
        <w:rPr>
          <w:rFonts w:ascii="Times New Roman" w:hAnsi="Times New Roman"/>
          <w:szCs w:val="24"/>
        </w:rPr>
        <w:t xml:space="preserve">ın geçerlilik ve güvenirliğinin </w:t>
      </w:r>
      <w:r w:rsidRPr="0046190D">
        <w:rPr>
          <w:rFonts w:ascii="Times New Roman" w:hAnsi="Times New Roman"/>
          <w:szCs w:val="24"/>
        </w:rPr>
        <w:t>sağlanmasında önemli bir faktör olmuştur</w:t>
      </w:r>
    </w:p>
    <w:p w:rsidR="005D6686" w:rsidRPr="0046190D" w:rsidRDefault="0046190D" w:rsidP="0046190D">
      <w:pPr>
        <w:ind w:firstLine="708"/>
        <w:jc w:val="both"/>
        <w:rPr>
          <w:rFonts w:ascii="Times New Roman" w:hAnsi="Times New Roman"/>
          <w:szCs w:val="24"/>
        </w:rPr>
      </w:pPr>
      <w:r w:rsidRPr="0046190D">
        <w:rPr>
          <w:rFonts w:ascii="Times New Roman" w:hAnsi="Times New Roman"/>
          <w:szCs w:val="24"/>
        </w:rPr>
        <w:t>Elde edilen veriler; GZFT analizinin oluşturulmasına, stratejilerin ve</w:t>
      </w:r>
      <w:r>
        <w:rPr>
          <w:rFonts w:ascii="Times New Roman" w:hAnsi="Times New Roman"/>
          <w:szCs w:val="24"/>
        </w:rPr>
        <w:t xml:space="preserve"> </w:t>
      </w:r>
      <w:r w:rsidRPr="0046190D">
        <w:rPr>
          <w:rFonts w:ascii="Times New Roman" w:hAnsi="Times New Roman"/>
          <w:szCs w:val="24"/>
        </w:rPr>
        <w:t>performans göstergelerinin belirlenmesine katkı sunmuştur.</w:t>
      </w:r>
    </w:p>
    <w:p w:rsidR="00BB4BEE" w:rsidRPr="00CE1345" w:rsidRDefault="00BB4BEE" w:rsidP="00D45C28">
      <w:pPr>
        <w:tabs>
          <w:tab w:val="left" w:pos="1680"/>
        </w:tabs>
        <w:rPr>
          <w:rFonts w:ascii="Times New Roman" w:hAnsi="Times New Roman"/>
          <w:szCs w:val="24"/>
        </w:rPr>
      </w:pPr>
    </w:p>
    <w:p w:rsidR="00D45C28" w:rsidRPr="00CE1345" w:rsidRDefault="00DB1D56" w:rsidP="00D45C28">
      <w:pPr>
        <w:tabs>
          <w:tab w:val="left" w:pos="1680"/>
        </w:tabs>
        <w:rPr>
          <w:rFonts w:ascii="Times New Roman" w:hAnsi="Times New Roman"/>
          <w:szCs w:val="24"/>
        </w:rPr>
      </w:pPr>
      <w:r w:rsidRPr="00CE1345">
        <w:rPr>
          <w:rFonts w:ascii="Times New Roman" w:hAnsi="Times New Roman"/>
          <w:b/>
          <w:szCs w:val="24"/>
        </w:rPr>
        <w:t>Tablo 4.</w:t>
      </w:r>
      <w:r w:rsidRPr="00CE1345">
        <w:rPr>
          <w:rFonts w:ascii="Times New Roman" w:hAnsi="Times New Roman"/>
          <w:szCs w:val="24"/>
        </w:rPr>
        <w:t xml:space="preserve"> İç ve Dış Paydaş Analizi</w:t>
      </w:r>
    </w:p>
    <w:tbl>
      <w:tblPr>
        <w:tblW w:w="9355"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1E0" w:firstRow="1" w:lastRow="1" w:firstColumn="1" w:lastColumn="1" w:noHBand="0" w:noVBand="0"/>
      </w:tblPr>
      <w:tblGrid>
        <w:gridCol w:w="4644"/>
        <w:gridCol w:w="1985"/>
        <w:gridCol w:w="1276"/>
        <w:gridCol w:w="1450"/>
      </w:tblGrid>
      <w:tr w:rsidR="00D41732" w:rsidRPr="00CE1345" w:rsidTr="00E348A3">
        <w:trPr>
          <w:trHeight w:hRule="exact" w:val="665"/>
        </w:trPr>
        <w:tc>
          <w:tcPr>
            <w:tcW w:w="4644" w:type="dxa"/>
            <w:tcBorders>
              <w:top w:val="single" w:sz="4" w:space="0" w:color="9BBB59"/>
              <w:left w:val="single" w:sz="4" w:space="0" w:color="9BBB59"/>
              <w:bottom w:val="single" w:sz="4" w:space="0" w:color="9BBB59"/>
              <w:right w:val="nil"/>
            </w:tcBorders>
            <w:shd w:val="clear" w:color="auto" w:fill="9BBB59"/>
          </w:tcPr>
          <w:p w:rsidR="00DB1D56" w:rsidRPr="00CE1345" w:rsidRDefault="00DB1D56" w:rsidP="00E348A3">
            <w:pPr>
              <w:spacing w:before="86" w:line="259" w:lineRule="auto"/>
              <w:ind w:right="5"/>
              <w:jc w:val="center"/>
              <w:rPr>
                <w:rFonts w:ascii="Times New Roman" w:hAnsi="Times New Roman"/>
                <w:b/>
                <w:bCs/>
                <w:noProof/>
                <w:szCs w:val="24"/>
                <w:lang w:eastAsia="en-US"/>
              </w:rPr>
            </w:pPr>
            <w:r w:rsidRPr="00CE1345">
              <w:rPr>
                <w:rFonts w:ascii="Times New Roman" w:hAnsi="Times New Roman"/>
                <w:b/>
                <w:bCs/>
                <w:noProof/>
                <w:spacing w:val="-8"/>
                <w:w w:val="90"/>
                <w:szCs w:val="24"/>
                <w:lang w:eastAsia="en-US"/>
              </w:rPr>
              <w:t>P</w:t>
            </w:r>
            <w:r w:rsidRPr="00CE1345">
              <w:rPr>
                <w:rFonts w:ascii="Times New Roman" w:hAnsi="Times New Roman"/>
                <w:b/>
                <w:bCs/>
                <w:noProof/>
                <w:spacing w:val="-5"/>
                <w:w w:val="90"/>
                <w:szCs w:val="24"/>
                <w:lang w:eastAsia="en-US"/>
              </w:rPr>
              <w:t>a</w:t>
            </w:r>
            <w:r w:rsidRPr="00CE1345">
              <w:rPr>
                <w:rFonts w:ascii="Times New Roman" w:hAnsi="Times New Roman"/>
                <w:b/>
                <w:bCs/>
                <w:noProof/>
                <w:spacing w:val="-2"/>
                <w:w w:val="90"/>
                <w:szCs w:val="24"/>
                <w:lang w:eastAsia="en-US"/>
              </w:rPr>
              <w:t>yd</w:t>
            </w:r>
            <w:r w:rsidRPr="00CE1345">
              <w:rPr>
                <w:rFonts w:ascii="Times New Roman" w:hAnsi="Times New Roman"/>
                <w:b/>
                <w:bCs/>
                <w:noProof/>
                <w:spacing w:val="-1"/>
                <w:w w:val="90"/>
                <w:szCs w:val="24"/>
                <w:lang w:eastAsia="en-US"/>
              </w:rPr>
              <w:t>a</w:t>
            </w:r>
            <w:r w:rsidRPr="00CE1345">
              <w:rPr>
                <w:rFonts w:ascii="Times New Roman" w:hAnsi="Times New Roman"/>
                <w:b/>
                <w:bCs/>
                <w:noProof/>
                <w:w w:val="90"/>
                <w:szCs w:val="24"/>
                <w:lang w:eastAsia="en-US"/>
              </w:rPr>
              <w:t>ş</w:t>
            </w:r>
            <w:r w:rsidRPr="00CE1345">
              <w:rPr>
                <w:rFonts w:ascii="Times New Roman" w:hAnsi="Times New Roman"/>
                <w:b/>
                <w:bCs/>
                <w:noProof/>
                <w:spacing w:val="13"/>
                <w:w w:val="90"/>
                <w:szCs w:val="24"/>
                <w:lang w:eastAsia="en-US"/>
              </w:rPr>
              <w:t xml:space="preserve"> </w:t>
            </w:r>
            <w:r w:rsidRPr="00CE1345">
              <w:rPr>
                <w:rFonts w:ascii="Times New Roman" w:hAnsi="Times New Roman"/>
                <w:b/>
                <w:bCs/>
                <w:noProof/>
                <w:spacing w:val="-3"/>
                <w:w w:val="90"/>
                <w:szCs w:val="24"/>
                <w:lang w:eastAsia="en-US"/>
              </w:rPr>
              <w:t>A</w:t>
            </w:r>
            <w:r w:rsidRPr="00CE1345">
              <w:rPr>
                <w:rFonts w:ascii="Times New Roman" w:hAnsi="Times New Roman"/>
                <w:b/>
                <w:bCs/>
                <w:noProof/>
                <w:w w:val="90"/>
                <w:szCs w:val="24"/>
                <w:lang w:eastAsia="en-US"/>
              </w:rPr>
              <w:t>dı</w:t>
            </w:r>
          </w:p>
        </w:tc>
        <w:tc>
          <w:tcPr>
            <w:tcW w:w="1985" w:type="dxa"/>
            <w:tcBorders>
              <w:top w:val="single" w:sz="4" w:space="0" w:color="9BBB59"/>
              <w:left w:val="nil"/>
              <w:bottom w:val="single" w:sz="4" w:space="0" w:color="9BBB59"/>
              <w:right w:val="nil"/>
            </w:tcBorders>
            <w:shd w:val="clear" w:color="auto" w:fill="9BBB59"/>
          </w:tcPr>
          <w:p w:rsidR="00DB1D56" w:rsidRPr="00CE1345" w:rsidRDefault="00DB1D56" w:rsidP="00E348A3">
            <w:pPr>
              <w:spacing w:before="86" w:line="259" w:lineRule="auto"/>
              <w:ind w:left="172" w:right="110"/>
              <w:jc w:val="center"/>
              <w:rPr>
                <w:rFonts w:ascii="Times New Roman" w:hAnsi="Times New Roman"/>
                <w:b/>
                <w:bCs/>
                <w:noProof/>
                <w:szCs w:val="24"/>
                <w:lang w:eastAsia="en-US"/>
              </w:rPr>
            </w:pPr>
            <w:r w:rsidRPr="00CE1345">
              <w:rPr>
                <w:rFonts w:ascii="Times New Roman" w:hAnsi="Times New Roman"/>
                <w:b/>
                <w:bCs/>
                <w:noProof/>
                <w:spacing w:val="-8"/>
                <w:w w:val="95"/>
                <w:szCs w:val="24"/>
                <w:lang w:eastAsia="en-US"/>
              </w:rPr>
              <w:t>İ</w:t>
            </w:r>
            <w:r w:rsidRPr="00CE1345">
              <w:rPr>
                <w:rFonts w:ascii="Times New Roman" w:hAnsi="Times New Roman"/>
                <w:b/>
                <w:bCs/>
                <w:noProof/>
                <w:w w:val="95"/>
                <w:szCs w:val="24"/>
                <w:lang w:eastAsia="en-US"/>
              </w:rPr>
              <w:t>ç</w:t>
            </w:r>
            <w:r w:rsidRPr="00CE1345">
              <w:rPr>
                <w:rFonts w:ascii="Times New Roman" w:hAnsi="Times New Roman"/>
                <w:b/>
                <w:bCs/>
                <w:noProof/>
                <w:spacing w:val="-4"/>
                <w:w w:val="95"/>
                <w:szCs w:val="24"/>
                <w:lang w:eastAsia="en-US"/>
              </w:rPr>
              <w:t xml:space="preserve"> </w:t>
            </w:r>
            <w:r w:rsidRPr="00CE1345">
              <w:rPr>
                <w:rFonts w:ascii="Times New Roman" w:hAnsi="Times New Roman"/>
                <w:b/>
                <w:bCs/>
                <w:noProof/>
                <w:w w:val="95"/>
                <w:szCs w:val="24"/>
                <w:lang w:eastAsia="en-US"/>
              </w:rPr>
              <w:t>/</w:t>
            </w:r>
            <w:r w:rsidRPr="00CE1345">
              <w:rPr>
                <w:rFonts w:ascii="Times New Roman" w:hAnsi="Times New Roman"/>
                <w:b/>
                <w:bCs/>
                <w:noProof/>
                <w:spacing w:val="-4"/>
                <w:w w:val="95"/>
                <w:szCs w:val="24"/>
                <w:lang w:eastAsia="en-US"/>
              </w:rPr>
              <w:t xml:space="preserve"> </w:t>
            </w:r>
            <w:r w:rsidRPr="00CE1345">
              <w:rPr>
                <w:rFonts w:ascii="Times New Roman" w:hAnsi="Times New Roman"/>
                <w:b/>
                <w:bCs/>
                <w:noProof/>
                <w:w w:val="95"/>
                <w:szCs w:val="24"/>
                <w:lang w:eastAsia="en-US"/>
              </w:rPr>
              <w:t>Dış</w:t>
            </w:r>
            <w:r w:rsidRPr="00CE1345">
              <w:rPr>
                <w:rFonts w:ascii="Times New Roman" w:hAnsi="Times New Roman"/>
                <w:b/>
                <w:bCs/>
                <w:noProof/>
                <w:spacing w:val="-4"/>
                <w:w w:val="95"/>
                <w:szCs w:val="24"/>
                <w:lang w:eastAsia="en-US"/>
              </w:rPr>
              <w:t xml:space="preserve"> </w:t>
            </w:r>
            <w:r w:rsidRPr="00CE1345">
              <w:rPr>
                <w:rFonts w:ascii="Times New Roman" w:hAnsi="Times New Roman"/>
                <w:b/>
                <w:bCs/>
                <w:noProof/>
                <w:spacing w:val="-8"/>
                <w:w w:val="95"/>
                <w:szCs w:val="24"/>
                <w:lang w:eastAsia="en-US"/>
              </w:rPr>
              <w:t>P</w:t>
            </w:r>
            <w:r w:rsidRPr="00CE1345">
              <w:rPr>
                <w:rFonts w:ascii="Times New Roman" w:hAnsi="Times New Roman"/>
                <w:b/>
                <w:bCs/>
                <w:noProof/>
                <w:spacing w:val="-5"/>
                <w:w w:val="95"/>
                <w:szCs w:val="24"/>
                <w:lang w:eastAsia="en-US"/>
              </w:rPr>
              <w:t>a</w:t>
            </w:r>
            <w:r w:rsidRPr="00CE1345">
              <w:rPr>
                <w:rFonts w:ascii="Times New Roman" w:hAnsi="Times New Roman"/>
                <w:b/>
                <w:bCs/>
                <w:noProof/>
                <w:spacing w:val="-3"/>
                <w:w w:val="95"/>
                <w:szCs w:val="24"/>
                <w:lang w:eastAsia="en-US"/>
              </w:rPr>
              <w:t>y</w:t>
            </w:r>
            <w:r w:rsidRPr="00CE1345">
              <w:rPr>
                <w:rFonts w:ascii="Times New Roman" w:hAnsi="Times New Roman"/>
                <w:b/>
                <w:bCs/>
                <w:noProof/>
                <w:spacing w:val="-2"/>
                <w:w w:val="95"/>
                <w:szCs w:val="24"/>
                <w:lang w:eastAsia="en-US"/>
              </w:rPr>
              <w:t>da</w:t>
            </w:r>
            <w:r w:rsidRPr="00CE1345">
              <w:rPr>
                <w:rFonts w:ascii="Times New Roman" w:hAnsi="Times New Roman"/>
                <w:b/>
                <w:bCs/>
                <w:noProof/>
                <w:w w:val="95"/>
                <w:szCs w:val="24"/>
                <w:lang w:eastAsia="en-US"/>
              </w:rPr>
              <w:t>ş</w:t>
            </w:r>
          </w:p>
        </w:tc>
        <w:tc>
          <w:tcPr>
            <w:tcW w:w="1276" w:type="dxa"/>
            <w:tcBorders>
              <w:top w:val="single" w:sz="4" w:space="0" w:color="9BBB59"/>
              <w:left w:val="nil"/>
              <w:bottom w:val="single" w:sz="4" w:space="0" w:color="9BBB59"/>
              <w:right w:val="nil"/>
            </w:tcBorders>
            <w:shd w:val="clear" w:color="auto" w:fill="9BBB59"/>
          </w:tcPr>
          <w:p w:rsidR="00DB1D56" w:rsidRPr="00CE1345" w:rsidRDefault="00DB1D56" w:rsidP="00E348A3">
            <w:pPr>
              <w:spacing w:before="86" w:line="259" w:lineRule="auto"/>
              <w:ind w:left="121"/>
              <w:jc w:val="center"/>
              <w:rPr>
                <w:rFonts w:ascii="Times New Roman" w:hAnsi="Times New Roman"/>
                <w:b/>
                <w:bCs/>
                <w:noProof/>
                <w:szCs w:val="24"/>
                <w:lang w:eastAsia="en-US"/>
              </w:rPr>
            </w:pPr>
            <w:r w:rsidRPr="00CE1345">
              <w:rPr>
                <w:rFonts w:ascii="Times New Roman" w:hAnsi="Times New Roman"/>
                <w:b/>
                <w:bCs/>
                <w:noProof/>
                <w:spacing w:val="-2"/>
                <w:w w:val="95"/>
                <w:szCs w:val="24"/>
                <w:lang w:eastAsia="en-US"/>
              </w:rPr>
              <w:t>Ö</w:t>
            </w:r>
            <w:r w:rsidRPr="00CE1345">
              <w:rPr>
                <w:rFonts w:ascii="Times New Roman" w:hAnsi="Times New Roman"/>
                <w:b/>
                <w:bCs/>
                <w:noProof/>
                <w:spacing w:val="-1"/>
                <w:w w:val="95"/>
                <w:szCs w:val="24"/>
                <w:lang w:eastAsia="en-US"/>
              </w:rPr>
              <w:t>n</w:t>
            </w:r>
            <w:r w:rsidRPr="00CE1345">
              <w:rPr>
                <w:rFonts w:ascii="Times New Roman" w:hAnsi="Times New Roman"/>
                <w:b/>
                <w:bCs/>
                <w:noProof/>
                <w:spacing w:val="-2"/>
                <w:w w:val="95"/>
                <w:szCs w:val="24"/>
                <w:lang w:eastAsia="en-US"/>
              </w:rPr>
              <w:t>e</w:t>
            </w:r>
            <w:r w:rsidRPr="00CE1345">
              <w:rPr>
                <w:rFonts w:ascii="Times New Roman" w:hAnsi="Times New Roman"/>
                <w:b/>
                <w:bCs/>
                <w:noProof/>
                <w:w w:val="95"/>
                <w:szCs w:val="24"/>
                <w:lang w:eastAsia="en-US"/>
              </w:rPr>
              <w:t>m</w:t>
            </w:r>
            <w:r w:rsidRPr="00CE1345">
              <w:rPr>
                <w:rFonts w:ascii="Times New Roman" w:hAnsi="Times New Roman"/>
                <w:b/>
                <w:bCs/>
                <w:noProof/>
                <w:spacing w:val="-6"/>
                <w:w w:val="95"/>
                <w:szCs w:val="24"/>
                <w:lang w:eastAsia="en-US"/>
              </w:rPr>
              <w:t xml:space="preserve"> </w:t>
            </w:r>
            <w:r w:rsidRPr="00CE1345">
              <w:rPr>
                <w:rFonts w:ascii="Times New Roman" w:hAnsi="Times New Roman"/>
                <w:b/>
                <w:bCs/>
                <w:noProof/>
                <w:spacing w:val="-2"/>
                <w:w w:val="95"/>
                <w:szCs w:val="24"/>
                <w:lang w:eastAsia="en-US"/>
              </w:rPr>
              <w:t>D</w:t>
            </w:r>
            <w:r w:rsidRPr="00CE1345">
              <w:rPr>
                <w:rFonts w:ascii="Times New Roman" w:hAnsi="Times New Roman"/>
                <w:b/>
                <w:bCs/>
                <w:noProof/>
                <w:spacing w:val="-3"/>
                <w:w w:val="95"/>
                <w:szCs w:val="24"/>
                <w:lang w:eastAsia="en-US"/>
              </w:rPr>
              <w:t>er</w:t>
            </w:r>
            <w:r w:rsidRPr="00CE1345">
              <w:rPr>
                <w:rFonts w:ascii="Times New Roman" w:hAnsi="Times New Roman"/>
                <w:b/>
                <w:bCs/>
                <w:noProof/>
                <w:spacing w:val="-1"/>
                <w:w w:val="95"/>
                <w:szCs w:val="24"/>
                <w:lang w:eastAsia="en-US"/>
              </w:rPr>
              <w:t>e</w:t>
            </w:r>
            <w:r w:rsidRPr="00CE1345">
              <w:rPr>
                <w:rFonts w:ascii="Times New Roman" w:hAnsi="Times New Roman"/>
                <w:b/>
                <w:bCs/>
                <w:noProof/>
                <w:spacing w:val="-2"/>
                <w:w w:val="95"/>
                <w:szCs w:val="24"/>
                <w:lang w:eastAsia="en-US"/>
              </w:rPr>
              <w:t>c</w:t>
            </w:r>
            <w:r w:rsidRPr="00CE1345">
              <w:rPr>
                <w:rFonts w:ascii="Times New Roman" w:hAnsi="Times New Roman"/>
                <w:b/>
                <w:bCs/>
                <w:noProof/>
                <w:spacing w:val="-1"/>
                <w:w w:val="95"/>
                <w:szCs w:val="24"/>
                <w:lang w:eastAsia="en-US"/>
              </w:rPr>
              <w:t>e</w:t>
            </w:r>
            <w:r w:rsidRPr="00CE1345">
              <w:rPr>
                <w:rFonts w:ascii="Times New Roman" w:hAnsi="Times New Roman"/>
                <w:b/>
                <w:bCs/>
                <w:noProof/>
                <w:w w:val="95"/>
                <w:szCs w:val="24"/>
                <w:lang w:eastAsia="en-US"/>
              </w:rPr>
              <w:t>si</w:t>
            </w:r>
          </w:p>
        </w:tc>
        <w:tc>
          <w:tcPr>
            <w:tcW w:w="1450" w:type="dxa"/>
            <w:tcBorders>
              <w:top w:val="single" w:sz="4" w:space="0" w:color="9BBB59"/>
              <w:left w:val="nil"/>
              <w:bottom w:val="single" w:sz="4" w:space="0" w:color="9BBB59"/>
              <w:right w:val="single" w:sz="4" w:space="0" w:color="9BBB59"/>
            </w:tcBorders>
            <w:shd w:val="clear" w:color="auto" w:fill="9BBB59"/>
          </w:tcPr>
          <w:p w:rsidR="00DB1D56" w:rsidRPr="00CE1345" w:rsidRDefault="00DB1D56" w:rsidP="00E348A3">
            <w:pPr>
              <w:spacing w:before="86" w:line="259" w:lineRule="auto"/>
              <w:ind w:left="214"/>
              <w:jc w:val="center"/>
              <w:rPr>
                <w:rFonts w:ascii="Times New Roman" w:hAnsi="Times New Roman"/>
                <w:b/>
                <w:bCs/>
                <w:noProof/>
                <w:szCs w:val="24"/>
                <w:lang w:eastAsia="en-US"/>
              </w:rPr>
            </w:pPr>
            <w:r w:rsidRPr="00CE1345">
              <w:rPr>
                <w:rFonts w:ascii="Times New Roman" w:hAnsi="Times New Roman"/>
                <w:b/>
                <w:bCs/>
                <w:noProof/>
                <w:spacing w:val="-4"/>
                <w:w w:val="95"/>
                <w:szCs w:val="24"/>
                <w:lang w:eastAsia="en-US"/>
              </w:rPr>
              <w:t>E</w:t>
            </w:r>
            <w:r w:rsidRPr="00CE1345">
              <w:rPr>
                <w:rFonts w:ascii="Times New Roman" w:hAnsi="Times New Roman"/>
                <w:b/>
                <w:bCs/>
                <w:noProof/>
                <w:w w:val="95"/>
                <w:szCs w:val="24"/>
                <w:lang w:eastAsia="en-US"/>
              </w:rPr>
              <w:t>t</w:t>
            </w:r>
            <w:r w:rsidRPr="00CE1345">
              <w:rPr>
                <w:rFonts w:ascii="Times New Roman" w:hAnsi="Times New Roman"/>
                <w:b/>
                <w:bCs/>
                <w:noProof/>
                <w:spacing w:val="2"/>
                <w:w w:val="95"/>
                <w:szCs w:val="24"/>
                <w:lang w:eastAsia="en-US"/>
              </w:rPr>
              <w:t>k</w:t>
            </w:r>
            <w:r w:rsidRPr="00CE1345">
              <w:rPr>
                <w:rFonts w:ascii="Times New Roman" w:hAnsi="Times New Roman"/>
                <w:b/>
                <w:bCs/>
                <w:noProof/>
                <w:w w:val="95"/>
                <w:szCs w:val="24"/>
                <w:lang w:eastAsia="en-US"/>
              </w:rPr>
              <w:t>i</w:t>
            </w:r>
            <w:r w:rsidRPr="00CE1345">
              <w:rPr>
                <w:rFonts w:ascii="Times New Roman" w:hAnsi="Times New Roman"/>
                <w:b/>
                <w:bCs/>
                <w:noProof/>
                <w:spacing w:val="-33"/>
                <w:w w:val="95"/>
                <w:szCs w:val="24"/>
                <w:lang w:eastAsia="en-US"/>
              </w:rPr>
              <w:t xml:space="preserve"> </w:t>
            </w:r>
            <w:r w:rsidRPr="00CE1345">
              <w:rPr>
                <w:rFonts w:ascii="Times New Roman" w:hAnsi="Times New Roman"/>
                <w:b/>
                <w:bCs/>
                <w:noProof/>
                <w:spacing w:val="-2"/>
                <w:w w:val="95"/>
                <w:szCs w:val="24"/>
                <w:lang w:eastAsia="en-US"/>
              </w:rPr>
              <w:t>De</w:t>
            </w:r>
            <w:r w:rsidRPr="00CE1345">
              <w:rPr>
                <w:rFonts w:ascii="Times New Roman" w:hAnsi="Times New Roman"/>
                <w:b/>
                <w:bCs/>
                <w:noProof/>
                <w:spacing w:val="-3"/>
                <w:w w:val="95"/>
                <w:szCs w:val="24"/>
                <w:lang w:eastAsia="en-US"/>
              </w:rPr>
              <w:t>r</w:t>
            </w:r>
            <w:r w:rsidRPr="00CE1345">
              <w:rPr>
                <w:rFonts w:ascii="Times New Roman" w:hAnsi="Times New Roman"/>
                <w:b/>
                <w:bCs/>
                <w:noProof/>
                <w:spacing w:val="-1"/>
                <w:w w:val="95"/>
                <w:szCs w:val="24"/>
                <w:lang w:eastAsia="en-US"/>
              </w:rPr>
              <w:t>e</w:t>
            </w:r>
            <w:r w:rsidRPr="00CE1345">
              <w:rPr>
                <w:rFonts w:ascii="Times New Roman" w:hAnsi="Times New Roman"/>
                <w:b/>
                <w:bCs/>
                <w:noProof/>
                <w:spacing w:val="-2"/>
                <w:w w:val="95"/>
                <w:szCs w:val="24"/>
                <w:lang w:eastAsia="en-US"/>
              </w:rPr>
              <w:t>c</w:t>
            </w:r>
            <w:r w:rsidRPr="00CE1345">
              <w:rPr>
                <w:rFonts w:ascii="Times New Roman" w:hAnsi="Times New Roman"/>
                <w:b/>
                <w:bCs/>
                <w:noProof/>
                <w:spacing w:val="-1"/>
                <w:w w:val="95"/>
                <w:szCs w:val="24"/>
                <w:lang w:eastAsia="en-US"/>
              </w:rPr>
              <w:t>e</w:t>
            </w:r>
            <w:r w:rsidRPr="00CE1345">
              <w:rPr>
                <w:rFonts w:ascii="Times New Roman" w:hAnsi="Times New Roman"/>
                <w:b/>
                <w:bCs/>
                <w:noProof/>
                <w:w w:val="95"/>
                <w:szCs w:val="24"/>
                <w:lang w:eastAsia="en-US"/>
              </w:rPr>
              <w:t>si</w:t>
            </w:r>
          </w:p>
        </w:tc>
      </w:tr>
      <w:tr w:rsidR="00DB1D56" w:rsidRPr="00CE1345" w:rsidTr="00E348A3">
        <w:trPr>
          <w:trHeight w:hRule="exact" w:val="454"/>
        </w:trPr>
        <w:tc>
          <w:tcPr>
            <w:tcW w:w="4644" w:type="dxa"/>
            <w:shd w:val="clear" w:color="auto" w:fill="EAF1DD"/>
          </w:tcPr>
          <w:p w:rsidR="00DB1D56" w:rsidRPr="00CE1345" w:rsidRDefault="00DB1D56" w:rsidP="00E348A3">
            <w:pPr>
              <w:spacing w:line="259" w:lineRule="auto"/>
              <w:ind w:left="103"/>
              <w:rPr>
                <w:rFonts w:ascii="Times New Roman" w:hAnsi="Times New Roman"/>
                <w:b/>
                <w:bCs/>
                <w:noProof/>
                <w:szCs w:val="24"/>
                <w:lang w:eastAsia="en-US"/>
              </w:rPr>
            </w:pPr>
            <w:r w:rsidRPr="00CE1345">
              <w:rPr>
                <w:rFonts w:ascii="Times New Roman" w:hAnsi="Times New Roman"/>
                <w:b/>
                <w:bCs/>
                <w:noProof/>
                <w:color w:val="231F20"/>
                <w:spacing w:val="-5"/>
                <w:w w:val="95"/>
                <w:szCs w:val="24"/>
                <w:lang w:eastAsia="en-US"/>
              </w:rPr>
              <w:t>Milli Eğitim Bakanlığı</w:t>
            </w:r>
          </w:p>
        </w:tc>
        <w:tc>
          <w:tcPr>
            <w:tcW w:w="1985" w:type="dxa"/>
            <w:shd w:val="clear" w:color="auto" w:fill="EAF1DD"/>
          </w:tcPr>
          <w:p w:rsidR="00DB1D56" w:rsidRPr="00CE1345" w:rsidRDefault="00DB1D56" w:rsidP="00E348A3">
            <w:pPr>
              <w:spacing w:line="259" w:lineRule="auto"/>
              <w:ind w:right="222"/>
              <w:rPr>
                <w:rFonts w:ascii="Times New Roman" w:hAnsi="Times New Roman"/>
                <w:noProof/>
                <w:szCs w:val="24"/>
                <w:lang w:eastAsia="en-US"/>
              </w:rPr>
            </w:pPr>
            <w:r w:rsidRPr="00CE1345">
              <w:rPr>
                <w:rFonts w:ascii="Times New Roman" w:hAnsi="Times New Roman"/>
                <w:noProof/>
                <w:color w:val="231F20"/>
                <w:w w:val="90"/>
                <w:szCs w:val="24"/>
                <w:lang w:eastAsia="en-US"/>
              </w:rPr>
              <w:t>Dış</w:t>
            </w:r>
            <w:r w:rsidRPr="00CE1345">
              <w:rPr>
                <w:rFonts w:ascii="Times New Roman" w:hAnsi="Times New Roman"/>
                <w:noProof/>
                <w:color w:val="231F20"/>
                <w:spacing w:val="16"/>
                <w:w w:val="90"/>
                <w:szCs w:val="24"/>
                <w:lang w:eastAsia="en-US"/>
              </w:rPr>
              <w:t xml:space="preserve"> </w:t>
            </w:r>
            <w:r w:rsidRPr="00CE1345">
              <w:rPr>
                <w:rFonts w:ascii="Times New Roman" w:hAnsi="Times New Roman"/>
                <w:noProof/>
                <w:color w:val="231F20"/>
                <w:spacing w:val="-8"/>
                <w:w w:val="90"/>
                <w:szCs w:val="24"/>
                <w:lang w:eastAsia="en-US"/>
              </w:rPr>
              <w:t>P</w:t>
            </w:r>
            <w:r w:rsidRPr="00CE1345">
              <w:rPr>
                <w:rFonts w:ascii="Times New Roman" w:hAnsi="Times New Roman"/>
                <w:noProof/>
                <w:color w:val="231F20"/>
                <w:spacing w:val="-5"/>
                <w:w w:val="90"/>
                <w:szCs w:val="24"/>
                <w:lang w:eastAsia="en-US"/>
              </w:rPr>
              <w:t>a</w:t>
            </w:r>
            <w:r w:rsidRPr="00CE1345">
              <w:rPr>
                <w:rFonts w:ascii="Times New Roman" w:hAnsi="Times New Roman"/>
                <w:noProof/>
                <w:color w:val="231F20"/>
                <w:spacing w:val="-3"/>
                <w:w w:val="90"/>
                <w:szCs w:val="24"/>
                <w:lang w:eastAsia="en-US"/>
              </w:rPr>
              <w:t>y</w:t>
            </w:r>
            <w:r w:rsidRPr="00CE1345">
              <w:rPr>
                <w:rFonts w:ascii="Times New Roman" w:hAnsi="Times New Roman"/>
                <w:noProof/>
                <w:color w:val="231F20"/>
                <w:spacing w:val="-1"/>
                <w:w w:val="90"/>
                <w:szCs w:val="24"/>
                <w:lang w:eastAsia="en-US"/>
              </w:rPr>
              <w:t>d</w:t>
            </w:r>
            <w:r w:rsidRPr="00CE1345">
              <w:rPr>
                <w:rFonts w:ascii="Times New Roman" w:hAnsi="Times New Roman"/>
                <w:noProof/>
                <w:color w:val="231F20"/>
                <w:w w:val="90"/>
                <w:szCs w:val="24"/>
                <w:lang w:eastAsia="en-US"/>
              </w:rPr>
              <w:t>aş</w:t>
            </w:r>
          </w:p>
        </w:tc>
        <w:tc>
          <w:tcPr>
            <w:tcW w:w="1276" w:type="dxa"/>
            <w:shd w:val="clear" w:color="auto" w:fill="EAF1DD"/>
          </w:tcPr>
          <w:p w:rsidR="00DB1D56" w:rsidRPr="00CE1345" w:rsidRDefault="00DB1D56" w:rsidP="00E348A3">
            <w:pPr>
              <w:spacing w:line="259" w:lineRule="auto"/>
              <w:ind w:left="778" w:right="778"/>
              <w:jc w:val="center"/>
              <w:rPr>
                <w:rFonts w:ascii="Times New Roman" w:hAnsi="Times New Roman"/>
                <w:noProof/>
                <w:szCs w:val="24"/>
                <w:lang w:eastAsia="en-US"/>
              </w:rPr>
            </w:pPr>
            <w:r w:rsidRPr="00CE1345">
              <w:rPr>
                <w:rFonts w:ascii="Times New Roman" w:hAnsi="Times New Roman"/>
                <w:noProof/>
                <w:color w:val="231F20"/>
                <w:w w:val="95"/>
                <w:szCs w:val="24"/>
                <w:lang w:eastAsia="en-US"/>
              </w:rPr>
              <w:t>5</w:t>
            </w:r>
          </w:p>
        </w:tc>
        <w:tc>
          <w:tcPr>
            <w:tcW w:w="1450" w:type="dxa"/>
            <w:shd w:val="clear" w:color="auto" w:fill="EAF1DD"/>
          </w:tcPr>
          <w:p w:rsidR="00DB1D56" w:rsidRPr="00CE1345" w:rsidRDefault="00DB1D56" w:rsidP="00E348A3">
            <w:pPr>
              <w:spacing w:line="259" w:lineRule="auto"/>
              <w:ind w:left="778" w:right="773"/>
              <w:jc w:val="center"/>
              <w:rPr>
                <w:rFonts w:ascii="Times New Roman" w:hAnsi="Times New Roman"/>
                <w:bCs/>
                <w:noProof/>
                <w:szCs w:val="24"/>
                <w:lang w:eastAsia="en-US"/>
              </w:rPr>
            </w:pPr>
            <w:r w:rsidRPr="00CE1345">
              <w:rPr>
                <w:rFonts w:ascii="Times New Roman" w:hAnsi="Times New Roman"/>
                <w:bCs/>
                <w:noProof/>
                <w:color w:val="231F20"/>
                <w:w w:val="95"/>
                <w:szCs w:val="24"/>
                <w:lang w:eastAsia="en-US"/>
              </w:rPr>
              <w:t>5</w:t>
            </w:r>
          </w:p>
        </w:tc>
      </w:tr>
      <w:tr w:rsidR="00DB1D56" w:rsidRPr="00CE1345" w:rsidTr="00E348A3">
        <w:trPr>
          <w:trHeight w:hRule="exact" w:val="454"/>
        </w:trPr>
        <w:tc>
          <w:tcPr>
            <w:tcW w:w="4644" w:type="dxa"/>
            <w:shd w:val="clear" w:color="auto" w:fill="auto"/>
          </w:tcPr>
          <w:p w:rsidR="00DB1D56" w:rsidRPr="00CE1345" w:rsidRDefault="00E93BA8" w:rsidP="00E348A3">
            <w:pPr>
              <w:spacing w:line="259" w:lineRule="auto"/>
              <w:ind w:left="103"/>
              <w:rPr>
                <w:rFonts w:ascii="Times New Roman" w:hAnsi="Times New Roman"/>
                <w:b/>
                <w:bCs/>
                <w:noProof/>
                <w:szCs w:val="24"/>
                <w:lang w:eastAsia="en-US"/>
              </w:rPr>
            </w:pPr>
            <w:r w:rsidRPr="00CE1345">
              <w:rPr>
                <w:rFonts w:ascii="Times New Roman" w:hAnsi="Times New Roman"/>
                <w:b/>
                <w:bCs/>
                <w:noProof/>
                <w:szCs w:val="24"/>
                <w:lang w:eastAsia="en-US"/>
              </w:rPr>
              <w:t>Kırşehir</w:t>
            </w:r>
            <w:r w:rsidR="00D41732" w:rsidRPr="00CE1345">
              <w:rPr>
                <w:rFonts w:ascii="Times New Roman" w:hAnsi="Times New Roman"/>
                <w:b/>
                <w:bCs/>
                <w:noProof/>
                <w:szCs w:val="24"/>
                <w:lang w:eastAsia="en-US"/>
              </w:rPr>
              <w:t xml:space="preserve"> Milli Eğitim Müdürlüğü</w:t>
            </w:r>
          </w:p>
        </w:tc>
        <w:tc>
          <w:tcPr>
            <w:tcW w:w="1985" w:type="dxa"/>
            <w:shd w:val="clear" w:color="auto" w:fill="EAF1DD"/>
          </w:tcPr>
          <w:p w:rsidR="00DB1D56" w:rsidRPr="00CE1345" w:rsidRDefault="00D41732" w:rsidP="00E348A3">
            <w:pPr>
              <w:spacing w:line="259" w:lineRule="auto"/>
              <w:ind w:right="222"/>
              <w:rPr>
                <w:rFonts w:ascii="Times New Roman" w:hAnsi="Times New Roman"/>
                <w:noProof/>
                <w:szCs w:val="24"/>
                <w:lang w:eastAsia="en-US"/>
              </w:rPr>
            </w:pPr>
            <w:r w:rsidRPr="00CE1345">
              <w:rPr>
                <w:rFonts w:ascii="Times New Roman" w:hAnsi="Times New Roman"/>
                <w:noProof/>
                <w:szCs w:val="24"/>
                <w:lang w:eastAsia="en-US"/>
              </w:rPr>
              <w:t>Dış Paydaş</w:t>
            </w:r>
          </w:p>
        </w:tc>
        <w:tc>
          <w:tcPr>
            <w:tcW w:w="1276" w:type="dxa"/>
            <w:shd w:val="clear" w:color="auto" w:fill="auto"/>
          </w:tcPr>
          <w:p w:rsidR="00DB1D56" w:rsidRPr="00CE1345" w:rsidRDefault="00D41732" w:rsidP="00E348A3">
            <w:pPr>
              <w:spacing w:line="259" w:lineRule="auto"/>
              <w:ind w:left="778" w:right="778"/>
              <w:jc w:val="center"/>
              <w:rPr>
                <w:rFonts w:ascii="Times New Roman" w:hAnsi="Times New Roman"/>
                <w:noProof/>
                <w:szCs w:val="24"/>
                <w:lang w:eastAsia="en-US"/>
              </w:rPr>
            </w:pPr>
            <w:r w:rsidRPr="00CE1345">
              <w:rPr>
                <w:rFonts w:ascii="Times New Roman" w:hAnsi="Times New Roman"/>
                <w:noProof/>
                <w:szCs w:val="24"/>
                <w:lang w:eastAsia="en-US"/>
              </w:rPr>
              <w:t>5</w:t>
            </w:r>
          </w:p>
        </w:tc>
        <w:tc>
          <w:tcPr>
            <w:tcW w:w="1450" w:type="dxa"/>
            <w:shd w:val="clear" w:color="auto" w:fill="auto"/>
          </w:tcPr>
          <w:p w:rsidR="00DB1D56" w:rsidRPr="00CE1345" w:rsidRDefault="00D41732" w:rsidP="00E348A3">
            <w:pPr>
              <w:spacing w:line="259" w:lineRule="auto"/>
              <w:ind w:left="778" w:right="773"/>
              <w:jc w:val="center"/>
              <w:rPr>
                <w:rFonts w:ascii="Times New Roman" w:hAnsi="Times New Roman"/>
                <w:bCs/>
                <w:noProof/>
                <w:szCs w:val="24"/>
                <w:lang w:eastAsia="en-US"/>
              </w:rPr>
            </w:pPr>
            <w:r w:rsidRPr="00CE1345">
              <w:rPr>
                <w:rFonts w:ascii="Times New Roman" w:hAnsi="Times New Roman"/>
                <w:bCs/>
                <w:noProof/>
                <w:szCs w:val="24"/>
                <w:lang w:eastAsia="en-US"/>
              </w:rPr>
              <w:t>5</w:t>
            </w:r>
          </w:p>
        </w:tc>
      </w:tr>
      <w:tr w:rsidR="00DB1D56" w:rsidRPr="00CE1345" w:rsidTr="00E348A3">
        <w:trPr>
          <w:trHeight w:hRule="exact" w:val="454"/>
        </w:trPr>
        <w:tc>
          <w:tcPr>
            <w:tcW w:w="4644" w:type="dxa"/>
            <w:shd w:val="clear" w:color="auto" w:fill="EAF1DD"/>
          </w:tcPr>
          <w:p w:rsidR="00DB1D56" w:rsidRPr="00CE1345" w:rsidRDefault="00AA15F2" w:rsidP="00E348A3">
            <w:pPr>
              <w:spacing w:line="259" w:lineRule="auto"/>
              <w:ind w:left="103"/>
              <w:rPr>
                <w:rFonts w:ascii="Times New Roman" w:hAnsi="Times New Roman"/>
                <w:b/>
                <w:bCs/>
                <w:noProof/>
                <w:szCs w:val="24"/>
                <w:lang w:eastAsia="en-US"/>
              </w:rPr>
            </w:pPr>
            <w:r w:rsidRPr="00CE1345">
              <w:rPr>
                <w:rFonts w:ascii="Times New Roman" w:hAnsi="Times New Roman"/>
                <w:b/>
                <w:bCs/>
                <w:noProof/>
                <w:color w:val="231F20"/>
                <w:spacing w:val="-1"/>
                <w:w w:val="95"/>
                <w:szCs w:val="24"/>
                <w:lang w:eastAsia="en-US"/>
              </w:rPr>
              <w:t>Diğer Kurum/Kuruluşlar</w:t>
            </w:r>
          </w:p>
        </w:tc>
        <w:tc>
          <w:tcPr>
            <w:tcW w:w="1985" w:type="dxa"/>
            <w:shd w:val="clear" w:color="auto" w:fill="EAF1DD"/>
          </w:tcPr>
          <w:p w:rsidR="00DB1D56" w:rsidRPr="00CE1345" w:rsidRDefault="00DB1D56" w:rsidP="00E348A3">
            <w:pPr>
              <w:spacing w:line="259" w:lineRule="auto"/>
              <w:ind w:right="222"/>
              <w:rPr>
                <w:rFonts w:ascii="Times New Roman" w:hAnsi="Times New Roman"/>
                <w:noProof/>
                <w:szCs w:val="24"/>
                <w:lang w:eastAsia="en-US"/>
              </w:rPr>
            </w:pPr>
            <w:r w:rsidRPr="00CE1345">
              <w:rPr>
                <w:rFonts w:ascii="Times New Roman" w:hAnsi="Times New Roman"/>
                <w:noProof/>
                <w:color w:val="231F20"/>
                <w:w w:val="90"/>
                <w:szCs w:val="24"/>
                <w:lang w:eastAsia="en-US"/>
              </w:rPr>
              <w:t>Dış</w:t>
            </w:r>
            <w:r w:rsidRPr="00CE1345">
              <w:rPr>
                <w:rFonts w:ascii="Times New Roman" w:hAnsi="Times New Roman"/>
                <w:noProof/>
                <w:color w:val="231F20"/>
                <w:spacing w:val="16"/>
                <w:w w:val="90"/>
                <w:szCs w:val="24"/>
                <w:lang w:eastAsia="en-US"/>
              </w:rPr>
              <w:t xml:space="preserve"> </w:t>
            </w:r>
            <w:r w:rsidRPr="00CE1345">
              <w:rPr>
                <w:rFonts w:ascii="Times New Roman" w:hAnsi="Times New Roman"/>
                <w:noProof/>
                <w:color w:val="231F20"/>
                <w:spacing w:val="-8"/>
                <w:w w:val="90"/>
                <w:szCs w:val="24"/>
                <w:lang w:eastAsia="en-US"/>
              </w:rPr>
              <w:t>P</w:t>
            </w:r>
            <w:r w:rsidRPr="00CE1345">
              <w:rPr>
                <w:rFonts w:ascii="Times New Roman" w:hAnsi="Times New Roman"/>
                <w:noProof/>
                <w:color w:val="231F20"/>
                <w:spacing w:val="-5"/>
                <w:w w:val="90"/>
                <w:szCs w:val="24"/>
                <w:lang w:eastAsia="en-US"/>
              </w:rPr>
              <w:t>a</w:t>
            </w:r>
            <w:r w:rsidRPr="00CE1345">
              <w:rPr>
                <w:rFonts w:ascii="Times New Roman" w:hAnsi="Times New Roman"/>
                <w:noProof/>
                <w:color w:val="231F20"/>
                <w:spacing w:val="-3"/>
                <w:w w:val="90"/>
                <w:szCs w:val="24"/>
                <w:lang w:eastAsia="en-US"/>
              </w:rPr>
              <w:t>y</w:t>
            </w:r>
            <w:r w:rsidRPr="00CE1345">
              <w:rPr>
                <w:rFonts w:ascii="Times New Roman" w:hAnsi="Times New Roman"/>
                <w:noProof/>
                <w:color w:val="231F20"/>
                <w:spacing w:val="-1"/>
                <w:w w:val="90"/>
                <w:szCs w:val="24"/>
                <w:lang w:eastAsia="en-US"/>
              </w:rPr>
              <w:t>d</w:t>
            </w:r>
            <w:r w:rsidRPr="00CE1345">
              <w:rPr>
                <w:rFonts w:ascii="Times New Roman" w:hAnsi="Times New Roman"/>
                <w:noProof/>
                <w:color w:val="231F20"/>
                <w:w w:val="90"/>
                <w:szCs w:val="24"/>
                <w:lang w:eastAsia="en-US"/>
              </w:rPr>
              <w:t>aş</w:t>
            </w:r>
          </w:p>
        </w:tc>
        <w:tc>
          <w:tcPr>
            <w:tcW w:w="1276" w:type="dxa"/>
            <w:shd w:val="clear" w:color="auto" w:fill="EAF1DD"/>
          </w:tcPr>
          <w:p w:rsidR="00DB1D56" w:rsidRPr="00CE1345" w:rsidRDefault="00DB1D56" w:rsidP="00E348A3">
            <w:pPr>
              <w:spacing w:line="259" w:lineRule="auto"/>
              <w:ind w:left="778" w:right="778"/>
              <w:jc w:val="center"/>
              <w:rPr>
                <w:rFonts w:ascii="Times New Roman" w:hAnsi="Times New Roman"/>
                <w:noProof/>
                <w:szCs w:val="24"/>
                <w:lang w:eastAsia="en-US"/>
              </w:rPr>
            </w:pPr>
            <w:r w:rsidRPr="00CE1345">
              <w:rPr>
                <w:rFonts w:ascii="Times New Roman" w:hAnsi="Times New Roman"/>
                <w:noProof/>
                <w:color w:val="231F20"/>
                <w:w w:val="95"/>
                <w:szCs w:val="24"/>
                <w:lang w:eastAsia="en-US"/>
              </w:rPr>
              <w:t>5</w:t>
            </w:r>
          </w:p>
        </w:tc>
        <w:tc>
          <w:tcPr>
            <w:tcW w:w="1450" w:type="dxa"/>
            <w:shd w:val="clear" w:color="auto" w:fill="EAF1DD"/>
          </w:tcPr>
          <w:p w:rsidR="00DB1D56" w:rsidRPr="00CE1345" w:rsidRDefault="00103855" w:rsidP="00E348A3">
            <w:pPr>
              <w:spacing w:line="259" w:lineRule="auto"/>
              <w:ind w:left="778" w:right="773"/>
              <w:jc w:val="center"/>
              <w:rPr>
                <w:rFonts w:ascii="Times New Roman" w:hAnsi="Times New Roman"/>
                <w:bCs/>
                <w:noProof/>
                <w:szCs w:val="24"/>
                <w:lang w:eastAsia="en-US"/>
              </w:rPr>
            </w:pPr>
            <w:r w:rsidRPr="00CE1345">
              <w:rPr>
                <w:rFonts w:ascii="Times New Roman" w:hAnsi="Times New Roman"/>
                <w:bCs/>
                <w:noProof/>
                <w:color w:val="231F20"/>
                <w:w w:val="95"/>
                <w:szCs w:val="24"/>
                <w:lang w:eastAsia="en-US"/>
              </w:rPr>
              <w:t>4</w:t>
            </w:r>
          </w:p>
        </w:tc>
      </w:tr>
      <w:tr w:rsidR="00DB1D56" w:rsidRPr="00CE1345" w:rsidTr="00E348A3">
        <w:trPr>
          <w:trHeight w:hRule="exact" w:val="454"/>
        </w:trPr>
        <w:tc>
          <w:tcPr>
            <w:tcW w:w="4644" w:type="dxa"/>
            <w:shd w:val="clear" w:color="auto" w:fill="auto"/>
          </w:tcPr>
          <w:p w:rsidR="00DB1D56" w:rsidRPr="00CE1345" w:rsidRDefault="00DB1D56" w:rsidP="00E348A3">
            <w:pPr>
              <w:spacing w:line="259" w:lineRule="auto"/>
              <w:ind w:left="103"/>
              <w:rPr>
                <w:rFonts w:ascii="Times New Roman" w:hAnsi="Times New Roman"/>
                <w:b/>
                <w:bCs/>
                <w:noProof/>
                <w:szCs w:val="24"/>
                <w:lang w:eastAsia="en-US"/>
              </w:rPr>
            </w:pPr>
            <w:r w:rsidRPr="00CE1345">
              <w:rPr>
                <w:rFonts w:ascii="Times New Roman" w:hAnsi="Times New Roman"/>
                <w:b/>
                <w:bCs/>
                <w:noProof/>
                <w:color w:val="231F20"/>
                <w:spacing w:val="-19"/>
                <w:w w:val="90"/>
                <w:szCs w:val="24"/>
                <w:lang w:eastAsia="en-US"/>
              </w:rPr>
              <w:t>V</w:t>
            </w:r>
            <w:r w:rsidRPr="00CE1345">
              <w:rPr>
                <w:rFonts w:ascii="Times New Roman" w:hAnsi="Times New Roman"/>
                <w:b/>
                <w:bCs/>
                <w:noProof/>
                <w:color w:val="231F20"/>
                <w:w w:val="90"/>
                <w:szCs w:val="24"/>
                <w:lang w:eastAsia="en-US"/>
              </w:rPr>
              <w:t>al</w:t>
            </w:r>
            <w:r w:rsidRPr="00CE1345">
              <w:rPr>
                <w:rFonts w:ascii="Times New Roman" w:hAnsi="Times New Roman"/>
                <w:b/>
                <w:bCs/>
                <w:noProof/>
                <w:color w:val="231F20"/>
                <w:spacing w:val="2"/>
                <w:w w:val="90"/>
                <w:szCs w:val="24"/>
                <w:lang w:eastAsia="en-US"/>
              </w:rPr>
              <w:t>i</w:t>
            </w:r>
            <w:r w:rsidRPr="00CE1345">
              <w:rPr>
                <w:rFonts w:ascii="Times New Roman" w:hAnsi="Times New Roman"/>
                <w:b/>
                <w:bCs/>
                <w:noProof/>
                <w:color w:val="231F20"/>
                <w:w w:val="90"/>
                <w:szCs w:val="24"/>
                <w:lang w:eastAsia="en-US"/>
              </w:rPr>
              <w:t>l</w:t>
            </w:r>
            <w:r w:rsidRPr="00CE1345">
              <w:rPr>
                <w:rFonts w:ascii="Times New Roman" w:hAnsi="Times New Roman"/>
                <w:b/>
                <w:bCs/>
                <w:noProof/>
                <w:color w:val="231F20"/>
                <w:spacing w:val="2"/>
                <w:w w:val="90"/>
                <w:szCs w:val="24"/>
                <w:lang w:eastAsia="en-US"/>
              </w:rPr>
              <w:t>i</w:t>
            </w:r>
            <w:r w:rsidRPr="00CE1345">
              <w:rPr>
                <w:rFonts w:ascii="Times New Roman" w:hAnsi="Times New Roman"/>
                <w:b/>
                <w:bCs/>
                <w:noProof/>
                <w:color w:val="231F20"/>
                <w:spacing w:val="1"/>
                <w:w w:val="90"/>
                <w:szCs w:val="24"/>
                <w:lang w:eastAsia="en-US"/>
              </w:rPr>
              <w:t>k</w:t>
            </w:r>
          </w:p>
        </w:tc>
        <w:tc>
          <w:tcPr>
            <w:tcW w:w="1985" w:type="dxa"/>
            <w:shd w:val="clear" w:color="auto" w:fill="EAF1DD"/>
          </w:tcPr>
          <w:p w:rsidR="00DB1D56" w:rsidRPr="00CE1345" w:rsidRDefault="00DB1D56" w:rsidP="00E348A3">
            <w:pPr>
              <w:spacing w:line="259" w:lineRule="auto"/>
              <w:ind w:right="222"/>
              <w:rPr>
                <w:rFonts w:ascii="Times New Roman" w:hAnsi="Times New Roman"/>
                <w:noProof/>
                <w:szCs w:val="24"/>
                <w:lang w:eastAsia="en-US"/>
              </w:rPr>
            </w:pPr>
            <w:r w:rsidRPr="00CE1345">
              <w:rPr>
                <w:rFonts w:ascii="Times New Roman" w:hAnsi="Times New Roman"/>
                <w:noProof/>
                <w:color w:val="231F20"/>
                <w:w w:val="90"/>
                <w:szCs w:val="24"/>
                <w:lang w:eastAsia="en-US"/>
              </w:rPr>
              <w:t>Dış</w:t>
            </w:r>
            <w:r w:rsidRPr="00CE1345">
              <w:rPr>
                <w:rFonts w:ascii="Times New Roman" w:hAnsi="Times New Roman"/>
                <w:noProof/>
                <w:color w:val="231F20"/>
                <w:spacing w:val="16"/>
                <w:w w:val="90"/>
                <w:szCs w:val="24"/>
                <w:lang w:eastAsia="en-US"/>
              </w:rPr>
              <w:t xml:space="preserve"> </w:t>
            </w:r>
            <w:r w:rsidRPr="00CE1345">
              <w:rPr>
                <w:rFonts w:ascii="Times New Roman" w:hAnsi="Times New Roman"/>
                <w:noProof/>
                <w:color w:val="231F20"/>
                <w:spacing w:val="-8"/>
                <w:w w:val="90"/>
                <w:szCs w:val="24"/>
                <w:lang w:eastAsia="en-US"/>
              </w:rPr>
              <w:t>P</w:t>
            </w:r>
            <w:r w:rsidRPr="00CE1345">
              <w:rPr>
                <w:rFonts w:ascii="Times New Roman" w:hAnsi="Times New Roman"/>
                <w:noProof/>
                <w:color w:val="231F20"/>
                <w:spacing w:val="-5"/>
                <w:w w:val="90"/>
                <w:szCs w:val="24"/>
                <w:lang w:eastAsia="en-US"/>
              </w:rPr>
              <w:t>a</w:t>
            </w:r>
            <w:r w:rsidRPr="00CE1345">
              <w:rPr>
                <w:rFonts w:ascii="Times New Roman" w:hAnsi="Times New Roman"/>
                <w:noProof/>
                <w:color w:val="231F20"/>
                <w:spacing w:val="-3"/>
                <w:w w:val="90"/>
                <w:szCs w:val="24"/>
                <w:lang w:eastAsia="en-US"/>
              </w:rPr>
              <w:t>y</w:t>
            </w:r>
            <w:r w:rsidRPr="00CE1345">
              <w:rPr>
                <w:rFonts w:ascii="Times New Roman" w:hAnsi="Times New Roman"/>
                <w:noProof/>
                <w:color w:val="231F20"/>
                <w:spacing w:val="-1"/>
                <w:w w:val="90"/>
                <w:szCs w:val="24"/>
                <w:lang w:eastAsia="en-US"/>
              </w:rPr>
              <w:t>d</w:t>
            </w:r>
            <w:r w:rsidRPr="00CE1345">
              <w:rPr>
                <w:rFonts w:ascii="Times New Roman" w:hAnsi="Times New Roman"/>
                <w:noProof/>
                <w:color w:val="231F20"/>
                <w:w w:val="90"/>
                <w:szCs w:val="24"/>
                <w:lang w:eastAsia="en-US"/>
              </w:rPr>
              <w:t>aş</w:t>
            </w:r>
          </w:p>
        </w:tc>
        <w:tc>
          <w:tcPr>
            <w:tcW w:w="1276" w:type="dxa"/>
            <w:shd w:val="clear" w:color="auto" w:fill="auto"/>
          </w:tcPr>
          <w:p w:rsidR="00DB1D56" w:rsidRPr="00CE1345" w:rsidRDefault="00DB1D56" w:rsidP="00E348A3">
            <w:pPr>
              <w:spacing w:line="259" w:lineRule="auto"/>
              <w:ind w:left="778" w:right="778"/>
              <w:jc w:val="center"/>
              <w:rPr>
                <w:rFonts w:ascii="Times New Roman" w:hAnsi="Times New Roman"/>
                <w:noProof/>
                <w:szCs w:val="24"/>
                <w:lang w:eastAsia="en-US"/>
              </w:rPr>
            </w:pPr>
            <w:r w:rsidRPr="00CE1345">
              <w:rPr>
                <w:rFonts w:ascii="Times New Roman" w:hAnsi="Times New Roman"/>
                <w:noProof/>
                <w:color w:val="231F20"/>
                <w:w w:val="95"/>
                <w:szCs w:val="24"/>
                <w:lang w:eastAsia="en-US"/>
              </w:rPr>
              <w:t>5</w:t>
            </w:r>
          </w:p>
        </w:tc>
        <w:tc>
          <w:tcPr>
            <w:tcW w:w="1450" w:type="dxa"/>
            <w:shd w:val="clear" w:color="auto" w:fill="auto"/>
          </w:tcPr>
          <w:p w:rsidR="00DB1D56" w:rsidRPr="00CE1345" w:rsidRDefault="00DB1D56" w:rsidP="00E348A3">
            <w:pPr>
              <w:spacing w:line="259" w:lineRule="auto"/>
              <w:ind w:left="778" w:right="773"/>
              <w:jc w:val="center"/>
              <w:rPr>
                <w:rFonts w:ascii="Times New Roman" w:hAnsi="Times New Roman"/>
                <w:bCs/>
                <w:noProof/>
                <w:szCs w:val="24"/>
                <w:lang w:eastAsia="en-US"/>
              </w:rPr>
            </w:pPr>
            <w:r w:rsidRPr="00CE1345">
              <w:rPr>
                <w:rFonts w:ascii="Times New Roman" w:hAnsi="Times New Roman"/>
                <w:bCs/>
                <w:noProof/>
                <w:color w:val="231F20"/>
                <w:w w:val="95"/>
                <w:szCs w:val="24"/>
                <w:lang w:eastAsia="en-US"/>
              </w:rPr>
              <w:t>4</w:t>
            </w:r>
          </w:p>
        </w:tc>
      </w:tr>
      <w:tr w:rsidR="00DB1D56" w:rsidRPr="00CE1345" w:rsidTr="00E348A3">
        <w:trPr>
          <w:trHeight w:hRule="exact" w:val="454"/>
        </w:trPr>
        <w:tc>
          <w:tcPr>
            <w:tcW w:w="4644" w:type="dxa"/>
            <w:shd w:val="clear" w:color="auto" w:fill="EAF1DD"/>
          </w:tcPr>
          <w:p w:rsidR="00DB1D56" w:rsidRPr="00CE1345" w:rsidRDefault="00DB1D56" w:rsidP="00E348A3">
            <w:pPr>
              <w:spacing w:line="259" w:lineRule="auto"/>
              <w:ind w:left="103"/>
              <w:rPr>
                <w:rFonts w:ascii="Times New Roman" w:hAnsi="Times New Roman"/>
                <w:b/>
                <w:bCs/>
                <w:noProof/>
                <w:szCs w:val="24"/>
                <w:lang w:eastAsia="en-US"/>
              </w:rPr>
            </w:pPr>
            <w:r w:rsidRPr="00CE1345">
              <w:rPr>
                <w:rFonts w:ascii="Times New Roman" w:hAnsi="Times New Roman"/>
                <w:b/>
                <w:bCs/>
                <w:noProof/>
                <w:color w:val="231F20"/>
                <w:spacing w:val="-7"/>
                <w:w w:val="95"/>
                <w:szCs w:val="24"/>
                <w:lang w:eastAsia="en-US"/>
              </w:rPr>
              <w:t>Ü</w:t>
            </w:r>
            <w:r w:rsidRPr="00CE1345">
              <w:rPr>
                <w:rFonts w:ascii="Times New Roman" w:hAnsi="Times New Roman"/>
                <w:b/>
                <w:bCs/>
                <w:noProof/>
                <w:color w:val="231F20"/>
                <w:w w:val="95"/>
                <w:szCs w:val="24"/>
                <w:lang w:eastAsia="en-US"/>
              </w:rPr>
              <w:t>ni</w:t>
            </w:r>
            <w:r w:rsidRPr="00CE1345">
              <w:rPr>
                <w:rFonts w:ascii="Times New Roman" w:hAnsi="Times New Roman"/>
                <w:b/>
                <w:bCs/>
                <w:noProof/>
                <w:color w:val="231F20"/>
                <w:spacing w:val="-3"/>
                <w:w w:val="95"/>
                <w:szCs w:val="24"/>
                <w:lang w:eastAsia="en-US"/>
              </w:rPr>
              <w:t>v</w:t>
            </w:r>
            <w:r w:rsidRPr="00CE1345">
              <w:rPr>
                <w:rFonts w:ascii="Times New Roman" w:hAnsi="Times New Roman"/>
                <w:b/>
                <w:bCs/>
                <w:noProof/>
                <w:color w:val="231F20"/>
                <w:spacing w:val="-1"/>
                <w:w w:val="95"/>
                <w:szCs w:val="24"/>
                <w:lang w:eastAsia="en-US"/>
              </w:rPr>
              <w:t>e</w:t>
            </w:r>
            <w:r w:rsidRPr="00CE1345">
              <w:rPr>
                <w:rFonts w:ascii="Times New Roman" w:hAnsi="Times New Roman"/>
                <w:b/>
                <w:bCs/>
                <w:noProof/>
                <w:color w:val="231F20"/>
                <w:w w:val="95"/>
                <w:szCs w:val="24"/>
                <w:lang w:eastAsia="en-US"/>
              </w:rPr>
              <w:t>rsi</w:t>
            </w:r>
            <w:r w:rsidRPr="00CE1345">
              <w:rPr>
                <w:rFonts w:ascii="Times New Roman" w:hAnsi="Times New Roman"/>
                <w:b/>
                <w:bCs/>
                <w:noProof/>
                <w:color w:val="231F20"/>
                <w:spacing w:val="-4"/>
                <w:w w:val="95"/>
                <w:szCs w:val="24"/>
                <w:lang w:eastAsia="en-US"/>
              </w:rPr>
              <w:t>t</w:t>
            </w:r>
            <w:r w:rsidRPr="00CE1345">
              <w:rPr>
                <w:rFonts w:ascii="Times New Roman" w:hAnsi="Times New Roman"/>
                <w:b/>
                <w:bCs/>
                <w:noProof/>
                <w:color w:val="231F20"/>
                <w:spacing w:val="-1"/>
                <w:w w:val="95"/>
                <w:szCs w:val="24"/>
                <w:lang w:eastAsia="en-US"/>
              </w:rPr>
              <w:t>e</w:t>
            </w:r>
          </w:p>
        </w:tc>
        <w:tc>
          <w:tcPr>
            <w:tcW w:w="1985" w:type="dxa"/>
            <w:shd w:val="clear" w:color="auto" w:fill="EAF1DD"/>
          </w:tcPr>
          <w:p w:rsidR="00DB1D56" w:rsidRPr="00CE1345" w:rsidRDefault="00DB1D56" w:rsidP="00E348A3">
            <w:pPr>
              <w:spacing w:line="259" w:lineRule="auto"/>
              <w:ind w:right="222"/>
              <w:rPr>
                <w:rFonts w:ascii="Times New Roman" w:hAnsi="Times New Roman"/>
                <w:noProof/>
                <w:szCs w:val="24"/>
                <w:lang w:eastAsia="en-US"/>
              </w:rPr>
            </w:pPr>
            <w:r w:rsidRPr="00CE1345">
              <w:rPr>
                <w:rFonts w:ascii="Times New Roman" w:hAnsi="Times New Roman"/>
                <w:noProof/>
                <w:color w:val="231F20"/>
                <w:w w:val="90"/>
                <w:szCs w:val="24"/>
                <w:lang w:eastAsia="en-US"/>
              </w:rPr>
              <w:t>Dış</w:t>
            </w:r>
            <w:r w:rsidRPr="00CE1345">
              <w:rPr>
                <w:rFonts w:ascii="Times New Roman" w:hAnsi="Times New Roman"/>
                <w:noProof/>
                <w:color w:val="231F20"/>
                <w:spacing w:val="16"/>
                <w:w w:val="90"/>
                <w:szCs w:val="24"/>
                <w:lang w:eastAsia="en-US"/>
              </w:rPr>
              <w:t xml:space="preserve"> </w:t>
            </w:r>
            <w:r w:rsidRPr="00CE1345">
              <w:rPr>
                <w:rFonts w:ascii="Times New Roman" w:hAnsi="Times New Roman"/>
                <w:noProof/>
                <w:color w:val="231F20"/>
                <w:spacing w:val="-8"/>
                <w:w w:val="90"/>
                <w:szCs w:val="24"/>
                <w:lang w:eastAsia="en-US"/>
              </w:rPr>
              <w:t>P</w:t>
            </w:r>
            <w:r w:rsidRPr="00CE1345">
              <w:rPr>
                <w:rFonts w:ascii="Times New Roman" w:hAnsi="Times New Roman"/>
                <w:noProof/>
                <w:color w:val="231F20"/>
                <w:spacing w:val="-5"/>
                <w:w w:val="90"/>
                <w:szCs w:val="24"/>
                <w:lang w:eastAsia="en-US"/>
              </w:rPr>
              <w:t>a</w:t>
            </w:r>
            <w:r w:rsidRPr="00CE1345">
              <w:rPr>
                <w:rFonts w:ascii="Times New Roman" w:hAnsi="Times New Roman"/>
                <w:noProof/>
                <w:color w:val="231F20"/>
                <w:spacing w:val="-3"/>
                <w:w w:val="90"/>
                <w:szCs w:val="24"/>
                <w:lang w:eastAsia="en-US"/>
              </w:rPr>
              <w:t>y</w:t>
            </w:r>
            <w:r w:rsidRPr="00CE1345">
              <w:rPr>
                <w:rFonts w:ascii="Times New Roman" w:hAnsi="Times New Roman"/>
                <w:noProof/>
                <w:color w:val="231F20"/>
                <w:spacing w:val="-1"/>
                <w:w w:val="90"/>
                <w:szCs w:val="24"/>
                <w:lang w:eastAsia="en-US"/>
              </w:rPr>
              <w:t>d</w:t>
            </w:r>
            <w:r w:rsidRPr="00CE1345">
              <w:rPr>
                <w:rFonts w:ascii="Times New Roman" w:hAnsi="Times New Roman"/>
                <w:noProof/>
                <w:color w:val="231F20"/>
                <w:w w:val="90"/>
                <w:szCs w:val="24"/>
                <w:lang w:eastAsia="en-US"/>
              </w:rPr>
              <w:t>aş</w:t>
            </w:r>
          </w:p>
        </w:tc>
        <w:tc>
          <w:tcPr>
            <w:tcW w:w="1276" w:type="dxa"/>
            <w:shd w:val="clear" w:color="auto" w:fill="EAF1DD"/>
          </w:tcPr>
          <w:p w:rsidR="00DB1D56" w:rsidRPr="00CE1345" w:rsidRDefault="00DB1D56" w:rsidP="00E348A3">
            <w:pPr>
              <w:spacing w:line="259" w:lineRule="auto"/>
              <w:ind w:left="778" w:right="778"/>
              <w:jc w:val="center"/>
              <w:rPr>
                <w:rFonts w:ascii="Times New Roman" w:hAnsi="Times New Roman"/>
                <w:noProof/>
                <w:szCs w:val="24"/>
                <w:lang w:eastAsia="en-US"/>
              </w:rPr>
            </w:pPr>
            <w:r w:rsidRPr="00CE1345">
              <w:rPr>
                <w:rFonts w:ascii="Times New Roman" w:hAnsi="Times New Roman"/>
                <w:noProof/>
                <w:color w:val="231F20"/>
                <w:w w:val="95"/>
                <w:szCs w:val="24"/>
                <w:lang w:eastAsia="en-US"/>
              </w:rPr>
              <w:t>5</w:t>
            </w:r>
          </w:p>
        </w:tc>
        <w:tc>
          <w:tcPr>
            <w:tcW w:w="1450" w:type="dxa"/>
            <w:shd w:val="clear" w:color="auto" w:fill="EAF1DD"/>
          </w:tcPr>
          <w:p w:rsidR="00DB1D56" w:rsidRPr="00CE1345" w:rsidRDefault="00DB1D56" w:rsidP="00E348A3">
            <w:pPr>
              <w:spacing w:line="259" w:lineRule="auto"/>
              <w:ind w:left="778" w:right="773"/>
              <w:jc w:val="center"/>
              <w:rPr>
                <w:rFonts w:ascii="Times New Roman" w:hAnsi="Times New Roman"/>
                <w:bCs/>
                <w:noProof/>
                <w:szCs w:val="24"/>
                <w:lang w:eastAsia="en-US"/>
              </w:rPr>
            </w:pPr>
            <w:r w:rsidRPr="00CE1345">
              <w:rPr>
                <w:rFonts w:ascii="Times New Roman" w:hAnsi="Times New Roman"/>
                <w:bCs/>
                <w:noProof/>
                <w:color w:val="231F20"/>
                <w:w w:val="95"/>
                <w:szCs w:val="24"/>
                <w:lang w:eastAsia="en-US"/>
              </w:rPr>
              <w:t>4</w:t>
            </w:r>
          </w:p>
        </w:tc>
      </w:tr>
      <w:tr w:rsidR="00DB1D56" w:rsidRPr="00CE1345" w:rsidTr="00E348A3">
        <w:trPr>
          <w:trHeight w:hRule="exact" w:val="454"/>
        </w:trPr>
        <w:tc>
          <w:tcPr>
            <w:tcW w:w="4644" w:type="dxa"/>
            <w:shd w:val="clear" w:color="auto" w:fill="auto"/>
          </w:tcPr>
          <w:p w:rsidR="00DB1D56" w:rsidRPr="00CE1345" w:rsidRDefault="00D41732" w:rsidP="00E348A3">
            <w:pPr>
              <w:spacing w:line="259" w:lineRule="auto"/>
              <w:ind w:left="103"/>
              <w:rPr>
                <w:rFonts w:ascii="Times New Roman" w:hAnsi="Times New Roman"/>
                <w:b/>
                <w:bCs/>
                <w:noProof/>
                <w:szCs w:val="24"/>
                <w:lang w:eastAsia="en-US"/>
              </w:rPr>
            </w:pPr>
            <w:r w:rsidRPr="00CE1345">
              <w:rPr>
                <w:rFonts w:ascii="Times New Roman" w:hAnsi="Times New Roman"/>
                <w:b/>
                <w:bCs/>
                <w:noProof/>
                <w:szCs w:val="24"/>
                <w:lang w:eastAsia="en-US"/>
              </w:rPr>
              <w:t>Güvenlik Güçleri (Emniyet, Jandarma)</w:t>
            </w:r>
          </w:p>
        </w:tc>
        <w:tc>
          <w:tcPr>
            <w:tcW w:w="1985" w:type="dxa"/>
            <w:shd w:val="clear" w:color="auto" w:fill="EAF1DD"/>
          </w:tcPr>
          <w:p w:rsidR="00DB1D56" w:rsidRPr="00CE1345" w:rsidRDefault="00DB1D56" w:rsidP="00E348A3">
            <w:pPr>
              <w:spacing w:line="259" w:lineRule="auto"/>
              <w:ind w:right="222"/>
              <w:rPr>
                <w:rFonts w:ascii="Times New Roman" w:hAnsi="Times New Roman"/>
                <w:noProof/>
                <w:szCs w:val="24"/>
                <w:lang w:eastAsia="en-US"/>
              </w:rPr>
            </w:pPr>
            <w:r w:rsidRPr="00CE1345">
              <w:rPr>
                <w:rFonts w:ascii="Times New Roman" w:hAnsi="Times New Roman"/>
                <w:noProof/>
                <w:color w:val="231F20"/>
                <w:w w:val="90"/>
                <w:szCs w:val="24"/>
                <w:lang w:eastAsia="en-US"/>
              </w:rPr>
              <w:t>Dış</w:t>
            </w:r>
            <w:r w:rsidRPr="00CE1345">
              <w:rPr>
                <w:rFonts w:ascii="Times New Roman" w:hAnsi="Times New Roman"/>
                <w:noProof/>
                <w:color w:val="231F20"/>
                <w:spacing w:val="16"/>
                <w:w w:val="90"/>
                <w:szCs w:val="24"/>
                <w:lang w:eastAsia="en-US"/>
              </w:rPr>
              <w:t xml:space="preserve"> </w:t>
            </w:r>
            <w:r w:rsidRPr="00CE1345">
              <w:rPr>
                <w:rFonts w:ascii="Times New Roman" w:hAnsi="Times New Roman"/>
                <w:noProof/>
                <w:color w:val="231F20"/>
                <w:spacing w:val="-8"/>
                <w:w w:val="90"/>
                <w:szCs w:val="24"/>
                <w:lang w:eastAsia="en-US"/>
              </w:rPr>
              <w:t>P</w:t>
            </w:r>
            <w:r w:rsidRPr="00CE1345">
              <w:rPr>
                <w:rFonts w:ascii="Times New Roman" w:hAnsi="Times New Roman"/>
                <w:noProof/>
                <w:color w:val="231F20"/>
                <w:spacing w:val="-5"/>
                <w:w w:val="90"/>
                <w:szCs w:val="24"/>
                <w:lang w:eastAsia="en-US"/>
              </w:rPr>
              <w:t>a</w:t>
            </w:r>
            <w:r w:rsidRPr="00CE1345">
              <w:rPr>
                <w:rFonts w:ascii="Times New Roman" w:hAnsi="Times New Roman"/>
                <w:noProof/>
                <w:color w:val="231F20"/>
                <w:spacing w:val="-3"/>
                <w:w w:val="90"/>
                <w:szCs w:val="24"/>
                <w:lang w:eastAsia="en-US"/>
              </w:rPr>
              <w:t>y</w:t>
            </w:r>
            <w:r w:rsidRPr="00CE1345">
              <w:rPr>
                <w:rFonts w:ascii="Times New Roman" w:hAnsi="Times New Roman"/>
                <w:noProof/>
                <w:color w:val="231F20"/>
                <w:spacing w:val="-1"/>
                <w:w w:val="90"/>
                <w:szCs w:val="24"/>
                <w:lang w:eastAsia="en-US"/>
              </w:rPr>
              <w:t>d</w:t>
            </w:r>
            <w:r w:rsidRPr="00CE1345">
              <w:rPr>
                <w:rFonts w:ascii="Times New Roman" w:hAnsi="Times New Roman"/>
                <w:noProof/>
                <w:color w:val="231F20"/>
                <w:w w:val="90"/>
                <w:szCs w:val="24"/>
                <w:lang w:eastAsia="en-US"/>
              </w:rPr>
              <w:t>aş</w:t>
            </w:r>
          </w:p>
        </w:tc>
        <w:tc>
          <w:tcPr>
            <w:tcW w:w="1276" w:type="dxa"/>
            <w:shd w:val="clear" w:color="auto" w:fill="auto"/>
          </w:tcPr>
          <w:p w:rsidR="00DB1D56" w:rsidRPr="00CE1345" w:rsidRDefault="00DB1D56" w:rsidP="00E348A3">
            <w:pPr>
              <w:spacing w:line="259" w:lineRule="auto"/>
              <w:ind w:left="778" w:right="778"/>
              <w:jc w:val="center"/>
              <w:rPr>
                <w:rFonts w:ascii="Times New Roman" w:hAnsi="Times New Roman"/>
                <w:noProof/>
                <w:szCs w:val="24"/>
                <w:lang w:eastAsia="en-US"/>
              </w:rPr>
            </w:pPr>
            <w:r w:rsidRPr="00CE1345">
              <w:rPr>
                <w:rFonts w:ascii="Times New Roman" w:hAnsi="Times New Roman"/>
                <w:noProof/>
                <w:color w:val="231F20"/>
                <w:w w:val="95"/>
                <w:szCs w:val="24"/>
                <w:lang w:eastAsia="en-US"/>
              </w:rPr>
              <w:t>5</w:t>
            </w:r>
          </w:p>
        </w:tc>
        <w:tc>
          <w:tcPr>
            <w:tcW w:w="1450" w:type="dxa"/>
            <w:shd w:val="clear" w:color="auto" w:fill="auto"/>
          </w:tcPr>
          <w:p w:rsidR="00DB1D56" w:rsidRPr="00CE1345" w:rsidRDefault="00DB1D56" w:rsidP="00E348A3">
            <w:pPr>
              <w:spacing w:line="259" w:lineRule="auto"/>
              <w:ind w:left="778" w:right="773"/>
              <w:jc w:val="center"/>
              <w:rPr>
                <w:rFonts w:ascii="Times New Roman" w:hAnsi="Times New Roman"/>
                <w:bCs/>
                <w:noProof/>
                <w:szCs w:val="24"/>
                <w:lang w:eastAsia="en-US"/>
              </w:rPr>
            </w:pPr>
            <w:r w:rsidRPr="00CE1345">
              <w:rPr>
                <w:rFonts w:ascii="Times New Roman" w:hAnsi="Times New Roman"/>
                <w:bCs/>
                <w:noProof/>
                <w:color w:val="231F20"/>
                <w:w w:val="95"/>
                <w:szCs w:val="24"/>
                <w:lang w:eastAsia="en-US"/>
              </w:rPr>
              <w:t>4</w:t>
            </w:r>
          </w:p>
        </w:tc>
      </w:tr>
      <w:tr w:rsidR="00DB1D56" w:rsidRPr="00CE1345" w:rsidTr="00E348A3">
        <w:trPr>
          <w:trHeight w:hRule="exact" w:val="454"/>
        </w:trPr>
        <w:tc>
          <w:tcPr>
            <w:tcW w:w="4644" w:type="dxa"/>
            <w:shd w:val="clear" w:color="auto" w:fill="EAF1DD"/>
          </w:tcPr>
          <w:p w:rsidR="00DB1D56" w:rsidRPr="00CE1345" w:rsidRDefault="00DB1D56" w:rsidP="00E348A3">
            <w:pPr>
              <w:spacing w:line="259" w:lineRule="auto"/>
              <w:ind w:left="103"/>
              <w:rPr>
                <w:rFonts w:ascii="Times New Roman" w:hAnsi="Times New Roman"/>
                <w:b/>
                <w:bCs/>
                <w:noProof/>
                <w:szCs w:val="24"/>
                <w:lang w:eastAsia="en-US"/>
              </w:rPr>
            </w:pPr>
            <w:r w:rsidRPr="00CE1345">
              <w:rPr>
                <w:rFonts w:ascii="Times New Roman" w:hAnsi="Times New Roman"/>
                <w:b/>
                <w:bCs/>
                <w:noProof/>
                <w:color w:val="231F20"/>
                <w:spacing w:val="-3"/>
                <w:w w:val="90"/>
                <w:szCs w:val="24"/>
                <w:lang w:eastAsia="en-US"/>
              </w:rPr>
              <w:t>S</w:t>
            </w:r>
            <w:r w:rsidRPr="00CE1345">
              <w:rPr>
                <w:rFonts w:ascii="Times New Roman" w:hAnsi="Times New Roman"/>
                <w:b/>
                <w:bCs/>
                <w:noProof/>
                <w:color w:val="231F20"/>
                <w:w w:val="90"/>
                <w:szCs w:val="24"/>
                <w:lang w:eastAsia="en-US"/>
              </w:rPr>
              <w:t>i</w:t>
            </w:r>
            <w:r w:rsidRPr="00CE1345">
              <w:rPr>
                <w:rFonts w:ascii="Times New Roman" w:hAnsi="Times New Roman"/>
                <w:b/>
                <w:bCs/>
                <w:noProof/>
                <w:color w:val="231F20"/>
                <w:spacing w:val="4"/>
                <w:w w:val="90"/>
                <w:szCs w:val="24"/>
                <w:lang w:eastAsia="en-US"/>
              </w:rPr>
              <w:t>v</w:t>
            </w:r>
            <w:r w:rsidRPr="00CE1345">
              <w:rPr>
                <w:rFonts w:ascii="Times New Roman" w:hAnsi="Times New Roman"/>
                <w:b/>
                <w:bCs/>
                <w:noProof/>
                <w:color w:val="231F20"/>
                <w:spacing w:val="2"/>
                <w:w w:val="90"/>
                <w:szCs w:val="24"/>
                <w:lang w:eastAsia="en-US"/>
              </w:rPr>
              <w:t>i</w:t>
            </w:r>
            <w:r w:rsidRPr="00CE1345">
              <w:rPr>
                <w:rFonts w:ascii="Times New Roman" w:hAnsi="Times New Roman"/>
                <w:b/>
                <w:bCs/>
                <w:noProof/>
                <w:color w:val="231F20"/>
                <w:w w:val="90"/>
                <w:szCs w:val="24"/>
                <w:lang w:eastAsia="en-US"/>
              </w:rPr>
              <w:t>l</w:t>
            </w:r>
            <w:r w:rsidRPr="00CE1345">
              <w:rPr>
                <w:rFonts w:ascii="Times New Roman" w:hAnsi="Times New Roman"/>
                <w:b/>
                <w:bCs/>
                <w:noProof/>
                <w:color w:val="231F20"/>
                <w:spacing w:val="14"/>
                <w:w w:val="90"/>
                <w:szCs w:val="24"/>
                <w:lang w:eastAsia="en-US"/>
              </w:rPr>
              <w:t xml:space="preserve"> </w:t>
            </w:r>
            <w:r w:rsidRPr="00CE1345">
              <w:rPr>
                <w:rFonts w:ascii="Times New Roman" w:hAnsi="Times New Roman"/>
                <w:b/>
                <w:bCs/>
                <w:noProof/>
                <w:color w:val="231F20"/>
                <w:spacing w:val="-20"/>
                <w:w w:val="90"/>
                <w:szCs w:val="24"/>
                <w:lang w:eastAsia="en-US"/>
              </w:rPr>
              <w:t>T</w:t>
            </w:r>
            <w:r w:rsidRPr="00CE1345">
              <w:rPr>
                <w:rFonts w:ascii="Times New Roman" w:hAnsi="Times New Roman"/>
                <w:b/>
                <w:bCs/>
                <w:noProof/>
                <w:color w:val="231F20"/>
                <w:w w:val="90"/>
                <w:szCs w:val="24"/>
                <w:lang w:eastAsia="en-US"/>
              </w:rPr>
              <w:t>o</w:t>
            </w:r>
            <w:r w:rsidRPr="00CE1345">
              <w:rPr>
                <w:rFonts w:ascii="Times New Roman" w:hAnsi="Times New Roman"/>
                <w:b/>
                <w:bCs/>
                <w:noProof/>
                <w:color w:val="231F20"/>
                <w:spacing w:val="-1"/>
                <w:w w:val="90"/>
                <w:szCs w:val="24"/>
                <w:lang w:eastAsia="en-US"/>
              </w:rPr>
              <w:t>p</w:t>
            </w:r>
            <w:r w:rsidRPr="00CE1345">
              <w:rPr>
                <w:rFonts w:ascii="Times New Roman" w:hAnsi="Times New Roman"/>
                <w:b/>
                <w:bCs/>
                <w:noProof/>
                <w:color w:val="231F20"/>
                <w:w w:val="90"/>
                <w:szCs w:val="24"/>
                <w:lang w:eastAsia="en-US"/>
              </w:rPr>
              <w:t>lum</w:t>
            </w:r>
            <w:r w:rsidRPr="00CE1345">
              <w:rPr>
                <w:rFonts w:ascii="Times New Roman" w:hAnsi="Times New Roman"/>
                <w:b/>
                <w:bCs/>
                <w:noProof/>
                <w:color w:val="231F20"/>
                <w:spacing w:val="14"/>
                <w:w w:val="90"/>
                <w:szCs w:val="24"/>
                <w:lang w:eastAsia="en-US"/>
              </w:rPr>
              <w:t xml:space="preserve"> </w:t>
            </w:r>
            <w:r w:rsidRPr="00CE1345">
              <w:rPr>
                <w:rFonts w:ascii="Times New Roman" w:hAnsi="Times New Roman"/>
                <w:b/>
                <w:bCs/>
                <w:noProof/>
                <w:color w:val="231F20"/>
                <w:spacing w:val="-2"/>
                <w:w w:val="90"/>
                <w:szCs w:val="24"/>
                <w:lang w:eastAsia="en-US"/>
              </w:rPr>
              <w:t>K</w:t>
            </w:r>
            <w:r w:rsidRPr="00CE1345">
              <w:rPr>
                <w:rFonts w:ascii="Times New Roman" w:hAnsi="Times New Roman"/>
                <w:b/>
                <w:bCs/>
                <w:noProof/>
                <w:color w:val="231F20"/>
                <w:w w:val="90"/>
                <w:szCs w:val="24"/>
                <w:lang w:eastAsia="en-US"/>
              </w:rPr>
              <w:t>u</w:t>
            </w:r>
            <w:r w:rsidRPr="00CE1345">
              <w:rPr>
                <w:rFonts w:ascii="Times New Roman" w:hAnsi="Times New Roman"/>
                <w:b/>
                <w:bCs/>
                <w:noProof/>
                <w:color w:val="231F20"/>
                <w:spacing w:val="2"/>
                <w:w w:val="90"/>
                <w:szCs w:val="24"/>
                <w:lang w:eastAsia="en-US"/>
              </w:rPr>
              <w:t>r</w:t>
            </w:r>
            <w:r w:rsidRPr="00CE1345">
              <w:rPr>
                <w:rFonts w:ascii="Times New Roman" w:hAnsi="Times New Roman"/>
                <w:b/>
                <w:bCs/>
                <w:noProof/>
                <w:color w:val="231F20"/>
                <w:w w:val="90"/>
                <w:szCs w:val="24"/>
                <w:lang w:eastAsia="en-US"/>
              </w:rPr>
              <w:t>uluş</w:t>
            </w:r>
            <w:r w:rsidRPr="00CE1345">
              <w:rPr>
                <w:rFonts w:ascii="Times New Roman" w:hAnsi="Times New Roman"/>
                <w:b/>
                <w:bCs/>
                <w:noProof/>
                <w:color w:val="231F20"/>
                <w:spacing w:val="-1"/>
                <w:w w:val="90"/>
                <w:szCs w:val="24"/>
                <w:lang w:eastAsia="en-US"/>
              </w:rPr>
              <w:t>la</w:t>
            </w:r>
            <w:r w:rsidRPr="00CE1345">
              <w:rPr>
                <w:rFonts w:ascii="Times New Roman" w:hAnsi="Times New Roman"/>
                <w:b/>
                <w:bCs/>
                <w:noProof/>
                <w:color w:val="231F20"/>
                <w:spacing w:val="1"/>
                <w:w w:val="90"/>
                <w:szCs w:val="24"/>
                <w:lang w:eastAsia="en-US"/>
              </w:rPr>
              <w:t>r</w:t>
            </w:r>
            <w:r w:rsidRPr="00CE1345">
              <w:rPr>
                <w:rFonts w:ascii="Times New Roman" w:hAnsi="Times New Roman"/>
                <w:b/>
                <w:bCs/>
                <w:noProof/>
                <w:color w:val="231F20"/>
                <w:w w:val="90"/>
                <w:szCs w:val="24"/>
                <w:lang w:eastAsia="en-US"/>
              </w:rPr>
              <w:t>ı</w:t>
            </w:r>
            <w:r w:rsidR="00103855" w:rsidRPr="00CE1345">
              <w:rPr>
                <w:rFonts w:ascii="Times New Roman" w:hAnsi="Times New Roman"/>
                <w:b/>
                <w:bCs/>
                <w:noProof/>
                <w:color w:val="231F20"/>
                <w:w w:val="90"/>
                <w:szCs w:val="24"/>
                <w:lang w:eastAsia="en-US"/>
              </w:rPr>
              <w:t xml:space="preserve"> (STK)</w:t>
            </w:r>
          </w:p>
        </w:tc>
        <w:tc>
          <w:tcPr>
            <w:tcW w:w="1985" w:type="dxa"/>
            <w:shd w:val="clear" w:color="auto" w:fill="EAF1DD"/>
          </w:tcPr>
          <w:p w:rsidR="00DB1D56" w:rsidRPr="00CE1345" w:rsidRDefault="00DB1D56" w:rsidP="00E348A3">
            <w:pPr>
              <w:spacing w:line="259" w:lineRule="auto"/>
              <w:ind w:right="222"/>
              <w:rPr>
                <w:rFonts w:ascii="Times New Roman" w:hAnsi="Times New Roman"/>
                <w:noProof/>
                <w:szCs w:val="24"/>
                <w:lang w:eastAsia="en-US"/>
              </w:rPr>
            </w:pPr>
            <w:r w:rsidRPr="00CE1345">
              <w:rPr>
                <w:rFonts w:ascii="Times New Roman" w:hAnsi="Times New Roman"/>
                <w:noProof/>
                <w:color w:val="231F20"/>
                <w:w w:val="90"/>
                <w:szCs w:val="24"/>
                <w:lang w:eastAsia="en-US"/>
              </w:rPr>
              <w:t>Dış</w:t>
            </w:r>
            <w:r w:rsidRPr="00CE1345">
              <w:rPr>
                <w:rFonts w:ascii="Times New Roman" w:hAnsi="Times New Roman"/>
                <w:noProof/>
                <w:color w:val="231F20"/>
                <w:spacing w:val="16"/>
                <w:w w:val="90"/>
                <w:szCs w:val="24"/>
                <w:lang w:eastAsia="en-US"/>
              </w:rPr>
              <w:t xml:space="preserve"> </w:t>
            </w:r>
            <w:r w:rsidRPr="00CE1345">
              <w:rPr>
                <w:rFonts w:ascii="Times New Roman" w:hAnsi="Times New Roman"/>
                <w:noProof/>
                <w:color w:val="231F20"/>
                <w:spacing w:val="-8"/>
                <w:w w:val="90"/>
                <w:szCs w:val="24"/>
                <w:lang w:eastAsia="en-US"/>
              </w:rPr>
              <w:t>P</w:t>
            </w:r>
            <w:r w:rsidRPr="00CE1345">
              <w:rPr>
                <w:rFonts w:ascii="Times New Roman" w:hAnsi="Times New Roman"/>
                <w:noProof/>
                <w:color w:val="231F20"/>
                <w:spacing w:val="-5"/>
                <w:w w:val="90"/>
                <w:szCs w:val="24"/>
                <w:lang w:eastAsia="en-US"/>
              </w:rPr>
              <w:t>a</w:t>
            </w:r>
            <w:r w:rsidRPr="00CE1345">
              <w:rPr>
                <w:rFonts w:ascii="Times New Roman" w:hAnsi="Times New Roman"/>
                <w:noProof/>
                <w:color w:val="231F20"/>
                <w:spacing w:val="-3"/>
                <w:w w:val="90"/>
                <w:szCs w:val="24"/>
                <w:lang w:eastAsia="en-US"/>
              </w:rPr>
              <w:t>y</w:t>
            </w:r>
            <w:r w:rsidRPr="00CE1345">
              <w:rPr>
                <w:rFonts w:ascii="Times New Roman" w:hAnsi="Times New Roman"/>
                <w:noProof/>
                <w:color w:val="231F20"/>
                <w:spacing w:val="-1"/>
                <w:w w:val="90"/>
                <w:szCs w:val="24"/>
                <w:lang w:eastAsia="en-US"/>
              </w:rPr>
              <w:t>d</w:t>
            </w:r>
            <w:r w:rsidRPr="00CE1345">
              <w:rPr>
                <w:rFonts w:ascii="Times New Roman" w:hAnsi="Times New Roman"/>
                <w:noProof/>
                <w:color w:val="231F20"/>
                <w:w w:val="90"/>
                <w:szCs w:val="24"/>
                <w:lang w:eastAsia="en-US"/>
              </w:rPr>
              <w:t>aş</w:t>
            </w:r>
          </w:p>
        </w:tc>
        <w:tc>
          <w:tcPr>
            <w:tcW w:w="1276" w:type="dxa"/>
            <w:shd w:val="clear" w:color="auto" w:fill="EAF1DD"/>
          </w:tcPr>
          <w:p w:rsidR="00DB1D56" w:rsidRPr="00CE1345" w:rsidRDefault="00DB1D56" w:rsidP="00E348A3">
            <w:pPr>
              <w:spacing w:line="259" w:lineRule="auto"/>
              <w:ind w:left="778" w:right="778"/>
              <w:jc w:val="center"/>
              <w:rPr>
                <w:rFonts w:ascii="Times New Roman" w:hAnsi="Times New Roman"/>
                <w:noProof/>
                <w:szCs w:val="24"/>
                <w:lang w:eastAsia="en-US"/>
              </w:rPr>
            </w:pPr>
            <w:r w:rsidRPr="00CE1345">
              <w:rPr>
                <w:rFonts w:ascii="Times New Roman" w:hAnsi="Times New Roman"/>
                <w:noProof/>
                <w:color w:val="231F20"/>
                <w:w w:val="95"/>
                <w:szCs w:val="24"/>
                <w:lang w:eastAsia="en-US"/>
              </w:rPr>
              <w:t>4</w:t>
            </w:r>
          </w:p>
        </w:tc>
        <w:tc>
          <w:tcPr>
            <w:tcW w:w="1450" w:type="dxa"/>
            <w:shd w:val="clear" w:color="auto" w:fill="EAF1DD"/>
          </w:tcPr>
          <w:p w:rsidR="00DB1D56" w:rsidRPr="00CE1345" w:rsidRDefault="00DB1D56" w:rsidP="00E348A3">
            <w:pPr>
              <w:spacing w:line="259" w:lineRule="auto"/>
              <w:ind w:left="778" w:right="773"/>
              <w:jc w:val="center"/>
              <w:rPr>
                <w:rFonts w:ascii="Times New Roman" w:hAnsi="Times New Roman"/>
                <w:bCs/>
                <w:noProof/>
                <w:szCs w:val="24"/>
                <w:lang w:eastAsia="en-US"/>
              </w:rPr>
            </w:pPr>
            <w:r w:rsidRPr="00CE1345">
              <w:rPr>
                <w:rFonts w:ascii="Times New Roman" w:hAnsi="Times New Roman"/>
                <w:bCs/>
                <w:noProof/>
                <w:color w:val="231F20"/>
                <w:w w:val="95"/>
                <w:szCs w:val="24"/>
                <w:lang w:eastAsia="en-US"/>
              </w:rPr>
              <w:t>4</w:t>
            </w:r>
          </w:p>
        </w:tc>
      </w:tr>
      <w:tr w:rsidR="00DB1D56" w:rsidRPr="00CE1345" w:rsidTr="00E348A3">
        <w:trPr>
          <w:trHeight w:hRule="exact" w:val="454"/>
        </w:trPr>
        <w:tc>
          <w:tcPr>
            <w:tcW w:w="4644" w:type="dxa"/>
            <w:shd w:val="clear" w:color="auto" w:fill="auto"/>
          </w:tcPr>
          <w:p w:rsidR="00DB1D56" w:rsidRPr="00CE1345" w:rsidRDefault="00DB1D56" w:rsidP="00E348A3">
            <w:pPr>
              <w:spacing w:line="259" w:lineRule="auto"/>
              <w:ind w:left="103"/>
              <w:rPr>
                <w:rFonts w:ascii="Times New Roman" w:hAnsi="Times New Roman"/>
                <w:b/>
                <w:bCs/>
                <w:noProof/>
                <w:szCs w:val="24"/>
                <w:lang w:eastAsia="en-US"/>
              </w:rPr>
            </w:pPr>
            <w:r w:rsidRPr="00CE1345">
              <w:rPr>
                <w:rFonts w:ascii="Times New Roman" w:hAnsi="Times New Roman"/>
                <w:b/>
                <w:bCs/>
                <w:noProof/>
                <w:color w:val="231F20"/>
                <w:spacing w:val="-19"/>
                <w:w w:val="90"/>
                <w:szCs w:val="24"/>
                <w:lang w:eastAsia="en-US"/>
              </w:rPr>
              <w:t>V</w:t>
            </w:r>
            <w:r w:rsidRPr="00CE1345">
              <w:rPr>
                <w:rFonts w:ascii="Times New Roman" w:hAnsi="Times New Roman"/>
                <w:b/>
                <w:bCs/>
                <w:noProof/>
                <w:color w:val="231F20"/>
                <w:spacing w:val="-1"/>
                <w:w w:val="90"/>
                <w:szCs w:val="24"/>
                <w:lang w:eastAsia="en-US"/>
              </w:rPr>
              <w:t>e</w:t>
            </w:r>
            <w:r w:rsidRPr="00CE1345">
              <w:rPr>
                <w:rFonts w:ascii="Times New Roman" w:hAnsi="Times New Roman"/>
                <w:b/>
                <w:bCs/>
                <w:noProof/>
                <w:color w:val="231F20"/>
                <w:w w:val="90"/>
                <w:szCs w:val="24"/>
                <w:lang w:eastAsia="en-US"/>
              </w:rPr>
              <w:t>l</w:t>
            </w:r>
            <w:r w:rsidRPr="00CE1345">
              <w:rPr>
                <w:rFonts w:ascii="Times New Roman" w:hAnsi="Times New Roman"/>
                <w:b/>
                <w:bCs/>
                <w:noProof/>
                <w:color w:val="231F20"/>
                <w:spacing w:val="2"/>
                <w:w w:val="90"/>
                <w:szCs w:val="24"/>
                <w:lang w:eastAsia="en-US"/>
              </w:rPr>
              <w:t>i</w:t>
            </w:r>
            <w:r w:rsidRPr="00CE1345">
              <w:rPr>
                <w:rFonts w:ascii="Times New Roman" w:hAnsi="Times New Roman"/>
                <w:b/>
                <w:bCs/>
                <w:noProof/>
                <w:color w:val="231F20"/>
                <w:w w:val="90"/>
                <w:szCs w:val="24"/>
                <w:lang w:eastAsia="en-US"/>
              </w:rPr>
              <w:t>l</w:t>
            </w:r>
            <w:r w:rsidRPr="00CE1345">
              <w:rPr>
                <w:rFonts w:ascii="Times New Roman" w:hAnsi="Times New Roman"/>
                <w:b/>
                <w:bCs/>
                <w:noProof/>
                <w:color w:val="231F20"/>
                <w:spacing w:val="-1"/>
                <w:w w:val="90"/>
                <w:szCs w:val="24"/>
                <w:lang w:eastAsia="en-US"/>
              </w:rPr>
              <w:t>e</w:t>
            </w:r>
            <w:r w:rsidRPr="00CE1345">
              <w:rPr>
                <w:rFonts w:ascii="Times New Roman" w:hAnsi="Times New Roman"/>
                <w:b/>
                <w:bCs/>
                <w:noProof/>
                <w:color w:val="231F20"/>
                <w:w w:val="90"/>
                <w:szCs w:val="24"/>
                <w:lang w:eastAsia="en-US"/>
              </w:rPr>
              <w:t>r</w:t>
            </w:r>
          </w:p>
        </w:tc>
        <w:tc>
          <w:tcPr>
            <w:tcW w:w="1985" w:type="dxa"/>
            <w:shd w:val="clear" w:color="auto" w:fill="EAF1DD"/>
          </w:tcPr>
          <w:p w:rsidR="00DB1D56" w:rsidRPr="00CE1345" w:rsidRDefault="00DB1D56" w:rsidP="00E348A3">
            <w:pPr>
              <w:spacing w:line="259" w:lineRule="auto"/>
              <w:ind w:right="222"/>
              <w:rPr>
                <w:rFonts w:ascii="Times New Roman" w:hAnsi="Times New Roman"/>
                <w:noProof/>
                <w:szCs w:val="24"/>
                <w:lang w:eastAsia="en-US"/>
              </w:rPr>
            </w:pPr>
            <w:r w:rsidRPr="00CE1345">
              <w:rPr>
                <w:rFonts w:ascii="Times New Roman" w:hAnsi="Times New Roman"/>
                <w:noProof/>
                <w:color w:val="231F20"/>
                <w:w w:val="90"/>
                <w:szCs w:val="24"/>
                <w:lang w:eastAsia="en-US"/>
              </w:rPr>
              <w:t>Dış</w:t>
            </w:r>
            <w:r w:rsidRPr="00CE1345">
              <w:rPr>
                <w:rFonts w:ascii="Times New Roman" w:hAnsi="Times New Roman"/>
                <w:noProof/>
                <w:color w:val="231F20"/>
                <w:spacing w:val="16"/>
                <w:w w:val="90"/>
                <w:szCs w:val="24"/>
                <w:lang w:eastAsia="en-US"/>
              </w:rPr>
              <w:t xml:space="preserve"> </w:t>
            </w:r>
            <w:r w:rsidRPr="00CE1345">
              <w:rPr>
                <w:rFonts w:ascii="Times New Roman" w:hAnsi="Times New Roman"/>
                <w:noProof/>
                <w:color w:val="231F20"/>
                <w:spacing w:val="-8"/>
                <w:w w:val="90"/>
                <w:szCs w:val="24"/>
                <w:lang w:eastAsia="en-US"/>
              </w:rPr>
              <w:t>P</w:t>
            </w:r>
            <w:r w:rsidRPr="00CE1345">
              <w:rPr>
                <w:rFonts w:ascii="Times New Roman" w:hAnsi="Times New Roman"/>
                <w:noProof/>
                <w:color w:val="231F20"/>
                <w:spacing w:val="-5"/>
                <w:w w:val="90"/>
                <w:szCs w:val="24"/>
                <w:lang w:eastAsia="en-US"/>
              </w:rPr>
              <w:t>a</w:t>
            </w:r>
            <w:r w:rsidRPr="00CE1345">
              <w:rPr>
                <w:rFonts w:ascii="Times New Roman" w:hAnsi="Times New Roman"/>
                <w:noProof/>
                <w:color w:val="231F20"/>
                <w:spacing w:val="-3"/>
                <w:w w:val="90"/>
                <w:szCs w:val="24"/>
                <w:lang w:eastAsia="en-US"/>
              </w:rPr>
              <w:t>y</w:t>
            </w:r>
            <w:r w:rsidRPr="00CE1345">
              <w:rPr>
                <w:rFonts w:ascii="Times New Roman" w:hAnsi="Times New Roman"/>
                <w:noProof/>
                <w:color w:val="231F20"/>
                <w:spacing w:val="-1"/>
                <w:w w:val="90"/>
                <w:szCs w:val="24"/>
                <w:lang w:eastAsia="en-US"/>
              </w:rPr>
              <w:t>d</w:t>
            </w:r>
            <w:r w:rsidRPr="00CE1345">
              <w:rPr>
                <w:rFonts w:ascii="Times New Roman" w:hAnsi="Times New Roman"/>
                <w:noProof/>
                <w:color w:val="231F20"/>
                <w:w w:val="90"/>
                <w:szCs w:val="24"/>
                <w:lang w:eastAsia="en-US"/>
              </w:rPr>
              <w:t>aş</w:t>
            </w:r>
          </w:p>
        </w:tc>
        <w:tc>
          <w:tcPr>
            <w:tcW w:w="1276" w:type="dxa"/>
            <w:shd w:val="clear" w:color="auto" w:fill="auto"/>
          </w:tcPr>
          <w:p w:rsidR="00DB1D56" w:rsidRPr="00CE1345" w:rsidRDefault="00DB1D56" w:rsidP="00E348A3">
            <w:pPr>
              <w:spacing w:line="259" w:lineRule="auto"/>
              <w:ind w:left="778" w:right="778"/>
              <w:jc w:val="center"/>
              <w:rPr>
                <w:rFonts w:ascii="Times New Roman" w:hAnsi="Times New Roman"/>
                <w:noProof/>
                <w:szCs w:val="24"/>
                <w:lang w:eastAsia="en-US"/>
              </w:rPr>
            </w:pPr>
            <w:r w:rsidRPr="00CE1345">
              <w:rPr>
                <w:rFonts w:ascii="Times New Roman" w:hAnsi="Times New Roman"/>
                <w:noProof/>
                <w:color w:val="231F20"/>
                <w:w w:val="95"/>
                <w:szCs w:val="24"/>
                <w:lang w:eastAsia="en-US"/>
              </w:rPr>
              <w:t>5</w:t>
            </w:r>
          </w:p>
        </w:tc>
        <w:tc>
          <w:tcPr>
            <w:tcW w:w="1450" w:type="dxa"/>
            <w:shd w:val="clear" w:color="auto" w:fill="auto"/>
          </w:tcPr>
          <w:p w:rsidR="00DB1D56" w:rsidRPr="00CE1345" w:rsidRDefault="00DB1D56" w:rsidP="00E348A3">
            <w:pPr>
              <w:spacing w:line="259" w:lineRule="auto"/>
              <w:ind w:left="778" w:right="773"/>
              <w:jc w:val="center"/>
              <w:rPr>
                <w:rFonts w:ascii="Times New Roman" w:hAnsi="Times New Roman"/>
                <w:bCs/>
                <w:noProof/>
                <w:szCs w:val="24"/>
                <w:lang w:eastAsia="en-US"/>
              </w:rPr>
            </w:pPr>
            <w:r w:rsidRPr="00CE1345">
              <w:rPr>
                <w:rFonts w:ascii="Times New Roman" w:hAnsi="Times New Roman"/>
                <w:bCs/>
                <w:noProof/>
                <w:color w:val="231F20"/>
                <w:w w:val="95"/>
                <w:szCs w:val="24"/>
                <w:lang w:eastAsia="en-US"/>
              </w:rPr>
              <w:t>5</w:t>
            </w:r>
          </w:p>
        </w:tc>
      </w:tr>
      <w:tr w:rsidR="00DB1D56" w:rsidRPr="00CE1345" w:rsidTr="00E348A3">
        <w:trPr>
          <w:trHeight w:hRule="exact" w:val="454"/>
        </w:trPr>
        <w:tc>
          <w:tcPr>
            <w:tcW w:w="4644" w:type="dxa"/>
            <w:shd w:val="clear" w:color="auto" w:fill="EAF1DD"/>
          </w:tcPr>
          <w:p w:rsidR="00DB1D56" w:rsidRPr="00CE1345" w:rsidRDefault="00103855" w:rsidP="00E348A3">
            <w:pPr>
              <w:spacing w:line="259" w:lineRule="auto"/>
              <w:ind w:left="103"/>
              <w:rPr>
                <w:rFonts w:ascii="Times New Roman" w:hAnsi="Times New Roman"/>
                <w:b/>
                <w:bCs/>
                <w:noProof/>
                <w:szCs w:val="24"/>
                <w:lang w:eastAsia="en-US"/>
              </w:rPr>
            </w:pPr>
            <w:r w:rsidRPr="00CE1345">
              <w:rPr>
                <w:rFonts w:ascii="Times New Roman" w:hAnsi="Times New Roman"/>
                <w:b/>
                <w:bCs/>
                <w:noProof/>
                <w:color w:val="231F20"/>
                <w:spacing w:val="-3"/>
                <w:w w:val="90"/>
                <w:szCs w:val="24"/>
                <w:lang w:eastAsia="en-US"/>
              </w:rPr>
              <w:t>Muhtarlık</w:t>
            </w:r>
          </w:p>
        </w:tc>
        <w:tc>
          <w:tcPr>
            <w:tcW w:w="1985" w:type="dxa"/>
            <w:shd w:val="clear" w:color="auto" w:fill="EAF1DD"/>
          </w:tcPr>
          <w:p w:rsidR="00DB1D56" w:rsidRPr="00CE1345" w:rsidRDefault="00D41732" w:rsidP="00E348A3">
            <w:pPr>
              <w:spacing w:line="259" w:lineRule="auto"/>
              <w:ind w:right="766"/>
              <w:rPr>
                <w:rFonts w:ascii="Times New Roman" w:hAnsi="Times New Roman"/>
                <w:noProof/>
                <w:szCs w:val="24"/>
                <w:lang w:eastAsia="en-US"/>
              </w:rPr>
            </w:pPr>
            <w:r w:rsidRPr="00CE1345">
              <w:rPr>
                <w:rFonts w:ascii="Times New Roman" w:hAnsi="Times New Roman"/>
                <w:noProof/>
                <w:color w:val="231F20"/>
                <w:spacing w:val="-6"/>
                <w:w w:val="95"/>
                <w:szCs w:val="24"/>
                <w:lang w:eastAsia="en-US"/>
              </w:rPr>
              <w:t xml:space="preserve">Dış </w:t>
            </w:r>
            <w:r w:rsidR="00DB1D56" w:rsidRPr="00CE1345">
              <w:rPr>
                <w:rFonts w:ascii="Times New Roman" w:hAnsi="Times New Roman"/>
                <w:noProof/>
                <w:color w:val="231F20"/>
                <w:spacing w:val="-24"/>
                <w:w w:val="95"/>
                <w:szCs w:val="24"/>
                <w:lang w:eastAsia="en-US"/>
              </w:rPr>
              <w:t xml:space="preserve"> </w:t>
            </w:r>
            <w:r w:rsidR="00DB1D56" w:rsidRPr="00CE1345">
              <w:rPr>
                <w:rFonts w:ascii="Times New Roman" w:hAnsi="Times New Roman"/>
                <w:noProof/>
                <w:color w:val="231F20"/>
                <w:spacing w:val="-8"/>
                <w:w w:val="95"/>
                <w:szCs w:val="24"/>
                <w:lang w:eastAsia="en-US"/>
              </w:rPr>
              <w:t>P</w:t>
            </w:r>
            <w:r w:rsidR="00DB1D56" w:rsidRPr="00CE1345">
              <w:rPr>
                <w:rFonts w:ascii="Times New Roman" w:hAnsi="Times New Roman"/>
                <w:noProof/>
                <w:color w:val="231F20"/>
                <w:spacing w:val="-6"/>
                <w:w w:val="95"/>
                <w:szCs w:val="24"/>
                <w:lang w:eastAsia="en-US"/>
              </w:rPr>
              <w:t>a</w:t>
            </w:r>
            <w:r w:rsidR="00DB1D56" w:rsidRPr="00CE1345">
              <w:rPr>
                <w:rFonts w:ascii="Times New Roman" w:hAnsi="Times New Roman"/>
                <w:noProof/>
                <w:color w:val="231F20"/>
                <w:spacing w:val="-3"/>
                <w:w w:val="95"/>
                <w:szCs w:val="24"/>
                <w:lang w:eastAsia="en-US"/>
              </w:rPr>
              <w:t>y</w:t>
            </w:r>
            <w:r w:rsidR="00DB1D56" w:rsidRPr="00CE1345">
              <w:rPr>
                <w:rFonts w:ascii="Times New Roman" w:hAnsi="Times New Roman"/>
                <w:noProof/>
                <w:color w:val="231F20"/>
                <w:spacing w:val="-1"/>
                <w:w w:val="95"/>
                <w:szCs w:val="24"/>
                <w:lang w:eastAsia="en-US"/>
              </w:rPr>
              <w:t>d</w:t>
            </w:r>
            <w:r w:rsidR="00DB1D56" w:rsidRPr="00CE1345">
              <w:rPr>
                <w:rFonts w:ascii="Times New Roman" w:hAnsi="Times New Roman"/>
                <w:noProof/>
                <w:color w:val="231F20"/>
                <w:w w:val="95"/>
                <w:szCs w:val="24"/>
                <w:lang w:eastAsia="en-US"/>
              </w:rPr>
              <w:t>aş</w:t>
            </w:r>
          </w:p>
        </w:tc>
        <w:tc>
          <w:tcPr>
            <w:tcW w:w="1276" w:type="dxa"/>
            <w:shd w:val="clear" w:color="auto" w:fill="EAF1DD"/>
          </w:tcPr>
          <w:p w:rsidR="00DB1D56" w:rsidRPr="00CE1345" w:rsidRDefault="00DB1D56" w:rsidP="00E348A3">
            <w:pPr>
              <w:spacing w:line="259" w:lineRule="auto"/>
              <w:ind w:left="778" w:right="778"/>
              <w:jc w:val="center"/>
              <w:rPr>
                <w:rFonts w:ascii="Times New Roman" w:hAnsi="Times New Roman"/>
                <w:noProof/>
                <w:szCs w:val="24"/>
                <w:lang w:eastAsia="en-US"/>
              </w:rPr>
            </w:pPr>
            <w:r w:rsidRPr="00CE1345">
              <w:rPr>
                <w:rFonts w:ascii="Times New Roman" w:hAnsi="Times New Roman"/>
                <w:noProof/>
                <w:color w:val="231F20"/>
                <w:w w:val="95"/>
                <w:szCs w:val="24"/>
                <w:lang w:eastAsia="en-US"/>
              </w:rPr>
              <w:t>5</w:t>
            </w:r>
          </w:p>
        </w:tc>
        <w:tc>
          <w:tcPr>
            <w:tcW w:w="1450" w:type="dxa"/>
            <w:shd w:val="clear" w:color="auto" w:fill="EAF1DD"/>
          </w:tcPr>
          <w:p w:rsidR="00DB1D56" w:rsidRPr="00CE1345" w:rsidRDefault="00DB1D56" w:rsidP="00E348A3">
            <w:pPr>
              <w:spacing w:line="259" w:lineRule="auto"/>
              <w:ind w:left="778" w:right="773"/>
              <w:jc w:val="center"/>
              <w:rPr>
                <w:rFonts w:ascii="Times New Roman" w:hAnsi="Times New Roman"/>
                <w:bCs/>
                <w:noProof/>
                <w:szCs w:val="24"/>
                <w:lang w:eastAsia="en-US"/>
              </w:rPr>
            </w:pPr>
            <w:r w:rsidRPr="00CE1345">
              <w:rPr>
                <w:rFonts w:ascii="Times New Roman" w:hAnsi="Times New Roman"/>
                <w:bCs/>
                <w:noProof/>
                <w:color w:val="231F20"/>
                <w:w w:val="95"/>
                <w:szCs w:val="24"/>
                <w:lang w:eastAsia="en-US"/>
              </w:rPr>
              <w:t>5</w:t>
            </w:r>
          </w:p>
        </w:tc>
      </w:tr>
      <w:tr w:rsidR="00DB1D56" w:rsidRPr="00CE1345" w:rsidTr="00E348A3">
        <w:trPr>
          <w:trHeight w:hRule="exact" w:val="454"/>
        </w:trPr>
        <w:tc>
          <w:tcPr>
            <w:tcW w:w="4644" w:type="dxa"/>
            <w:shd w:val="clear" w:color="auto" w:fill="auto"/>
          </w:tcPr>
          <w:p w:rsidR="00DB1D56" w:rsidRPr="00CE1345" w:rsidRDefault="00DB1D56" w:rsidP="00E348A3">
            <w:pPr>
              <w:spacing w:line="259" w:lineRule="auto"/>
              <w:ind w:left="103"/>
              <w:rPr>
                <w:rFonts w:ascii="Times New Roman" w:hAnsi="Times New Roman"/>
                <w:b/>
                <w:bCs/>
                <w:noProof/>
                <w:szCs w:val="24"/>
                <w:lang w:eastAsia="en-US"/>
              </w:rPr>
            </w:pPr>
            <w:r w:rsidRPr="00CE1345">
              <w:rPr>
                <w:rFonts w:ascii="Times New Roman" w:hAnsi="Times New Roman"/>
                <w:b/>
                <w:bCs/>
                <w:noProof/>
                <w:color w:val="231F20"/>
                <w:spacing w:val="-3"/>
                <w:w w:val="90"/>
                <w:szCs w:val="24"/>
                <w:lang w:eastAsia="en-US"/>
              </w:rPr>
              <w:t xml:space="preserve">Müdürlüğe Bağlı </w:t>
            </w:r>
            <w:r w:rsidR="00D41732" w:rsidRPr="00CE1345">
              <w:rPr>
                <w:rFonts w:ascii="Times New Roman" w:hAnsi="Times New Roman"/>
                <w:b/>
                <w:bCs/>
                <w:noProof/>
                <w:color w:val="231F20"/>
                <w:spacing w:val="-3"/>
                <w:w w:val="90"/>
                <w:szCs w:val="24"/>
                <w:lang w:eastAsia="en-US"/>
              </w:rPr>
              <w:t xml:space="preserve">Diğer </w:t>
            </w:r>
            <w:r w:rsidRPr="00CE1345">
              <w:rPr>
                <w:rFonts w:ascii="Times New Roman" w:hAnsi="Times New Roman"/>
                <w:b/>
                <w:bCs/>
                <w:noProof/>
                <w:color w:val="231F20"/>
                <w:spacing w:val="-3"/>
                <w:w w:val="90"/>
                <w:szCs w:val="24"/>
                <w:lang w:eastAsia="en-US"/>
              </w:rPr>
              <w:t>Okul/Kurumlar</w:t>
            </w:r>
          </w:p>
        </w:tc>
        <w:tc>
          <w:tcPr>
            <w:tcW w:w="1985" w:type="dxa"/>
            <w:shd w:val="clear" w:color="auto" w:fill="EAF1DD"/>
          </w:tcPr>
          <w:p w:rsidR="00DB1D56" w:rsidRPr="00CE1345" w:rsidRDefault="00D41732" w:rsidP="00E348A3">
            <w:pPr>
              <w:spacing w:line="259" w:lineRule="auto"/>
              <w:ind w:right="766"/>
              <w:rPr>
                <w:rFonts w:ascii="Times New Roman" w:hAnsi="Times New Roman"/>
                <w:noProof/>
                <w:szCs w:val="24"/>
                <w:lang w:eastAsia="en-US"/>
              </w:rPr>
            </w:pPr>
            <w:r w:rsidRPr="00CE1345">
              <w:rPr>
                <w:rFonts w:ascii="Times New Roman" w:hAnsi="Times New Roman"/>
                <w:noProof/>
                <w:color w:val="231F20"/>
                <w:spacing w:val="-6"/>
                <w:w w:val="95"/>
                <w:szCs w:val="24"/>
                <w:lang w:eastAsia="en-US"/>
              </w:rPr>
              <w:t>Dış</w:t>
            </w:r>
            <w:r w:rsidR="00DB1D56" w:rsidRPr="00CE1345">
              <w:rPr>
                <w:rFonts w:ascii="Times New Roman" w:hAnsi="Times New Roman"/>
                <w:noProof/>
                <w:color w:val="231F20"/>
                <w:spacing w:val="-24"/>
                <w:w w:val="95"/>
                <w:szCs w:val="24"/>
                <w:lang w:eastAsia="en-US"/>
              </w:rPr>
              <w:t xml:space="preserve"> </w:t>
            </w:r>
            <w:r w:rsidR="00DB1D56" w:rsidRPr="00CE1345">
              <w:rPr>
                <w:rFonts w:ascii="Times New Roman" w:hAnsi="Times New Roman"/>
                <w:noProof/>
                <w:color w:val="231F20"/>
                <w:spacing w:val="-8"/>
                <w:w w:val="95"/>
                <w:szCs w:val="24"/>
                <w:lang w:eastAsia="en-US"/>
              </w:rPr>
              <w:t>P</w:t>
            </w:r>
            <w:r w:rsidR="00DB1D56" w:rsidRPr="00CE1345">
              <w:rPr>
                <w:rFonts w:ascii="Times New Roman" w:hAnsi="Times New Roman"/>
                <w:noProof/>
                <w:color w:val="231F20"/>
                <w:spacing w:val="-6"/>
                <w:w w:val="95"/>
                <w:szCs w:val="24"/>
                <w:lang w:eastAsia="en-US"/>
              </w:rPr>
              <w:t>a</w:t>
            </w:r>
            <w:r w:rsidR="00DB1D56" w:rsidRPr="00CE1345">
              <w:rPr>
                <w:rFonts w:ascii="Times New Roman" w:hAnsi="Times New Roman"/>
                <w:noProof/>
                <w:color w:val="231F20"/>
                <w:spacing w:val="-3"/>
                <w:w w:val="95"/>
                <w:szCs w:val="24"/>
                <w:lang w:eastAsia="en-US"/>
              </w:rPr>
              <w:t>y</w:t>
            </w:r>
            <w:r w:rsidR="00DB1D56" w:rsidRPr="00CE1345">
              <w:rPr>
                <w:rFonts w:ascii="Times New Roman" w:hAnsi="Times New Roman"/>
                <w:noProof/>
                <w:color w:val="231F20"/>
                <w:spacing w:val="-1"/>
                <w:w w:val="95"/>
                <w:szCs w:val="24"/>
                <w:lang w:eastAsia="en-US"/>
              </w:rPr>
              <w:t>d</w:t>
            </w:r>
            <w:r w:rsidR="00DB1D56" w:rsidRPr="00CE1345">
              <w:rPr>
                <w:rFonts w:ascii="Times New Roman" w:hAnsi="Times New Roman"/>
                <w:noProof/>
                <w:color w:val="231F20"/>
                <w:w w:val="95"/>
                <w:szCs w:val="24"/>
                <w:lang w:eastAsia="en-US"/>
              </w:rPr>
              <w:t>aş</w:t>
            </w:r>
          </w:p>
        </w:tc>
        <w:tc>
          <w:tcPr>
            <w:tcW w:w="1276" w:type="dxa"/>
            <w:shd w:val="clear" w:color="auto" w:fill="auto"/>
          </w:tcPr>
          <w:p w:rsidR="00DB1D56" w:rsidRPr="00CE1345" w:rsidRDefault="00DB1D56" w:rsidP="00E348A3">
            <w:pPr>
              <w:spacing w:line="259" w:lineRule="auto"/>
              <w:ind w:left="778" w:right="778"/>
              <w:jc w:val="center"/>
              <w:rPr>
                <w:rFonts w:ascii="Times New Roman" w:hAnsi="Times New Roman"/>
                <w:noProof/>
                <w:szCs w:val="24"/>
                <w:lang w:eastAsia="en-US"/>
              </w:rPr>
            </w:pPr>
            <w:r w:rsidRPr="00CE1345">
              <w:rPr>
                <w:rFonts w:ascii="Times New Roman" w:hAnsi="Times New Roman"/>
                <w:noProof/>
                <w:color w:val="231F20"/>
                <w:w w:val="95"/>
                <w:szCs w:val="24"/>
                <w:lang w:eastAsia="en-US"/>
              </w:rPr>
              <w:t>5</w:t>
            </w:r>
          </w:p>
        </w:tc>
        <w:tc>
          <w:tcPr>
            <w:tcW w:w="1450" w:type="dxa"/>
            <w:shd w:val="clear" w:color="auto" w:fill="FFFFFF"/>
          </w:tcPr>
          <w:p w:rsidR="00DB1D56" w:rsidRPr="00CE1345" w:rsidRDefault="00D41732" w:rsidP="00E348A3">
            <w:pPr>
              <w:spacing w:line="259" w:lineRule="auto"/>
              <w:ind w:left="778" w:right="773"/>
              <w:jc w:val="center"/>
              <w:rPr>
                <w:rFonts w:ascii="Times New Roman" w:hAnsi="Times New Roman"/>
                <w:bCs/>
                <w:noProof/>
                <w:szCs w:val="24"/>
                <w:lang w:eastAsia="en-US"/>
              </w:rPr>
            </w:pPr>
            <w:r w:rsidRPr="00CE1345">
              <w:rPr>
                <w:rFonts w:ascii="Times New Roman" w:hAnsi="Times New Roman"/>
                <w:bCs/>
                <w:noProof/>
                <w:color w:val="231F20"/>
                <w:w w:val="95"/>
                <w:szCs w:val="24"/>
                <w:shd w:val="clear" w:color="auto" w:fill="F8D1CC"/>
                <w:lang w:eastAsia="en-US"/>
              </w:rPr>
              <w:t>5</w:t>
            </w:r>
          </w:p>
        </w:tc>
      </w:tr>
      <w:tr w:rsidR="00DB1D56" w:rsidRPr="00CE1345" w:rsidTr="00E348A3">
        <w:trPr>
          <w:trHeight w:hRule="exact" w:val="454"/>
        </w:trPr>
        <w:tc>
          <w:tcPr>
            <w:tcW w:w="4644" w:type="dxa"/>
            <w:shd w:val="clear" w:color="auto" w:fill="EAF1DD"/>
          </w:tcPr>
          <w:p w:rsidR="00DB1D56" w:rsidRPr="00CE1345" w:rsidRDefault="00DB1D56" w:rsidP="00E348A3">
            <w:pPr>
              <w:spacing w:line="259" w:lineRule="auto"/>
              <w:ind w:left="103"/>
              <w:rPr>
                <w:rFonts w:ascii="Times New Roman" w:hAnsi="Times New Roman"/>
                <w:b/>
                <w:bCs/>
                <w:noProof/>
                <w:szCs w:val="24"/>
                <w:lang w:eastAsia="en-US"/>
              </w:rPr>
            </w:pPr>
            <w:r w:rsidRPr="00CE1345">
              <w:rPr>
                <w:rFonts w:ascii="Times New Roman" w:hAnsi="Times New Roman"/>
                <w:b/>
                <w:bCs/>
                <w:noProof/>
                <w:color w:val="231F20"/>
                <w:spacing w:val="-2"/>
                <w:w w:val="95"/>
                <w:szCs w:val="24"/>
                <w:lang w:eastAsia="en-US"/>
              </w:rPr>
              <w:t>Ö</w:t>
            </w:r>
            <w:r w:rsidRPr="00CE1345">
              <w:rPr>
                <w:rFonts w:ascii="Times New Roman" w:hAnsi="Times New Roman"/>
                <w:b/>
                <w:bCs/>
                <w:noProof/>
                <w:color w:val="231F20"/>
                <w:w w:val="95"/>
                <w:szCs w:val="24"/>
                <w:lang w:eastAsia="en-US"/>
              </w:rPr>
              <w:t>ğ</w:t>
            </w:r>
            <w:r w:rsidRPr="00CE1345">
              <w:rPr>
                <w:rFonts w:ascii="Times New Roman" w:hAnsi="Times New Roman"/>
                <w:b/>
                <w:bCs/>
                <w:noProof/>
                <w:color w:val="231F20"/>
                <w:spacing w:val="-4"/>
                <w:w w:val="95"/>
                <w:szCs w:val="24"/>
                <w:lang w:eastAsia="en-US"/>
              </w:rPr>
              <w:t>r</w:t>
            </w:r>
            <w:r w:rsidRPr="00CE1345">
              <w:rPr>
                <w:rFonts w:ascii="Times New Roman" w:hAnsi="Times New Roman"/>
                <w:b/>
                <w:bCs/>
                <w:noProof/>
                <w:color w:val="231F20"/>
                <w:spacing w:val="-1"/>
                <w:w w:val="95"/>
                <w:szCs w:val="24"/>
                <w:lang w:eastAsia="en-US"/>
              </w:rPr>
              <w:t>e</w:t>
            </w:r>
            <w:r w:rsidRPr="00CE1345">
              <w:rPr>
                <w:rFonts w:ascii="Times New Roman" w:hAnsi="Times New Roman"/>
                <w:b/>
                <w:bCs/>
                <w:noProof/>
                <w:color w:val="231F20"/>
                <w:w w:val="95"/>
                <w:szCs w:val="24"/>
                <w:lang w:eastAsia="en-US"/>
              </w:rPr>
              <w:t>n</w:t>
            </w:r>
            <w:r w:rsidRPr="00CE1345">
              <w:rPr>
                <w:rFonts w:ascii="Times New Roman" w:hAnsi="Times New Roman"/>
                <w:b/>
                <w:bCs/>
                <w:noProof/>
                <w:color w:val="231F20"/>
                <w:spacing w:val="1"/>
                <w:w w:val="95"/>
                <w:szCs w:val="24"/>
                <w:lang w:eastAsia="en-US"/>
              </w:rPr>
              <w:t>c</w:t>
            </w:r>
            <w:r w:rsidRPr="00CE1345">
              <w:rPr>
                <w:rFonts w:ascii="Times New Roman" w:hAnsi="Times New Roman"/>
                <w:b/>
                <w:bCs/>
                <w:noProof/>
                <w:color w:val="231F20"/>
                <w:spacing w:val="2"/>
                <w:w w:val="95"/>
                <w:szCs w:val="24"/>
                <w:lang w:eastAsia="en-US"/>
              </w:rPr>
              <w:t>i</w:t>
            </w:r>
            <w:r w:rsidRPr="00CE1345">
              <w:rPr>
                <w:rFonts w:ascii="Times New Roman" w:hAnsi="Times New Roman"/>
                <w:b/>
                <w:bCs/>
                <w:noProof/>
                <w:color w:val="231F20"/>
                <w:w w:val="95"/>
                <w:szCs w:val="24"/>
                <w:lang w:eastAsia="en-US"/>
              </w:rPr>
              <w:t>l</w:t>
            </w:r>
            <w:r w:rsidRPr="00CE1345">
              <w:rPr>
                <w:rFonts w:ascii="Times New Roman" w:hAnsi="Times New Roman"/>
                <w:b/>
                <w:bCs/>
                <w:noProof/>
                <w:color w:val="231F20"/>
                <w:spacing w:val="-2"/>
                <w:w w:val="95"/>
                <w:szCs w:val="24"/>
                <w:lang w:eastAsia="en-US"/>
              </w:rPr>
              <w:t>e</w:t>
            </w:r>
            <w:r w:rsidRPr="00CE1345">
              <w:rPr>
                <w:rFonts w:ascii="Times New Roman" w:hAnsi="Times New Roman"/>
                <w:b/>
                <w:bCs/>
                <w:noProof/>
                <w:color w:val="231F20"/>
                <w:w w:val="95"/>
                <w:szCs w:val="24"/>
                <w:lang w:eastAsia="en-US"/>
              </w:rPr>
              <w:t>r</w:t>
            </w:r>
          </w:p>
        </w:tc>
        <w:tc>
          <w:tcPr>
            <w:tcW w:w="1985" w:type="dxa"/>
            <w:shd w:val="clear" w:color="auto" w:fill="EAF1DD"/>
          </w:tcPr>
          <w:p w:rsidR="00DB1D56" w:rsidRPr="00CE1345" w:rsidRDefault="00DB1D56" w:rsidP="00E348A3">
            <w:pPr>
              <w:spacing w:line="259" w:lineRule="auto"/>
              <w:ind w:right="766"/>
              <w:rPr>
                <w:rFonts w:ascii="Times New Roman" w:hAnsi="Times New Roman"/>
                <w:noProof/>
                <w:szCs w:val="24"/>
                <w:lang w:eastAsia="en-US"/>
              </w:rPr>
            </w:pPr>
            <w:r w:rsidRPr="00CE1345">
              <w:rPr>
                <w:rFonts w:ascii="Times New Roman" w:hAnsi="Times New Roman"/>
                <w:noProof/>
                <w:color w:val="231F20"/>
                <w:spacing w:val="-6"/>
                <w:w w:val="95"/>
                <w:szCs w:val="24"/>
                <w:lang w:eastAsia="en-US"/>
              </w:rPr>
              <w:t>İ</w:t>
            </w:r>
            <w:r w:rsidRPr="00CE1345">
              <w:rPr>
                <w:rFonts w:ascii="Times New Roman" w:hAnsi="Times New Roman"/>
                <w:noProof/>
                <w:color w:val="231F20"/>
                <w:w w:val="95"/>
                <w:szCs w:val="24"/>
                <w:lang w:eastAsia="en-US"/>
              </w:rPr>
              <w:t>ç</w:t>
            </w:r>
            <w:r w:rsidRPr="00CE1345">
              <w:rPr>
                <w:rFonts w:ascii="Times New Roman" w:hAnsi="Times New Roman"/>
                <w:noProof/>
                <w:color w:val="231F20"/>
                <w:spacing w:val="-24"/>
                <w:w w:val="95"/>
                <w:szCs w:val="24"/>
                <w:lang w:eastAsia="en-US"/>
              </w:rPr>
              <w:t xml:space="preserve"> </w:t>
            </w:r>
            <w:r w:rsidRPr="00CE1345">
              <w:rPr>
                <w:rFonts w:ascii="Times New Roman" w:hAnsi="Times New Roman"/>
                <w:noProof/>
                <w:color w:val="231F20"/>
                <w:spacing w:val="-8"/>
                <w:w w:val="95"/>
                <w:szCs w:val="24"/>
                <w:lang w:eastAsia="en-US"/>
              </w:rPr>
              <w:t>P</w:t>
            </w:r>
            <w:r w:rsidRPr="00CE1345">
              <w:rPr>
                <w:rFonts w:ascii="Times New Roman" w:hAnsi="Times New Roman"/>
                <w:noProof/>
                <w:color w:val="231F20"/>
                <w:spacing w:val="-6"/>
                <w:w w:val="95"/>
                <w:szCs w:val="24"/>
                <w:lang w:eastAsia="en-US"/>
              </w:rPr>
              <w:t>a</w:t>
            </w:r>
            <w:r w:rsidRPr="00CE1345">
              <w:rPr>
                <w:rFonts w:ascii="Times New Roman" w:hAnsi="Times New Roman"/>
                <w:noProof/>
                <w:color w:val="231F20"/>
                <w:spacing w:val="-3"/>
                <w:w w:val="95"/>
                <w:szCs w:val="24"/>
                <w:lang w:eastAsia="en-US"/>
              </w:rPr>
              <w:t>y</w:t>
            </w:r>
            <w:r w:rsidRPr="00CE1345">
              <w:rPr>
                <w:rFonts w:ascii="Times New Roman" w:hAnsi="Times New Roman"/>
                <w:noProof/>
                <w:color w:val="231F20"/>
                <w:spacing w:val="-1"/>
                <w:w w:val="95"/>
                <w:szCs w:val="24"/>
                <w:lang w:eastAsia="en-US"/>
              </w:rPr>
              <w:t>d</w:t>
            </w:r>
            <w:r w:rsidRPr="00CE1345">
              <w:rPr>
                <w:rFonts w:ascii="Times New Roman" w:hAnsi="Times New Roman"/>
                <w:noProof/>
                <w:color w:val="231F20"/>
                <w:w w:val="95"/>
                <w:szCs w:val="24"/>
                <w:lang w:eastAsia="en-US"/>
              </w:rPr>
              <w:t>aş</w:t>
            </w:r>
          </w:p>
        </w:tc>
        <w:tc>
          <w:tcPr>
            <w:tcW w:w="1276" w:type="dxa"/>
            <w:shd w:val="clear" w:color="auto" w:fill="EAF1DD"/>
          </w:tcPr>
          <w:p w:rsidR="00DB1D56" w:rsidRPr="00CE1345" w:rsidRDefault="00DB1D56" w:rsidP="00E348A3">
            <w:pPr>
              <w:spacing w:line="259" w:lineRule="auto"/>
              <w:ind w:left="778" w:right="778"/>
              <w:jc w:val="center"/>
              <w:rPr>
                <w:rFonts w:ascii="Times New Roman" w:hAnsi="Times New Roman"/>
                <w:noProof/>
                <w:szCs w:val="24"/>
                <w:lang w:eastAsia="en-US"/>
              </w:rPr>
            </w:pPr>
            <w:r w:rsidRPr="00CE1345">
              <w:rPr>
                <w:rFonts w:ascii="Times New Roman" w:hAnsi="Times New Roman"/>
                <w:noProof/>
                <w:color w:val="231F20"/>
                <w:w w:val="95"/>
                <w:szCs w:val="24"/>
                <w:lang w:eastAsia="en-US"/>
              </w:rPr>
              <w:t>5</w:t>
            </w:r>
          </w:p>
        </w:tc>
        <w:tc>
          <w:tcPr>
            <w:tcW w:w="1450" w:type="dxa"/>
            <w:shd w:val="clear" w:color="auto" w:fill="EAF1DD"/>
          </w:tcPr>
          <w:p w:rsidR="00DB1D56" w:rsidRPr="00CE1345" w:rsidRDefault="00DB1D56" w:rsidP="00E348A3">
            <w:pPr>
              <w:spacing w:line="259" w:lineRule="auto"/>
              <w:ind w:left="778" w:right="773"/>
              <w:jc w:val="center"/>
              <w:rPr>
                <w:rFonts w:ascii="Times New Roman" w:hAnsi="Times New Roman"/>
                <w:bCs/>
                <w:noProof/>
                <w:szCs w:val="24"/>
                <w:lang w:eastAsia="en-US"/>
              </w:rPr>
            </w:pPr>
            <w:r w:rsidRPr="00CE1345">
              <w:rPr>
                <w:rFonts w:ascii="Times New Roman" w:hAnsi="Times New Roman"/>
                <w:bCs/>
                <w:noProof/>
                <w:color w:val="231F20"/>
                <w:w w:val="95"/>
                <w:szCs w:val="24"/>
                <w:lang w:eastAsia="en-US"/>
              </w:rPr>
              <w:t>5</w:t>
            </w:r>
          </w:p>
        </w:tc>
      </w:tr>
      <w:tr w:rsidR="00DB1D56" w:rsidRPr="00CE1345" w:rsidTr="00E348A3">
        <w:trPr>
          <w:trHeight w:hRule="exact" w:val="454"/>
        </w:trPr>
        <w:tc>
          <w:tcPr>
            <w:tcW w:w="4644" w:type="dxa"/>
            <w:shd w:val="clear" w:color="auto" w:fill="auto"/>
          </w:tcPr>
          <w:p w:rsidR="00DB1D56" w:rsidRPr="00CE1345" w:rsidRDefault="00DB1D56" w:rsidP="00E348A3">
            <w:pPr>
              <w:spacing w:line="259" w:lineRule="auto"/>
              <w:ind w:left="103"/>
              <w:rPr>
                <w:rFonts w:ascii="Times New Roman" w:hAnsi="Times New Roman"/>
                <w:b/>
                <w:bCs/>
                <w:noProof/>
                <w:szCs w:val="24"/>
                <w:lang w:eastAsia="en-US"/>
              </w:rPr>
            </w:pPr>
            <w:r w:rsidRPr="00CE1345">
              <w:rPr>
                <w:rFonts w:ascii="Times New Roman" w:hAnsi="Times New Roman"/>
                <w:b/>
                <w:bCs/>
                <w:noProof/>
                <w:color w:val="231F20"/>
                <w:spacing w:val="-4"/>
                <w:w w:val="90"/>
                <w:szCs w:val="24"/>
                <w:lang w:eastAsia="en-US"/>
              </w:rPr>
              <w:t>Kurum Ç</w:t>
            </w:r>
            <w:r w:rsidRPr="00CE1345">
              <w:rPr>
                <w:rFonts w:ascii="Times New Roman" w:hAnsi="Times New Roman"/>
                <w:b/>
                <w:bCs/>
                <w:noProof/>
                <w:color w:val="231F20"/>
                <w:w w:val="90"/>
                <w:szCs w:val="24"/>
                <w:lang w:eastAsia="en-US"/>
              </w:rPr>
              <w:t>al</w:t>
            </w:r>
            <w:r w:rsidRPr="00CE1345">
              <w:rPr>
                <w:rFonts w:ascii="Times New Roman" w:hAnsi="Times New Roman"/>
                <w:b/>
                <w:bCs/>
                <w:noProof/>
                <w:color w:val="231F20"/>
                <w:spacing w:val="1"/>
                <w:w w:val="90"/>
                <w:szCs w:val="24"/>
                <w:lang w:eastAsia="en-US"/>
              </w:rPr>
              <w:t>ı</w:t>
            </w:r>
            <w:r w:rsidRPr="00CE1345">
              <w:rPr>
                <w:rFonts w:ascii="Times New Roman" w:hAnsi="Times New Roman"/>
                <w:b/>
                <w:bCs/>
                <w:noProof/>
                <w:color w:val="231F20"/>
                <w:spacing w:val="-1"/>
                <w:w w:val="90"/>
                <w:szCs w:val="24"/>
                <w:lang w:eastAsia="en-US"/>
              </w:rPr>
              <w:t>şa</w:t>
            </w:r>
            <w:r w:rsidRPr="00CE1345">
              <w:rPr>
                <w:rFonts w:ascii="Times New Roman" w:hAnsi="Times New Roman"/>
                <w:b/>
                <w:bCs/>
                <w:noProof/>
                <w:color w:val="231F20"/>
                <w:w w:val="90"/>
                <w:szCs w:val="24"/>
                <w:lang w:eastAsia="en-US"/>
              </w:rPr>
              <w:t>n</w:t>
            </w:r>
            <w:r w:rsidRPr="00CE1345">
              <w:rPr>
                <w:rFonts w:ascii="Times New Roman" w:hAnsi="Times New Roman"/>
                <w:b/>
                <w:bCs/>
                <w:noProof/>
                <w:color w:val="231F20"/>
                <w:spacing w:val="-2"/>
                <w:w w:val="90"/>
                <w:szCs w:val="24"/>
                <w:lang w:eastAsia="en-US"/>
              </w:rPr>
              <w:t>l</w:t>
            </w:r>
            <w:r w:rsidRPr="00CE1345">
              <w:rPr>
                <w:rFonts w:ascii="Times New Roman" w:hAnsi="Times New Roman"/>
                <w:b/>
                <w:bCs/>
                <w:noProof/>
                <w:color w:val="231F20"/>
                <w:spacing w:val="-1"/>
                <w:w w:val="90"/>
                <w:szCs w:val="24"/>
                <w:lang w:eastAsia="en-US"/>
              </w:rPr>
              <w:t>arı</w:t>
            </w:r>
          </w:p>
        </w:tc>
        <w:tc>
          <w:tcPr>
            <w:tcW w:w="1985" w:type="dxa"/>
            <w:shd w:val="clear" w:color="auto" w:fill="EAF1DD"/>
          </w:tcPr>
          <w:p w:rsidR="00DB1D56" w:rsidRPr="00CE1345" w:rsidRDefault="00DB1D56" w:rsidP="00E348A3">
            <w:pPr>
              <w:spacing w:line="259" w:lineRule="auto"/>
              <w:ind w:right="766"/>
              <w:rPr>
                <w:rFonts w:ascii="Times New Roman" w:hAnsi="Times New Roman"/>
                <w:noProof/>
                <w:szCs w:val="24"/>
                <w:lang w:eastAsia="en-US"/>
              </w:rPr>
            </w:pPr>
            <w:r w:rsidRPr="00CE1345">
              <w:rPr>
                <w:rFonts w:ascii="Times New Roman" w:hAnsi="Times New Roman"/>
                <w:noProof/>
                <w:color w:val="231F20"/>
                <w:spacing w:val="-6"/>
                <w:w w:val="95"/>
                <w:szCs w:val="24"/>
                <w:lang w:eastAsia="en-US"/>
              </w:rPr>
              <w:t>İ</w:t>
            </w:r>
            <w:r w:rsidRPr="00CE1345">
              <w:rPr>
                <w:rFonts w:ascii="Times New Roman" w:hAnsi="Times New Roman"/>
                <w:noProof/>
                <w:color w:val="231F20"/>
                <w:w w:val="95"/>
                <w:szCs w:val="24"/>
                <w:lang w:eastAsia="en-US"/>
              </w:rPr>
              <w:t>ç</w:t>
            </w:r>
            <w:r w:rsidRPr="00CE1345">
              <w:rPr>
                <w:rFonts w:ascii="Times New Roman" w:hAnsi="Times New Roman"/>
                <w:noProof/>
                <w:color w:val="231F20"/>
                <w:spacing w:val="-24"/>
                <w:w w:val="95"/>
                <w:szCs w:val="24"/>
                <w:lang w:eastAsia="en-US"/>
              </w:rPr>
              <w:t xml:space="preserve"> </w:t>
            </w:r>
            <w:r w:rsidRPr="00CE1345">
              <w:rPr>
                <w:rFonts w:ascii="Times New Roman" w:hAnsi="Times New Roman"/>
                <w:noProof/>
                <w:color w:val="231F20"/>
                <w:spacing w:val="-8"/>
                <w:w w:val="95"/>
                <w:szCs w:val="24"/>
                <w:lang w:eastAsia="en-US"/>
              </w:rPr>
              <w:t>P</w:t>
            </w:r>
            <w:r w:rsidRPr="00CE1345">
              <w:rPr>
                <w:rFonts w:ascii="Times New Roman" w:hAnsi="Times New Roman"/>
                <w:noProof/>
                <w:color w:val="231F20"/>
                <w:spacing w:val="-6"/>
                <w:w w:val="95"/>
                <w:szCs w:val="24"/>
                <w:lang w:eastAsia="en-US"/>
              </w:rPr>
              <w:t>a</w:t>
            </w:r>
            <w:r w:rsidRPr="00CE1345">
              <w:rPr>
                <w:rFonts w:ascii="Times New Roman" w:hAnsi="Times New Roman"/>
                <w:noProof/>
                <w:color w:val="231F20"/>
                <w:spacing w:val="-3"/>
                <w:w w:val="95"/>
                <w:szCs w:val="24"/>
                <w:lang w:eastAsia="en-US"/>
              </w:rPr>
              <w:t>y</w:t>
            </w:r>
            <w:r w:rsidRPr="00CE1345">
              <w:rPr>
                <w:rFonts w:ascii="Times New Roman" w:hAnsi="Times New Roman"/>
                <w:noProof/>
                <w:color w:val="231F20"/>
                <w:spacing w:val="-1"/>
                <w:w w:val="95"/>
                <w:szCs w:val="24"/>
                <w:lang w:eastAsia="en-US"/>
              </w:rPr>
              <w:t>d</w:t>
            </w:r>
            <w:r w:rsidRPr="00CE1345">
              <w:rPr>
                <w:rFonts w:ascii="Times New Roman" w:hAnsi="Times New Roman"/>
                <w:noProof/>
                <w:color w:val="231F20"/>
                <w:w w:val="95"/>
                <w:szCs w:val="24"/>
                <w:lang w:eastAsia="en-US"/>
              </w:rPr>
              <w:t>aş</w:t>
            </w:r>
          </w:p>
        </w:tc>
        <w:tc>
          <w:tcPr>
            <w:tcW w:w="1276" w:type="dxa"/>
            <w:shd w:val="clear" w:color="auto" w:fill="auto"/>
          </w:tcPr>
          <w:p w:rsidR="00DB1D56" w:rsidRPr="00CE1345" w:rsidRDefault="00DB1D56" w:rsidP="00E348A3">
            <w:pPr>
              <w:spacing w:line="259" w:lineRule="auto"/>
              <w:ind w:left="778" w:right="778"/>
              <w:jc w:val="center"/>
              <w:rPr>
                <w:rFonts w:ascii="Times New Roman" w:hAnsi="Times New Roman"/>
                <w:noProof/>
                <w:szCs w:val="24"/>
                <w:lang w:eastAsia="en-US"/>
              </w:rPr>
            </w:pPr>
            <w:r w:rsidRPr="00CE1345">
              <w:rPr>
                <w:rFonts w:ascii="Times New Roman" w:hAnsi="Times New Roman"/>
                <w:noProof/>
                <w:color w:val="231F20"/>
                <w:w w:val="95"/>
                <w:szCs w:val="24"/>
                <w:lang w:eastAsia="en-US"/>
              </w:rPr>
              <w:t>5</w:t>
            </w:r>
          </w:p>
        </w:tc>
        <w:tc>
          <w:tcPr>
            <w:tcW w:w="1450" w:type="dxa"/>
            <w:shd w:val="clear" w:color="auto" w:fill="auto"/>
          </w:tcPr>
          <w:p w:rsidR="00DB1D56" w:rsidRPr="00CE1345" w:rsidRDefault="00DB1D56" w:rsidP="00E348A3">
            <w:pPr>
              <w:spacing w:line="259" w:lineRule="auto"/>
              <w:ind w:left="778" w:right="773"/>
              <w:jc w:val="center"/>
              <w:rPr>
                <w:rFonts w:ascii="Times New Roman" w:hAnsi="Times New Roman"/>
                <w:bCs/>
                <w:noProof/>
                <w:szCs w:val="24"/>
                <w:lang w:eastAsia="en-US"/>
              </w:rPr>
            </w:pPr>
            <w:r w:rsidRPr="00CE1345">
              <w:rPr>
                <w:rFonts w:ascii="Times New Roman" w:hAnsi="Times New Roman"/>
                <w:bCs/>
                <w:noProof/>
                <w:color w:val="231F20"/>
                <w:w w:val="95"/>
                <w:szCs w:val="24"/>
                <w:lang w:eastAsia="en-US"/>
              </w:rPr>
              <w:t>5</w:t>
            </w:r>
          </w:p>
        </w:tc>
      </w:tr>
      <w:tr w:rsidR="00D41732" w:rsidRPr="00CE1345" w:rsidTr="00E348A3">
        <w:trPr>
          <w:trHeight w:hRule="exact" w:val="454"/>
        </w:trPr>
        <w:tc>
          <w:tcPr>
            <w:tcW w:w="4644" w:type="dxa"/>
            <w:tcBorders>
              <w:top w:val="double" w:sz="4" w:space="0" w:color="9BBB59"/>
            </w:tcBorders>
            <w:shd w:val="clear" w:color="auto" w:fill="E2EFD9"/>
          </w:tcPr>
          <w:p w:rsidR="00D41732" w:rsidRPr="00CE1345" w:rsidRDefault="00D41732" w:rsidP="00E348A3">
            <w:pPr>
              <w:spacing w:line="259" w:lineRule="auto"/>
              <w:ind w:left="103"/>
              <w:rPr>
                <w:rFonts w:ascii="Times New Roman" w:hAnsi="Times New Roman"/>
                <w:b/>
                <w:bCs/>
                <w:noProof/>
                <w:szCs w:val="24"/>
                <w:lang w:eastAsia="en-US"/>
              </w:rPr>
            </w:pPr>
            <w:r w:rsidRPr="00CE1345">
              <w:rPr>
                <w:rFonts w:ascii="Times New Roman" w:hAnsi="Times New Roman"/>
                <w:b/>
                <w:bCs/>
                <w:noProof/>
                <w:color w:val="231F20"/>
                <w:w w:val="95"/>
                <w:szCs w:val="24"/>
                <w:lang w:eastAsia="en-US"/>
              </w:rPr>
              <w:t>Okul Aile Birliği</w:t>
            </w:r>
          </w:p>
        </w:tc>
        <w:tc>
          <w:tcPr>
            <w:tcW w:w="1985" w:type="dxa"/>
            <w:tcBorders>
              <w:top w:val="double" w:sz="4" w:space="0" w:color="9BBB59"/>
            </w:tcBorders>
            <w:shd w:val="clear" w:color="auto" w:fill="E2EFD9"/>
          </w:tcPr>
          <w:p w:rsidR="00D41732" w:rsidRPr="00CE1345" w:rsidRDefault="00D41732" w:rsidP="00E348A3">
            <w:pPr>
              <w:spacing w:line="259" w:lineRule="auto"/>
              <w:ind w:right="222"/>
              <w:rPr>
                <w:rFonts w:ascii="Times New Roman" w:hAnsi="Times New Roman"/>
                <w:b/>
                <w:bCs/>
                <w:noProof/>
                <w:szCs w:val="24"/>
                <w:lang w:eastAsia="en-US"/>
              </w:rPr>
            </w:pPr>
            <w:r w:rsidRPr="00CE1345">
              <w:rPr>
                <w:rFonts w:ascii="Times New Roman" w:hAnsi="Times New Roman"/>
                <w:b/>
                <w:bCs/>
                <w:noProof/>
                <w:color w:val="231F20"/>
                <w:w w:val="90"/>
                <w:szCs w:val="24"/>
                <w:lang w:eastAsia="en-US"/>
              </w:rPr>
              <w:t>İç</w:t>
            </w:r>
            <w:r w:rsidRPr="00CE1345">
              <w:rPr>
                <w:rFonts w:ascii="Times New Roman" w:hAnsi="Times New Roman"/>
                <w:b/>
                <w:bCs/>
                <w:noProof/>
                <w:color w:val="231F20"/>
                <w:spacing w:val="16"/>
                <w:w w:val="90"/>
                <w:szCs w:val="24"/>
                <w:lang w:eastAsia="en-US"/>
              </w:rPr>
              <w:t xml:space="preserve"> </w:t>
            </w:r>
            <w:r w:rsidRPr="00CE1345">
              <w:rPr>
                <w:rFonts w:ascii="Times New Roman" w:hAnsi="Times New Roman"/>
                <w:b/>
                <w:bCs/>
                <w:noProof/>
                <w:color w:val="231F20"/>
                <w:spacing w:val="-8"/>
                <w:w w:val="90"/>
                <w:szCs w:val="24"/>
                <w:lang w:eastAsia="en-US"/>
              </w:rPr>
              <w:t>P</w:t>
            </w:r>
            <w:r w:rsidRPr="00CE1345">
              <w:rPr>
                <w:rFonts w:ascii="Times New Roman" w:hAnsi="Times New Roman"/>
                <w:b/>
                <w:bCs/>
                <w:noProof/>
                <w:color w:val="231F20"/>
                <w:spacing w:val="-5"/>
                <w:w w:val="90"/>
                <w:szCs w:val="24"/>
                <w:lang w:eastAsia="en-US"/>
              </w:rPr>
              <w:t>a</w:t>
            </w:r>
            <w:r w:rsidRPr="00CE1345">
              <w:rPr>
                <w:rFonts w:ascii="Times New Roman" w:hAnsi="Times New Roman"/>
                <w:b/>
                <w:bCs/>
                <w:noProof/>
                <w:color w:val="231F20"/>
                <w:spacing w:val="-3"/>
                <w:w w:val="90"/>
                <w:szCs w:val="24"/>
                <w:lang w:eastAsia="en-US"/>
              </w:rPr>
              <w:t>y</w:t>
            </w:r>
            <w:r w:rsidRPr="00CE1345">
              <w:rPr>
                <w:rFonts w:ascii="Times New Roman" w:hAnsi="Times New Roman"/>
                <w:b/>
                <w:bCs/>
                <w:noProof/>
                <w:color w:val="231F20"/>
                <w:spacing w:val="-1"/>
                <w:w w:val="90"/>
                <w:szCs w:val="24"/>
                <w:lang w:eastAsia="en-US"/>
              </w:rPr>
              <w:t>d</w:t>
            </w:r>
            <w:r w:rsidRPr="00CE1345">
              <w:rPr>
                <w:rFonts w:ascii="Times New Roman" w:hAnsi="Times New Roman"/>
                <w:b/>
                <w:bCs/>
                <w:noProof/>
                <w:color w:val="231F20"/>
                <w:w w:val="90"/>
                <w:szCs w:val="24"/>
                <w:lang w:eastAsia="en-US"/>
              </w:rPr>
              <w:t>aş</w:t>
            </w:r>
          </w:p>
        </w:tc>
        <w:tc>
          <w:tcPr>
            <w:tcW w:w="1276" w:type="dxa"/>
            <w:tcBorders>
              <w:top w:val="double" w:sz="4" w:space="0" w:color="9BBB59"/>
            </w:tcBorders>
            <w:shd w:val="clear" w:color="auto" w:fill="E2EFD9"/>
          </w:tcPr>
          <w:p w:rsidR="00D41732" w:rsidRPr="00CE1345" w:rsidRDefault="00D41732" w:rsidP="00E348A3">
            <w:pPr>
              <w:spacing w:line="259" w:lineRule="auto"/>
              <w:ind w:left="778" w:right="778"/>
              <w:jc w:val="center"/>
              <w:rPr>
                <w:rFonts w:ascii="Times New Roman" w:hAnsi="Times New Roman"/>
                <w:b/>
                <w:bCs/>
                <w:noProof/>
                <w:szCs w:val="24"/>
                <w:lang w:eastAsia="en-US"/>
              </w:rPr>
            </w:pPr>
            <w:r w:rsidRPr="00CE1345">
              <w:rPr>
                <w:rFonts w:ascii="Times New Roman" w:hAnsi="Times New Roman"/>
                <w:b/>
                <w:bCs/>
                <w:noProof/>
                <w:color w:val="231F20"/>
                <w:w w:val="95"/>
                <w:szCs w:val="24"/>
                <w:lang w:eastAsia="en-US"/>
              </w:rPr>
              <w:t>5</w:t>
            </w:r>
          </w:p>
        </w:tc>
        <w:tc>
          <w:tcPr>
            <w:tcW w:w="1450" w:type="dxa"/>
            <w:tcBorders>
              <w:top w:val="double" w:sz="4" w:space="0" w:color="9BBB59"/>
            </w:tcBorders>
            <w:shd w:val="clear" w:color="auto" w:fill="E2EFD9"/>
          </w:tcPr>
          <w:p w:rsidR="00D41732" w:rsidRPr="00CE1345" w:rsidRDefault="00D41732" w:rsidP="00E348A3">
            <w:pPr>
              <w:spacing w:line="259" w:lineRule="auto"/>
              <w:ind w:left="778" w:right="773"/>
              <w:jc w:val="center"/>
              <w:rPr>
                <w:rFonts w:ascii="Times New Roman" w:hAnsi="Times New Roman"/>
                <w:b/>
                <w:bCs/>
                <w:noProof/>
                <w:szCs w:val="24"/>
                <w:lang w:eastAsia="en-US"/>
              </w:rPr>
            </w:pPr>
            <w:r w:rsidRPr="00CE1345">
              <w:rPr>
                <w:rFonts w:ascii="Times New Roman" w:hAnsi="Times New Roman"/>
                <w:b/>
                <w:bCs/>
                <w:noProof/>
                <w:color w:val="231F20"/>
                <w:w w:val="95"/>
                <w:szCs w:val="24"/>
                <w:lang w:eastAsia="en-US"/>
              </w:rPr>
              <w:t>5</w:t>
            </w:r>
          </w:p>
        </w:tc>
      </w:tr>
    </w:tbl>
    <w:p w:rsidR="00E861C4" w:rsidRDefault="00E861C4" w:rsidP="00263075">
      <w:pPr>
        <w:pStyle w:val="Balk1"/>
        <w:spacing w:before="0" w:after="0"/>
        <w:contextualSpacing/>
        <w:rPr>
          <w:rFonts w:ascii="Times New Roman" w:hAnsi="Times New Roman"/>
          <w:sz w:val="24"/>
          <w:szCs w:val="24"/>
        </w:rPr>
      </w:pPr>
    </w:p>
    <w:p w:rsidR="00D45C28" w:rsidRPr="00CE1345" w:rsidRDefault="00CB4341" w:rsidP="00263075">
      <w:pPr>
        <w:pStyle w:val="Balk1"/>
        <w:spacing w:before="0" w:after="0"/>
        <w:contextualSpacing/>
        <w:rPr>
          <w:rFonts w:ascii="Times New Roman" w:hAnsi="Times New Roman"/>
          <w:sz w:val="24"/>
          <w:szCs w:val="24"/>
        </w:rPr>
      </w:pPr>
      <w:r w:rsidRPr="00CE1345">
        <w:rPr>
          <w:rFonts w:ascii="Times New Roman" w:hAnsi="Times New Roman"/>
          <w:sz w:val="24"/>
          <w:szCs w:val="24"/>
        </w:rPr>
        <w:t>2.7. Okul/Kurum İçi Analizi</w:t>
      </w:r>
    </w:p>
    <w:p w:rsidR="00263075" w:rsidRPr="00CE1345" w:rsidRDefault="00263075" w:rsidP="00E348A3">
      <w:pPr>
        <w:shd w:val="clear" w:color="auto" w:fill="FFFFFF"/>
        <w:spacing w:after="120"/>
        <w:ind w:firstLine="709"/>
        <w:jc w:val="both"/>
        <w:rPr>
          <w:rFonts w:ascii="Times New Roman" w:eastAsia="Calibri" w:hAnsi="Times New Roman"/>
          <w:szCs w:val="24"/>
        </w:rPr>
      </w:pPr>
      <w:r w:rsidRPr="00CE1345">
        <w:rPr>
          <w:rFonts w:ascii="Times New Roman" w:eastAsia="Calibri" w:hAnsi="Times New Roman"/>
          <w:szCs w:val="24"/>
        </w:rPr>
        <w:t>2024-2028 Stratejik Plan Hazırlık Çalışmaları kapsamında analiz çalışmaları odak bir grupla gerçekleştirilmiştir. Bu çalışmadan elde edilen bulgu, sonuç, öneri ve değerlendirmeler aşağıda sunulmuştur.</w:t>
      </w:r>
    </w:p>
    <w:p w:rsidR="00263075" w:rsidRPr="00CE1345" w:rsidRDefault="00263075" w:rsidP="00E348A3">
      <w:pPr>
        <w:shd w:val="clear" w:color="auto" w:fill="FFFFFF"/>
        <w:spacing w:after="120"/>
        <w:ind w:firstLine="709"/>
        <w:jc w:val="both"/>
        <w:rPr>
          <w:rFonts w:ascii="Times New Roman" w:eastAsia="Calibri" w:hAnsi="Times New Roman"/>
          <w:b/>
          <w:bCs/>
          <w:szCs w:val="24"/>
        </w:rPr>
      </w:pPr>
      <w:r w:rsidRPr="00CE1345">
        <w:rPr>
          <w:rFonts w:ascii="Times New Roman" w:eastAsia="Calibri" w:hAnsi="Times New Roman"/>
          <w:b/>
          <w:bCs/>
          <w:szCs w:val="24"/>
        </w:rPr>
        <w:lastRenderedPageBreak/>
        <w:t>Çalışma sonuçlarına göre geliştirmeye açık alanlar öncelik sırasına göre aşağıda sıralanmıştır;</w:t>
      </w:r>
    </w:p>
    <w:p w:rsidR="00263075" w:rsidRPr="00CE1345" w:rsidRDefault="00263075" w:rsidP="00E348A3">
      <w:pPr>
        <w:numPr>
          <w:ilvl w:val="0"/>
          <w:numId w:val="9"/>
        </w:numPr>
        <w:shd w:val="clear" w:color="auto" w:fill="FFFFFF"/>
        <w:spacing w:after="120" w:line="259" w:lineRule="auto"/>
        <w:contextualSpacing/>
        <w:jc w:val="both"/>
        <w:rPr>
          <w:rFonts w:ascii="Times New Roman" w:eastAsia="Calibri" w:hAnsi="Times New Roman"/>
          <w:szCs w:val="24"/>
          <w:lang w:eastAsia="en-US"/>
        </w:rPr>
      </w:pPr>
      <w:r w:rsidRPr="00CE1345">
        <w:rPr>
          <w:rFonts w:ascii="Times New Roman" w:eastAsia="Calibri" w:hAnsi="Times New Roman"/>
          <w:szCs w:val="24"/>
          <w:lang w:eastAsia="en-US"/>
        </w:rPr>
        <w:t>Kurum içi iklim</w:t>
      </w:r>
    </w:p>
    <w:p w:rsidR="00263075" w:rsidRPr="00CE1345" w:rsidRDefault="00263075" w:rsidP="00E348A3">
      <w:pPr>
        <w:numPr>
          <w:ilvl w:val="0"/>
          <w:numId w:val="9"/>
        </w:numPr>
        <w:shd w:val="clear" w:color="auto" w:fill="FFFFFF"/>
        <w:spacing w:after="120" w:line="259" w:lineRule="auto"/>
        <w:contextualSpacing/>
        <w:jc w:val="both"/>
        <w:rPr>
          <w:rFonts w:ascii="Times New Roman" w:eastAsia="Calibri" w:hAnsi="Times New Roman"/>
          <w:szCs w:val="24"/>
          <w:lang w:eastAsia="en-US"/>
        </w:rPr>
      </w:pPr>
      <w:r w:rsidRPr="00CE1345">
        <w:rPr>
          <w:rFonts w:ascii="Times New Roman" w:eastAsia="Calibri" w:hAnsi="Times New Roman"/>
          <w:szCs w:val="24"/>
          <w:lang w:eastAsia="en-US"/>
        </w:rPr>
        <w:t xml:space="preserve">Çalışanların motivasyonu </w:t>
      </w:r>
    </w:p>
    <w:p w:rsidR="00263075" w:rsidRPr="00CE1345" w:rsidRDefault="00263075" w:rsidP="00E348A3">
      <w:pPr>
        <w:numPr>
          <w:ilvl w:val="0"/>
          <w:numId w:val="9"/>
        </w:numPr>
        <w:shd w:val="clear" w:color="auto" w:fill="FFFFFF"/>
        <w:spacing w:after="120" w:line="259" w:lineRule="auto"/>
        <w:contextualSpacing/>
        <w:jc w:val="both"/>
        <w:rPr>
          <w:rFonts w:ascii="Times New Roman" w:eastAsia="Calibri" w:hAnsi="Times New Roman"/>
          <w:szCs w:val="24"/>
          <w:lang w:eastAsia="en-US"/>
        </w:rPr>
      </w:pPr>
      <w:r w:rsidRPr="00CE1345">
        <w:rPr>
          <w:rFonts w:ascii="Times New Roman" w:eastAsia="Calibri" w:hAnsi="Times New Roman"/>
          <w:szCs w:val="24"/>
          <w:lang w:eastAsia="en-US"/>
        </w:rPr>
        <w:t>Kurumsal değerler</w:t>
      </w:r>
    </w:p>
    <w:p w:rsidR="00263075" w:rsidRPr="00CE1345" w:rsidRDefault="00263075" w:rsidP="00E348A3">
      <w:pPr>
        <w:numPr>
          <w:ilvl w:val="0"/>
          <w:numId w:val="9"/>
        </w:numPr>
        <w:shd w:val="clear" w:color="auto" w:fill="FFFFFF"/>
        <w:spacing w:after="120" w:line="259" w:lineRule="auto"/>
        <w:contextualSpacing/>
        <w:jc w:val="both"/>
        <w:rPr>
          <w:rFonts w:ascii="Times New Roman" w:eastAsia="Calibri" w:hAnsi="Times New Roman"/>
          <w:szCs w:val="24"/>
          <w:lang w:eastAsia="en-US"/>
        </w:rPr>
      </w:pPr>
      <w:r w:rsidRPr="00CE1345">
        <w:rPr>
          <w:rFonts w:ascii="Times New Roman" w:eastAsia="Calibri" w:hAnsi="Times New Roman"/>
          <w:szCs w:val="24"/>
          <w:lang w:eastAsia="en-US"/>
        </w:rPr>
        <w:t>Kurum içi iletişim</w:t>
      </w:r>
    </w:p>
    <w:p w:rsidR="00263075" w:rsidRPr="00CE1345" w:rsidRDefault="00263075" w:rsidP="00E348A3">
      <w:pPr>
        <w:numPr>
          <w:ilvl w:val="0"/>
          <w:numId w:val="9"/>
        </w:numPr>
        <w:shd w:val="clear" w:color="auto" w:fill="FFFFFF"/>
        <w:spacing w:after="120" w:line="259" w:lineRule="auto"/>
        <w:contextualSpacing/>
        <w:jc w:val="both"/>
        <w:rPr>
          <w:rFonts w:ascii="Times New Roman" w:eastAsia="Calibri" w:hAnsi="Times New Roman"/>
          <w:szCs w:val="24"/>
          <w:lang w:eastAsia="en-US"/>
        </w:rPr>
      </w:pPr>
      <w:r w:rsidRPr="00CE1345">
        <w:rPr>
          <w:rFonts w:ascii="Times New Roman" w:eastAsia="Calibri" w:hAnsi="Times New Roman"/>
          <w:szCs w:val="24"/>
          <w:lang w:eastAsia="en-US"/>
        </w:rPr>
        <w:t xml:space="preserve">Çalışanların güçlendirilmesi ve karar alma süreçlerine etkin katılımları, </w:t>
      </w:r>
    </w:p>
    <w:p w:rsidR="00263075" w:rsidRPr="00CE1345" w:rsidRDefault="00263075" w:rsidP="00E348A3">
      <w:pPr>
        <w:numPr>
          <w:ilvl w:val="0"/>
          <w:numId w:val="9"/>
        </w:numPr>
        <w:shd w:val="clear" w:color="auto" w:fill="FFFFFF"/>
        <w:spacing w:after="120" w:line="259" w:lineRule="auto"/>
        <w:contextualSpacing/>
        <w:jc w:val="both"/>
        <w:rPr>
          <w:rFonts w:ascii="Times New Roman" w:eastAsia="Calibri" w:hAnsi="Times New Roman"/>
          <w:szCs w:val="24"/>
          <w:lang w:eastAsia="en-US"/>
        </w:rPr>
      </w:pPr>
      <w:r w:rsidRPr="00CE1345">
        <w:rPr>
          <w:rFonts w:ascii="Times New Roman" w:eastAsia="Calibri" w:hAnsi="Times New Roman"/>
          <w:szCs w:val="24"/>
          <w:lang w:eastAsia="en-US"/>
        </w:rPr>
        <w:t xml:space="preserve">Bilgi paylaşımı ve birimler arası koordinasyon, </w:t>
      </w:r>
    </w:p>
    <w:p w:rsidR="00263075" w:rsidRPr="00CE1345" w:rsidRDefault="00263075" w:rsidP="00E348A3">
      <w:pPr>
        <w:shd w:val="clear" w:color="auto" w:fill="FFFFFF"/>
        <w:spacing w:after="120"/>
        <w:ind w:firstLine="709"/>
        <w:jc w:val="both"/>
        <w:rPr>
          <w:rFonts w:ascii="Times New Roman" w:eastAsia="Calibri" w:hAnsi="Times New Roman"/>
          <w:b/>
          <w:bCs/>
          <w:szCs w:val="24"/>
        </w:rPr>
      </w:pPr>
      <w:r w:rsidRPr="00CE1345">
        <w:rPr>
          <w:rFonts w:ascii="Times New Roman" w:eastAsia="Calibri" w:hAnsi="Times New Roman"/>
          <w:b/>
          <w:bCs/>
          <w:szCs w:val="24"/>
        </w:rPr>
        <w:t>Gerçekleştirilen analizlere göre kurumun güçlü olduğu alanlar öncelik sırasına göre:</w:t>
      </w:r>
    </w:p>
    <w:p w:rsidR="00263075" w:rsidRPr="00CE1345" w:rsidRDefault="00263075" w:rsidP="00E348A3">
      <w:pPr>
        <w:numPr>
          <w:ilvl w:val="0"/>
          <w:numId w:val="10"/>
        </w:numPr>
        <w:shd w:val="clear" w:color="auto" w:fill="FFFFFF"/>
        <w:spacing w:after="120" w:line="259" w:lineRule="auto"/>
        <w:contextualSpacing/>
        <w:jc w:val="both"/>
        <w:rPr>
          <w:rFonts w:ascii="Times New Roman" w:eastAsia="Calibri" w:hAnsi="Times New Roman"/>
          <w:szCs w:val="24"/>
          <w:lang w:eastAsia="en-US"/>
        </w:rPr>
      </w:pPr>
      <w:r w:rsidRPr="00CE1345">
        <w:rPr>
          <w:rFonts w:ascii="Times New Roman" w:eastAsia="Calibri" w:hAnsi="Times New Roman"/>
          <w:szCs w:val="24"/>
          <w:lang w:eastAsia="en-US"/>
        </w:rPr>
        <w:t>Kurum çalışanları arasındaki iş birliği</w:t>
      </w:r>
    </w:p>
    <w:p w:rsidR="00263075" w:rsidRPr="00CE1345" w:rsidRDefault="00263075" w:rsidP="00E348A3">
      <w:pPr>
        <w:numPr>
          <w:ilvl w:val="0"/>
          <w:numId w:val="10"/>
        </w:numPr>
        <w:shd w:val="clear" w:color="auto" w:fill="FFFFFF"/>
        <w:spacing w:after="120" w:line="259" w:lineRule="auto"/>
        <w:contextualSpacing/>
        <w:jc w:val="both"/>
        <w:rPr>
          <w:rFonts w:ascii="Times New Roman" w:eastAsia="Calibri" w:hAnsi="Times New Roman"/>
          <w:szCs w:val="24"/>
          <w:lang w:eastAsia="en-US"/>
        </w:rPr>
      </w:pPr>
      <w:r w:rsidRPr="00CE1345">
        <w:rPr>
          <w:rFonts w:ascii="Times New Roman" w:eastAsia="Calibri" w:hAnsi="Times New Roman"/>
          <w:szCs w:val="24"/>
          <w:lang w:eastAsia="en-US"/>
        </w:rPr>
        <w:t>Güçlü bir AR-GE alt yapısı</w:t>
      </w:r>
    </w:p>
    <w:p w:rsidR="00263075" w:rsidRPr="00CE1345" w:rsidRDefault="00263075" w:rsidP="00E348A3">
      <w:pPr>
        <w:numPr>
          <w:ilvl w:val="0"/>
          <w:numId w:val="10"/>
        </w:numPr>
        <w:shd w:val="clear" w:color="auto" w:fill="FFFFFF"/>
        <w:spacing w:after="120" w:line="259" w:lineRule="auto"/>
        <w:contextualSpacing/>
        <w:jc w:val="both"/>
        <w:rPr>
          <w:rFonts w:ascii="Times New Roman" w:eastAsia="Calibri" w:hAnsi="Times New Roman"/>
          <w:szCs w:val="24"/>
          <w:lang w:eastAsia="en-US"/>
        </w:rPr>
      </w:pPr>
      <w:r w:rsidRPr="00CE1345">
        <w:rPr>
          <w:rFonts w:ascii="Times New Roman" w:eastAsia="Calibri" w:hAnsi="Times New Roman"/>
          <w:szCs w:val="24"/>
          <w:lang w:eastAsia="en-US"/>
        </w:rPr>
        <w:t>Öğretmenlerin proje hazırlama süreçlerine katılımları</w:t>
      </w:r>
    </w:p>
    <w:p w:rsidR="00263075" w:rsidRPr="00CE1345" w:rsidRDefault="00263075" w:rsidP="00E348A3">
      <w:pPr>
        <w:numPr>
          <w:ilvl w:val="0"/>
          <w:numId w:val="10"/>
        </w:numPr>
        <w:shd w:val="clear" w:color="auto" w:fill="FFFFFF"/>
        <w:spacing w:after="120" w:line="259" w:lineRule="auto"/>
        <w:contextualSpacing/>
        <w:jc w:val="both"/>
        <w:rPr>
          <w:rFonts w:ascii="Times New Roman" w:eastAsia="Calibri" w:hAnsi="Times New Roman"/>
          <w:szCs w:val="24"/>
          <w:lang w:eastAsia="en-US"/>
        </w:rPr>
      </w:pPr>
      <w:r w:rsidRPr="00CE1345">
        <w:rPr>
          <w:rFonts w:ascii="Times New Roman" w:eastAsia="Calibri" w:hAnsi="Times New Roman"/>
          <w:szCs w:val="24"/>
          <w:lang w:eastAsia="en-US"/>
        </w:rPr>
        <w:t>Yöneticilerin katılımcılığı desteklemeleri</w:t>
      </w:r>
    </w:p>
    <w:p w:rsidR="00263075" w:rsidRPr="00CE1345" w:rsidRDefault="00263075" w:rsidP="00E348A3">
      <w:pPr>
        <w:numPr>
          <w:ilvl w:val="0"/>
          <w:numId w:val="10"/>
        </w:numPr>
        <w:shd w:val="clear" w:color="auto" w:fill="FFFFFF"/>
        <w:spacing w:after="120" w:line="259" w:lineRule="auto"/>
        <w:contextualSpacing/>
        <w:jc w:val="both"/>
        <w:rPr>
          <w:rFonts w:ascii="Times New Roman" w:eastAsia="Calibri" w:hAnsi="Times New Roman"/>
          <w:szCs w:val="24"/>
          <w:lang w:eastAsia="en-US"/>
        </w:rPr>
      </w:pPr>
      <w:r w:rsidRPr="00CE1345">
        <w:rPr>
          <w:rFonts w:ascii="Times New Roman" w:eastAsia="Calibri" w:hAnsi="Times New Roman"/>
          <w:szCs w:val="24"/>
          <w:lang w:eastAsia="en-US"/>
        </w:rPr>
        <w:t>Yeni fikirlere ve uygulamalara uyum</w:t>
      </w:r>
    </w:p>
    <w:p w:rsidR="00D45C28" w:rsidRPr="00371DEB" w:rsidRDefault="00263075" w:rsidP="00263075">
      <w:pPr>
        <w:pStyle w:val="Balk1"/>
        <w:rPr>
          <w:rFonts w:ascii="Times New Roman" w:hAnsi="Times New Roman"/>
          <w:sz w:val="24"/>
          <w:szCs w:val="24"/>
        </w:rPr>
      </w:pPr>
      <w:r w:rsidRPr="00371DEB">
        <w:rPr>
          <w:rFonts w:ascii="Times New Roman" w:hAnsi="Times New Roman"/>
          <w:sz w:val="24"/>
          <w:szCs w:val="24"/>
        </w:rPr>
        <w:t>2.7.1. Teşkilat Yapısı</w:t>
      </w:r>
    </w:p>
    <w:tbl>
      <w:tblPr>
        <w:tblW w:w="0" w:type="auto"/>
        <w:tblInd w:w="1772" w:type="dxa"/>
        <w:tblCellMar>
          <w:left w:w="70" w:type="dxa"/>
          <w:right w:w="70" w:type="dxa"/>
        </w:tblCellMar>
        <w:tblLook w:val="0000" w:firstRow="0" w:lastRow="0" w:firstColumn="0" w:lastColumn="0" w:noHBand="0" w:noVBand="0"/>
      </w:tblPr>
      <w:tblGrid>
        <w:gridCol w:w="4536"/>
      </w:tblGrid>
      <w:tr w:rsidR="005C0357" w:rsidRPr="00371DEB" w:rsidTr="00E348A3">
        <w:tc>
          <w:tcPr>
            <w:tcW w:w="4536" w:type="dxa"/>
            <w:shd w:val="clear" w:color="auto" w:fill="FFE599"/>
          </w:tcPr>
          <w:p w:rsidR="005C0357" w:rsidRPr="00371DEB" w:rsidRDefault="00721BD6" w:rsidP="005C0357">
            <w:pPr>
              <w:tabs>
                <w:tab w:val="left" w:pos="1680"/>
              </w:tabs>
              <w:spacing w:after="0" w:line="240" w:lineRule="auto"/>
              <w:jc w:val="center"/>
              <w:rPr>
                <w:rFonts w:ascii="Times New Roman" w:hAnsi="Times New Roman"/>
                <w:szCs w:val="24"/>
              </w:rPr>
            </w:pPr>
            <w:r w:rsidRPr="00371DEB">
              <w:rPr>
                <w:rFonts w:ascii="Times New Roman" w:hAnsi="Times New Roman"/>
                <w:szCs w:val="24"/>
              </w:rPr>
              <w:t>Mehmet DEMİREL</w:t>
            </w:r>
          </w:p>
          <w:p w:rsidR="005C0357" w:rsidRPr="00371DEB" w:rsidRDefault="005C0357" w:rsidP="005C0357">
            <w:pPr>
              <w:tabs>
                <w:tab w:val="left" w:pos="1680"/>
              </w:tabs>
              <w:spacing w:after="0" w:line="240" w:lineRule="auto"/>
              <w:jc w:val="center"/>
              <w:rPr>
                <w:rFonts w:ascii="Times New Roman" w:hAnsi="Times New Roman"/>
                <w:szCs w:val="24"/>
              </w:rPr>
            </w:pPr>
            <w:r w:rsidRPr="00371DEB">
              <w:rPr>
                <w:rFonts w:ascii="Times New Roman" w:hAnsi="Times New Roman"/>
                <w:szCs w:val="24"/>
              </w:rPr>
              <w:t>Okul Müdürü</w:t>
            </w:r>
          </w:p>
        </w:tc>
      </w:tr>
      <w:tr w:rsidR="005C0357" w:rsidRPr="00371DEB" w:rsidTr="00E348A3">
        <w:tc>
          <w:tcPr>
            <w:tcW w:w="4536" w:type="dxa"/>
            <w:shd w:val="clear" w:color="auto" w:fill="D0CECE"/>
          </w:tcPr>
          <w:p w:rsidR="005C0357" w:rsidRPr="00371DEB" w:rsidRDefault="00721BD6" w:rsidP="005C0357">
            <w:pPr>
              <w:tabs>
                <w:tab w:val="left" w:pos="1680"/>
              </w:tabs>
              <w:spacing w:after="0" w:line="240" w:lineRule="auto"/>
              <w:jc w:val="center"/>
              <w:rPr>
                <w:rFonts w:ascii="Times New Roman" w:hAnsi="Times New Roman"/>
                <w:szCs w:val="24"/>
              </w:rPr>
            </w:pPr>
            <w:r w:rsidRPr="00371DEB">
              <w:rPr>
                <w:rFonts w:ascii="Times New Roman" w:hAnsi="Times New Roman"/>
                <w:szCs w:val="24"/>
              </w:rPr>
              <w:t>Rıdvan DURAK</w:t>
            </w:r>
          </w:p>
          <w:p w:rsidR="005C0357" w:rsidRPr="00371DEB" w:rsidRDefault="005C0357" w:rsidP="00485F6C">
            <w:pPr>
              <w:tabs>
                <w:tab w:val="left" w:pos="1680"/>
              </w:tabs>
              <w:spacing w:after="0"/>
              <w:jc w:val="center"/>
              <w:rPr>
                <w:rFonts w:ascii="Times New Roman" w:hAnsi="Times New Roman"/>
                <w:szCs w:val="24"/>
              </w:rPr>
            </w:pPr>
            <w:r w:rsidRPr="00371DEB">
              <w:rPr>
                <w:rFonts w:ascii="Times New Roman" w:hAnsi="Times New Roman"/>
                <w:szCs w:val="24"/>
              </w:rPr>
              <w:t>Müdür Yrd.</w:t>
            </w:r>
          </w:p>
        </w:tc>
      </w:tr>
      <w:tr w:rsidR="005C0357" w:rsidRPr="00371DEB" w:rsidTr="00E348A3">
        <w:tc>
          <w:tcPr>
            <w:tcW w:w="4536" w:type="dxa"/>
            <w:shd w:val="clear" w:color="auto" w:fill="F4B083"/>
          </w:tcPr>
          <w:p w:rsidR="005C0357" w:rsidRPr="00371DEB" w:rsidRDefault="00721BD6" w:rsidP="005C0357">
            <w:pPr>
              <w:tabs>
                <w:tab w:val="left" w:pos="1680"/>
              </w:tabs>
              <w:spacing w:after="0" w:line="240" w:lineRule="auto"/>
              <w:jc w:val="center"/>
              <w:rPr>
                <w:rFonts w:ascii="Times New Roman" w:hAnsi="Times New Roman"/>
                <w:szCs w:val="24"/>
              </w:rPr>
            </w:pPr>
            <w:r w:rsidRPr="00371DEB">
              <w:rPr>
                <w:rFonts w:ascii="Times New Roman" w:hAnsi="Times New Roman"/>
                <w:szCs w:val="24"/>
              </w:rPr>
              <w:t>Aylin KART</w:t>
            </w:r>
          </w:p>
          <w:p w:rsidR="005C0357" w:rsidRPr="00371DEB" w:rsidRDefault="005C0357" w:rsidP="00485F6C">
            <w:pPr>
              <w:tabs>
                <w:tab w:val="left" w:pos="1680"/>
              </w:tabs>
              <w:spacing w:after="0"/>
              <w:jc w:val="center"/>
              <w:rPr>
                <w:rFonts w:ascii="Times New Roman" w:hAnsi="Times New Roman"/>
                <w:szCs w:val="24"/>
              </w:rPr>
            </w:pPr>
            <w:r w:rsidRPr="00371DEB">
              <w:rPr>
                <w:rFonts w:ascii="Times New Roman" w:hAnsi="Times New Roman"/>
                <w:szCs w:val="24"/>
              </w:rPr>
              <w:t xml:space="preserve"> </w:t>
            </w:r>
            <w:r w:rsidR="00721BD6" w:rsidRPr="00371DEB">
              <w:rPr>
                <w:rFonts w:ascii="Times New Roman" w:hAnsi="Times New Roman"/>
                <w:szCs w:val="24"/>
              </w:rPr>
              <w:t>İngilizce</w:t>
            </w:r>
            <w:r w:rsidRPr="00371DEB">
              <w:rPr>
                <w:rFonts w:ascii="Times New Roman" w:hAnsi="Times New Roman"/>
                <w:szCs w:val="24"/>
              </w:rPr>
              <w:t xml:space="preserve"> Öğretmeni </w:t>
            </w:r>
          </w:p>
        </w:tc>
      </w:tr>
      <w:tr w:rsidR="005C0357" w:rsidRPr="00371DEB" w:rsidTr="00E348A3">
        <w:tc>
          <w:tcPr>
            <w:tcW w:w="4536" w:type="dxa"/>
            <w:shd w:val="clear" w:color="auto" w:fill="E2EFD9"/>
          </w:tcPr>
          <w:p w:rsidR="005C0357" w:rsidRPr="00371DEB" w:rsidRDefault="00721BD6" w:rsidP="005C0357">
            <w:pPr>
              <w:tabs>
                <w:tab w:val="left" w:pos="1680"/>
              </w:tabs>
              <w:jc w:val="center"/>
              <w:rPr>
                <w:rFonts w:ascii="Times New Roman" w:hAnsi="Times New Roman"/>
                <w:szCs w:val="24"/>
              </w:rPr>
            </w:pPr>
            <w:r w:rsidRPr="00371DEB">
              <w:rPr>
                <w:rFonts w:ascii="Times New Roman" w:hAnsi="Times New Roman"/>
                <w:szCs w:val="24"/>
              </w:rPr>
              <w:t>Öğretmenler</w:t>
            </w:r>
          </w:p>
          <w:p w:rsidR="00485F6C" w:rsidRPr="00371DEB" w:rsidRDefault="00485F6C" w:rsidP="00485F6C">
            <w:pPr>
              <w:tabs>
                <w:tab w:val="left" w:pos="1680"/>
              </w:tabs>
              <w:spacing w:after="0"/>
              <w:jc w:val="center"/>
              <w:rPr>
                <w:rFonts w:ascii="Times New Roman" w:hAnsi="Times New Roman"/>
                <w:szCs w:val="24"/>
              </w:rPr>
            </w:pPr>
            <w:r w:rsidRPr="00371DEB">
              <w:rPr>
                <w:rFonts w:ascii="Times New Roman" w:hAnsi="Times New Roman"/>
                <w:szCs w:val="24"/>
              </w:rPr>
              <w:t>Yunus YILMAZER</w:t>
            </w:r>
          </w:p>
          <w:p w:rsidR="00485F6C" w:rsidRPr="00371DEB" w:rsidRDefault="00485F6C" w:rsidP="00485F6C">
            <w:pPr>
              <w:tabs>
                <w:tab w:val="left" w:pos="1680"/>
              </w:tabs>
              <w:spacing w:after="0"/>
              <w:jc w:val="center"/>
              <w:rPr>
                <w:rFonts w:ascii="Times New Roman" w:hAnsi="Times New Roman"/>
                <w:szCs w:val="24"/>
              </w:rPr>
            </w:pPr>
            <w:r w:rsidRPr="00371DEB">
              <w:rPr>
                <w:rFonts w:ascii="Times New Roman" w:hAnsi="Times New Roman"/>
                <w:szCs w:val="24"/>
              </w:rPr>
              <w:t>Mustafa EROĞLU</w:t>
            </w:r>
          </w:p>
          <w:p w:rsidR="00485F6C" w:rsidRPr="00371DEB" w:rsidRDefault="00485F6C" w:rsidP="00485F6C">
            <w:pPr>
              <w:tabs>
                <w:tab w:val="left" w:pos="1680"/>
              </w:tabs>
              <w:spacing w:after="0"/>
              <w:jc w:val="center"/>
              <w:rPr>
                <w:rFonts w:ascii="Times New Roman" w:hAnsi="Times New Roman"/>
                <w:szCs w:val="24"/>
              </w:rPr>
            </w:pPr>
            <w:r w:rsidRPr="00371DEB">
              <w:rPr>
                <w:rFonts w:ascii="Times New Roman" w:hAnsi="Times New Roman"/>
                <w:szCs w:val="24"/>
              </w:rPr>
              <w:t>Ebru ARSLAN ÖZER</w:t>
            </w:r>
          </w:p>
          <w:p w:rsidR="00485F6C" w:rsidRPr="00371DEB" w:rsidRDefault="00485F6C" w:rsidP="00485F6C">
            <w:pPr>
              <w:tabs>
                <w:tab w:val="left" w:pos="1680"/>
              </w:tabs>
              <w:spacing w:after="0"/>
              <w:jc w:val="center"/>
              <w:rPr>
                <w:rFonts w:ascii="Times New Roman" w:hAnsi="Times New Roman"/>
                <w:szCs w:val="24"/>
              </w:rPr>
            </w:pPr>
            <w:r w:rsidRPr="00371DEB">
              <w:rPr>
                <w:rFonts w:ascii="Times New Roman" w:hAnsi="Times New Roman"/>
                <w:szCs w:val="24"/>
              </w:rPr>
              <w:t>Merve GENÇ SAKÇA</w:t>
            </w:r>
          </w:p>
          <w:p w:rsidR="00485F6C" w:rsidRPr="00371DEB" w:rsidRDefault="00485F6C" w:rsidP="00485F6C">
            <w:pPr>
              <w:tabs>
                <w:tab w:val="left" w:pos="1680"/>
              </w:tabs>
              <w:spacing w:after="0"/>
              <w:jc w:val="center"/>
              <w:rPr>
                <w:rFonts w:ascii="Times New Roman" w:hAnsi="Times New Roman"/>
                <w:szCs w:val="24"/>
              </w:rPr>
            </w:pPr>
            <w:r w:rsidRPr="00371DEB">
              <w:rPr>
                <w:rFonts w:ascii="Times New Roman" w:hAnsi="Times New Roman"/>
                <w:szCs w:val="24"/>
              </w:rPr>
              <w:t>Melek ÇAVUMİRZA</w:t>
            </w:r>
          </w:p>
          <w:p w:rsidR="00485F6C" w:rsidRPr="00371DEB" w:rsidRDefault="00485F6C" w:rsidP="00485F6C">
            <w:pPr>
              <w:tabs>
                <w:tab w:val="left" w:pos="1680"/>
              </w:tabs>
              <w:spacing w:after="0"/>
              <w:jc w:val="center"/>
              <w:rPr>
                <w:rFonts w:ascii="Times New Roman" w:hAnsi="Times New Roman"/>
                <w:szCs w:val="24"/>
              </w:rPr>
            </w:pPr>
            <w:r w:rsidRPr="00371DEB">
              <w:rPr>
                <w:rFonts w:ascii="Times New Roman" w:hAnsi="Times New Roman"/>
                <w:szCs w:val="24"/>
              </w:rPr>
              <w:t>Emine KARAMEMİŞ</w:t>
            </w:r>
          </w:p>
          <w:p w:rsidR="00485F6C" w:rsidRPr="00371DEB" w:rsidRDefault="00485F6C" w:rsidP="00485F6C">
            <w:pPr>
              <w:tabs>
                <w:tab w:val="left" w:pos="1680"/>
              </w:tabs>
              <w:spacing w:after="0"/>
              <w:jc w:val="center"/>
              <w:rPr>
                <w:rFonts w:ascii="Times New Roman" w:hAnsi="Times New Roman"/>
                <w:szCs w:val="24"/>
              </w:rPr>
            </w:pPr>
            <w:r w:rsidRPr="00371DEB">
              <w:rPr>
                <w:rFonts w:ascii="Times New Roman" w:hAnsi="Times New Roman"/>
                <w:szCs w:val="24"/>
              </w:rPr>
              <w:t>Serap AYGÜN</w:t>
            </w:r>
          </w:p>
          <w:p w:rsidR="00485F6C" w:rsidRPr="00371DEB" w:rsidRDefault="00485F6C" w:rsidP="00485F6C">
            <w:pPr>
              <w:tabs>
                <w:tab w:val="left" w:pos="1680"/>
              </w:tabs>
              <w:spacing w:after="0"/>
              <w:jc w:val="center"/>
              <w:rPr>
                <w:rFonts w:ascii="Times New Roman" w:hAnsi="Times New Roman"/>
                <w:szCs w:val="24"/>
              </w:rPr>
            </w:pPr>
            <w:r w:rsidRPr="00371DEB">
              <w:rPr>
                <w:rFonts w:ascii="Times New Roman" w:hAnsi="Times New Roman"/>
                <w:szCs w:val="24"/>
              </w:rPr>
              <w:t>Meral TORUN</w:t>
            </w:r>
          </w:p>
          <w:p w:rsidR="00485F6C" w:rsidRPr="00371DEB" w:rsidRDefault="00485F6C" w:rsidP="00485F6C">
            <w:pPr>
              <w:tabs>
                <w:tab w:val="left" w:pos="1680"/>
              </w:tabs>
              <w:spacing w:after="0"/>
              <w:jc w:val="center"/>
              <w:rPr>
                <w:rFonts w:ascii="Times New Roman" w:hAnsi="Times New Roman"/>
                <w:szCs w:val="24"/>
              </w:rPr>
            </w:pPr>
            <w:r w:rsidRPr="00371DEB">
              <w:rPr>
                <w:rFonts w:ascii="Times New Roman" w:hAnsi="Times New Roman"/>
                <w:szCs w:val="24"/>
              </w:rPr>
              <w:t>Songül YAZ</w:t>
            </w:r>
          </w:p>
          <w:p w:rsidR="00485F6C" w:rsidRPr="00371DEB" w:rsidRDefault="00485F6C" w:rsidP="00485F6C">
            <w:pPr>
              <w:tabs>
                <w:tab w:val="left" w:pos="1680"/>
              </w:tabs>
              <w:spacing w:after="0"/>
              <w:jc w:val="center"/>
              <w:rPr>
                <w:rFonts w:ascii="Times New Roman" w:hAnsi="Times New Roman"/>
                <w:szCs w:val="24"/>
              </w:rPr>
            </w:pPr>
            <w:r w:rsidRPr="00371DEB">
              <w:rPr>
                <w:rFonts w:ascii="Times New Roman" w:hAnsi="Times New Roman"/>
                <w:szCs w:val="24"/>
              </w:rPr>
              <w:t>Zeynep KAÇTIOĞLU</w:t>
            </w:r>
          </w:p>
          <w:p w:rsidR="00485F6C" w:rsidRPr="00371DEB" w:rsidRDefault="00485F6C" w:rsidP="00485F6C">
            <w:pPr>
              <w:tabs>
                <w:tab w:val="left" w:pos="1680"/>
              </w:tabs>
              <w:spacing w:after="0"/>
              <w:jc w:val="center"/>
              <w:rPr>
                <w:rFonts w:ascii="Times New Roman" w:hAnsi="Times New Roman"/>
                <w:szCs w:val="24"/>
              </w:rPr>
            </w:pPr>
            <w:r w:rsidRPr="00371DEB">
              <w:rPr>
                <w:rFonts w:ascii="Times New Roman" w:hAnsi="Times New Roman"/>
                <w:szCs w:val="24"/>
              </w:rPr>
              <w:t>Türkan KOCAÖZ</w:t>
            </w:r>
          </w:p>
          <w:p w:rsidR="00485F6C" w:rsidRPr="00371DEB" w:rsidRDefault="00485F6C" w:rsidP="00485F6C">
            <w:pPr>
              <w:tabs>
                <w:tab w:val="left" w:pos="1680"/>
              </w:tabs>
              <w:spacing w:after="0"/>
              <w:jc w:val="center"/>
              <w:rPr>
                <w:rFonts w:ascii="Times New Roman" w:hAnsi="Times New Roman"/>
                <w:szCs w:val="24"/>
              </w:rPr>
            </w:pPr>
            <w:r w:rsidRPr="00371DEB">
              <w:rPr>
                <w:rFonts w:ascii="Times New Roman" w:hAnsi="Times New Roman"/>
                <w:szCs w:val="24"/>
              </w:rPr>
              <w:t>Emine SARI</w:t>
            </w:r>
          </w:p>
          <w:p w:rsidR="00485F6C" w:rsidRPr="00371DEB" w:rsidRDefault="00485F6C" w:rsidP="00485F6C">
            <w:pPr>
              <w:tabs>
                <w:tab w:val="left" w:pos="1680"/>
              </w:tabs>
              <w:spacing w:after="0"/>
              <w:jc w:val="center"/>
              <w:rPr>
                <w:rFonts w:ascii="Times New Roman" w:hAnsi="Times New Roman"/>
                <w:szCs w:val="24"/>
              </w:rPr>
            </w:pPr>
            <w:r w:rsidRPr="00371DEB">
              <w:rPr>
                <w:rFonts w:ascii="Times New Roman" w:hAnsi="Times New Roman"/>
                <w:szCs w:val="24"/>
              </w:rPr>
              <w:t>Sinan KARAHAN</w:t>
            </w:r>
          </w:p>
          <w:p w:rsidR="00485F6C" w:rsidRPr="00371DEB" w:rsidRDefault="00485F6C" w:rsidP="00485F6C">
            <w:pPr>
              <w:tabs>
                <w:tab w:val="left" w:pos="1680"/>
              </w:tabs>
              <w:spacing w:after="0"/>
              <w:jc w:val="center"/>
              <w:rPr>
                <w:rFonts w:ascii="Times New Roman" w:hAnsi="Times New Roman"/>
                <w:szCs w:val="24"/>
              </w:rPr>
            </w:pPr>
            <w:r w:rsidRPr="00371DEB">
              <w:rPr>
                <w:rFonts w:ascii="Times New Roman" w:hAnsi="Times New Roman"/>
                <w:szCs w:val="24"/>
              </w:rPr>
              <w:t>Fatma YILDIZ</w:t>
            </w:r>
          </w:p>
          <w:p w:rsidR="00485F6C" w:rsidRPr="00371DEB" w:rsidRDefault="00485F6C" w:rsidP="00485F6C">
            <w:pPr>
              <w:tabs>
                <w:tab w:val="left" w:pos="1680"/>
              </w:tabs>
              <w:spacing w:after="0"/>
              <w:jc w:val="center"/>
              <w:rPr>
                <w:rFonts w:ascii="Times New Roman" w:hAnsi="Times New Roman"/>
                <w:szCs w:val="24"/>
              </w:rPr>
            </w:pPr>
            <w:r w:rsidRPr="00371DEB">
              <w:rPr>
                <w:rFonts w:ascii="Times New Roman" w:hAnsi="Times New Roman"/>
                <w:szCs w:val="24"/>
              </w:rPr>
              <w:t>Cengiz DEDE</w:t>
            </w:r>
          </w:p>
          <w:p w:rsidR="00485F6C" w:rsidRPr="00371DEB" w:rsidRDefault="00485F6C" w:rsidP="00485F6C">
            <w:pPr>
              <w:tabs>
                <w:tab w:val="left" w:pos="1680"/>
              </w:tabs>
              <w:spacing w:after="0"/>
              <w:jc w:val="center"/>
              <w:rPr>
                <w:rFonts w:ascii="Times New Roman" w:hAnsi="Times New Roman"/>
                <w:szCs w:val="24"/>
              </w:rPr>
            </w:pPr>
            <w:r w:rsidRPr="00371DEB">
              <w:rPr>
                <w:rFonts w:ascii="Times New Roman" w:hAnsi="Times New Roman"/>
                <w:szCs w:val="24"/>
              </w:rPr>
              <w:t>Şeyma YAĞMUR</w:t>
            </w:r>
          </w:p>
          <w:p w:rsidR="00485F6C" w:rsidRPr="00371DEB" w:rsidRDefault="00485F6C" w:rsidP="00485F6C">
            <w:pPr>
              <w:tabs>
                <w:tab w:val="left" w:pos="1680"/>
              </w:tabs>
              <w:spacing w:after="0"/>
              <w:jc w:val="center"/>
              <w:rPr>
                <w:rFonts w:ascii="Times New Roman" w:hAnsi="Times New Roman"/>
                <w:szCs w:val="24"/>
              </w:rPr>
            </w:pPr>
            <w:r w:rsidRPr="00371DEB">
              <w:rPr>
                <w:rFonts w:ascii="Times New Roman" w:hAnsi="Times New Roman"/>
                <w:szCs w:val="24"/>
              </w:rPr>
              <w:t>Pınar GÜR</w:t>
            </w:r>
          </w:p>
          <w:p w:rsidR="00485F6C" w:rsidRPr="00371DEB" w:rsidRDefault="00485F6C" w:rsidP="00485F6C">
            <w:pPr>
              <w:tabs>
                <w:tab w:val="left" w:pos="1680"/>
              </w:tabs>
              <w:spacing w:after="0"/>
              <w:jc w:val="center"/>
              <w:rPr>
                <w:rFonts w:ascii="Times New Roman" w:hAnsi="Times New Roman"/>
                <w:szCs w:val="24"/>
              </w:rPr>
            </w:pPr>
            <w:r w:rsidRPr="00371DEB">
              <w:rPr>
                <w:rFonts w:ascii="Times New Roman" w:hAnsi="Times New Roman"/>
                <w:szCs w:val="24"/>
              </w:rPr>
              <w:lastRenderedPageBreak/>
              <w:t>Mücella SARI</w:t>
            </w:r>
          </w:p>
          <w:p w:rsidR="00485F6C" w:rsidRPr="00371DEB" w:rsidRDefault="00485F6C" w:rsidP="00485F6C">
            <w:pPr>
              <w:tabs>
                <w:tab w:val="left" w:pos="1680"/>
              </w:tabs>
              <w:spacing w:after="0"/>
              <w:jc w:val="center"/>
              <w:rPr>
                <w:rFonts w:ascii="Times New Roman" w:hAnsi="Times New Roman"/>
                <w:szCs w:val="24"/>
              </w:rPr>
            </w:pPr>
            <w:r w:rsidRPr="00371DEB">
              <w:rPr>
                <w:rFonts w:ascii="Times New Roman" w:hAnsi="Times New Roman"/>
                <w:szCs w:val="24"/>
              </w:rPr>
              <w:t>Hava GÖKTEKİN</w:t>
            </w:r>
          </w:p>
          <w:p w:rsidR="00485F6C" w:rsidRPr="00371DEB" w:rsidRDefault="00485F6C" w:rsidP="00485F6C">
            <w:pPr>
              <w:tabs>
                <w:tab w:val="left" w:pos="1680"/>
              </w:tabs>
              <w:spacing w:after="0"/>
              <w:jc w:val="center"/>
              <w:rPr>
                <w:rFonts w:ascii="Times New Roman" w:hAnsi="Times New Roman"/>
                <w:szCs w:val="24"/>
              </w:rPr>
            </w:pPr>
            <w:r w:rsidRPr="00371DEB">
              <w:rPr>
                <w:rFonts w:ascii="Times New Roman" w:hAnsi="Times New Roman"/>
                <w:szCs w:val="24"/>
              </w:rPr>
              <w:t>Suat TAŞ</w:t>
            </w:r>
          </w:p>
          <w:p w:rsidR="00485F6C" w:rsidRPr="00371DEB" w:rsidRDefault="00485F6C" w:rsidP="00485F6C">
            <w:pPr>
              <w:tabs>
                <w:tab w:val="left" w:pos="1680"/>
              </w:tabs>
              <w:spacing w:after="0"/>
              <w:jc w:val="center"/>
              <w:rPr>
                <w:rFonts w:ascii="Times New Roman" w:hAnsi="Times New Roman"/>
                <w:szCs w:val="24"/>
              </w:rPr>
            </w:pPr>
            <w:r w:rsidRPr="00371DEB">
              <w:rPr>
                <w:rFonts w:ascii="Times New Roman" w:hAnsi="Times New Roman"/>
                <w:szCs w:val="24"/>
              </w:rPr>
              <w:t>Serap BALCI</w:t>
            </w:r>
          </w:p>
          <w:p w:rsidR="00485F6C" w:rsidRPr="00371DEB" w:rsidRDefault="00485F6C" w:rsidP="00485F6C">
            <w:pPr>
              <w:tabs>
                <w:tab w:val="left" w:pos="1680"/>
              </w:tabs>
              <w:spacing w:after="0"/>
              <w:jc w:val="center"/>
              <w:rPr>
                <w:rFonts w:ascii="Times New Roman" w:hAnsi="Times New Roman"/>
                <w:szCs w:val="24"/>
              </w:rPr>
            </w:pPr>
            <w:r w:rsidRPr="00371DEB">
              <w:rPr>
                <w:rFonts w:ascii="Times New Roman" w:hAnsi="Times New Roman"/>
                <w:szCs w:val="24"/>
              </w:rPr>
              <w:t>Zehra ÖKSÜZ</w:t>
            </w:r>
          </w:p>
          <w:p w:rsidR="00485F6C" w:rsidRPr="00371DEB" w:rsidRDefault="00485F6C" w:rsidP="00485F6C">
            <w:pPr>
              <w:tabs>
                <w:tab w:val="left" w:pos="1680"/>
              </w:tabs>
              <w:spacing w:after="0"/>
              <w:jc w:val="center"/>
              <w:rPr>
                <w:rFonts w:ascii="Times New Roman" w:hAnsi="Times New Roman"/>
                <w:szCs w:val="24"/>
              </w:rPr>
            </w:pPr>
            <w:r w:rsidRPr="00371DEB">
              <w:rPr>
                <w:rFonts w:ascii="Times New Roman" w:hAnsi="Times New Roman"/>
                <w:szCs w:val="24"/>
              </w:rPr>
              <w:t>Meryem ERSOY ASLAN</w:t>
            </w:r>
          </w:p>
          <w:p w:rsidR="00485F6C" w:rsidRPr="00371DEB" w:rsidRDefault="00485F6C" w:rsidP="00485F6C">
            <w:pPr>
              <w:tabs>
                <w:tab w:val="left" w:pos="1680"/>
              </w:tabs>
              <w:spacing w:after="0"/>
              <w:jc w:val="center"/>
              <w:rPr>
                <w:rFonts w:ascii="Times New Roman" w:hAnsi="Times New Roman"/>
                <w:szCs w:val="24"/>
              </w:rPr>
            </w:pPr>
            <w:r w:rsidRPr="00371DEB">
              <w:rPr>
                <w:rFonts w:ascii="Times New Roman" w:hAnsi="Times New Roman"/>
                <w:szCs w:val="24"/>
              </w:rPr>
              <w:t>Sehlen GÜRBÜZ</w:t>
            </w:r>
          </w:p>
          <w:p w:rsidR="00485F6C" w:rsidRPr="00371DEB" w:rsidRDefault="00485F6C" w:rsidP="00485F6C">
            <w:pPr>
              <w:tabs>
                <w:tab w:val="left" w:pos="1680"/>
              </w:tabs>
              <w:spacing w:after="0"/>
              <w:jc w:val="center"/>
              <w:rPr>
                <w:rFonts w:ascii="Times New Roman" w:hAnsi="Times New Roman"/>
                <w:szCs w:val="24"/>
              </w:rPr>
            </w:pPr>
            <w:r w:rsidRPr="00371DEB">
              <w:rPr>
                <w:rFonts w:ascii="Times New Roman" w:hAnsi="Times New Roman"/>
                <w:szCs w:val="24"/>
              </w:rPr>
              <w:t>Melek YIKICI</w:t>
            </w:r>
          </w:p>
          <w:p w:rsidR="00485F6C" w:rsidRPr="00371DEB" w:rsidRDefault="00485F6C" w:rsidP="00485F6C">
            <w:pPr>
              <w:tabs>
                <w:tab w:val="left" w:pos="1680"/>
              </w:tabs>
              <w:spacing w:after="0"/>
              <w:jc w:val="center"/>
              <w:rPr>
                <w:rFonts w:ascii="Times New Roman" w:hAnsi="Times New Roman"/>
                <w:szCs w:val="24"/>
              </w:rPr>
            </w:pPr>
            <w:r w:rsidRPr="00371DEB">
              <w:rPr>
                <w:rFonts w:ascii="Times New Roman" w:hAnsi="Times New Roman"/>
                <w:szCs w:val="24"/>
              </w:rPr>
              <w:t>Arzu GÖNEN</w:t>
            </w:r>
          </w:p>
          <w:p w:rsidR="00485F6C" w:rsidRPr="00371DEB" w:rsidRDefault="00485F6C" w:rsidP="00485F6C">
            <w:pPr>
              <w:tabs>
                <w:tab w:val="left" w:pos="1680"/>
              </w:tabs>
              <w:spacing w:after="0"/>
              <w:jc w:val="center"/>
              <w:rPr>
                <w:rFonts w:ascii="Times New Roman" w:hAnsi="Times New Roman"/>
                <w:szCs w:val="24"/>
              </w:rPr>
            </w:pPr>
            <w:r w:rsidRPr="00371DEB">
              <w:rPr>
                <w:rFonts w:ascii="Times New Roman" w:hAnsi="Times New Roman"/>
                <w:szCs w:val="24"/>
              </w:rPr>
              <w:t>Hatice OFLAZ</w:t>
            </w:r>
          </w:p>
          <w:p w:rsidR="00485F6C" w:rsidRPr="00371DEB" w:rsidRDefault="00485F6C" w:rsidP="00485F6C">
            <w:pPr>
              <w:tabs>
                <w:tab w:val="left" w:pos="1680"/>
              </w:tabs>
              <w:spacing w:after="0"/>
              <w:jc w:val="center"/>
              <w:rPr>
                <w:rFonts w:ascii="Times New Roman" w:hAnsi="Times New Roman"/>
                <w:szCs w:val="24"/>
              </w:rPr>
            </w:pPr>
            <w:r w:rsidRPr="00371DEB">
              <w:rPr>
                <w:rFonts w:ascii="Times New Roman" w:hAnsi="Times New Roman"/>
                <w:szCs w:val="24"/>
              </w:rPr>
              <w:t>Hamza TAŞDEMİR</w:t>
            </w:r>
          </w:p>
          <w:p w:rsidR="00485F6C" w:rsidRPr="00371DEB" w:rsidRDefault="00485F6C" w:rsidP="00485F6C">
            <w:pPr>
              <w:tabs>
                <w:tab w:val="left" w:pos="1680"/>
              </w:tabs>
              <w:spacing w:after="0"/>
              <w:jc w:val="center"/>
              <w:rPr>
                <w:rFonts w:ascii="Times New Roman" w:hAnsi="Times New Roman"/>
                <w:szCs w:val="24"/>
              </w:rPr>
            </w:pPr>
            <w:r w:rsidRPr="00371DEB">
              <w:rPr>
                <w:rFonts w:ascii="Times New Roman" w:hAnsi="Times New Roman"/>
                <w:szCs w:val="24"/>
              </w:rPr>
              <w:t>Barış MERT</w:t>
            </w:r>
          </w:p>
          <w:p w:rsidR="00485F6C" w:rsidRPr="00371DEB" w:rsidRDefault="00485F6C" w:rsidP="00485F6C">
            <w:pPr>
              <w:tabs>
                <w:tab w:val="left" w:pos="1680"/>
              </w:tabs>
              <w:spacing w:after="0"/>
              <w:jc w:val="center"/>
              <w:rPr>
                <w:rFonts w:ascii="Times New Roman" w:hAnsi="Times New Roman"/>
                <w:szCs w:val="24"/>
              </w:rPr>
            </w:pPr>
            <w:r w:rsidRPr="00371DEB">
              <w:rPr>
                <w:rFonts w:ascii="Times New Roman" w:hAnsi="Times New Roman"/>
                <w:szCs w:val="24"/>
              </w:rPr>
              <w:t>Şenol ALPASLAN</w:t>
            </w:r>
          </w:p>
          <w:p w:rsidR="00485F6C" w:rsidRPr="00371DEB" w:rsidRDefault="00485F6C" w:rsidP="00485F6C">
            <w:pPr>
              <w:tabs>
                <w:tab w:val="left" w:pos="1680"/>
              </w:tabs>
              <w:spacing w:after="0"/>
              <w:jc w:val="center"/>
              <w:rPr>
                <w:rFonts w:ascii="Times New Roman" w:hAnsi="Times New Roman"/>
                <w:szCs w:val="24"/>
              </w:rPr>
            </w:pPr>
            <w:r w:rsidRPr="00371DEB">
              <w:rPr>
                <w:rFonts w:ascii="Times New Roman" w:hAnsi="Times New Roman"/>
                <w:szCs w:val="24"/>
              </w:rPr>
              <w:t>Cemile SAĞIT</w:t>
            </w:r>
          </w:p>
          <w:p w:rsidR="00485F6C" w:rsidRPr="00371DEB" w:rsidRDefault="00485F6C" w:rsidP="00485F6C">
            <w:pPr>
              <w:tabs>
                <w:tab w:val="left" w:pos="1680"/>
              </w:tabs>
              <w:spacing w:after="0"/>
              <w:jc w:val="center"/>
              <w:rPr>
                <w:rFonts w:ascii="Times New Roman" w:hAnsi="Times New Roman"/>
                <w:szCs w:val="24"/>
              </w:rPr>
            </w:pPr>
            <w:r w:rsidRPr="00371DEB">
              <w:rPr>
                <w:rFonts w:ascii="Times New Roman" w:hAnsi="Times New Roman"/>
                <w:szCs w:val="24"/>
              </w:rPr>
              <w:t>Aylin KART</w:t>
            </w:r>
          </w:p>
          <w:p w:rsidR="00485F6C" w:rsidRPr="00371DEB" w:rsidRDefault="00485F6C" w:rsidP="00485F6C">
            <w:pPr>
              <w:tabs>
                <w:tab w:val="left" w:pos="1680"/>
              </w:tabs>
              <w:spacing w:after="0"/>
              <w:jc w:val="center"/>
              <w:rPr>
                <w:rFonts w:ascii="Times New Roman" w:hAnsi="Times New Roman"/>
                <w:szCs w:val="24"/>
              </w:rPr>
            </w:pPr>
            <w:r w:rsidRPr="00371DEB">
              <w:rPr>
                <w:rFonts w:ascii="Times New Roman" w:hAnsi="Times New Roman"/>
                <w:szCs w:val="24"/>
              </w:rPr>
              <w:t>Kudret ŞAHİN</w:t>
            </w:r>
          </w:p>
          <w:p w:rsidR="00485F6C" w:rsidRPr="00371DEB" w:rsidRDefault="00485F6C" w:rsidP="00485F6C">
            <w:pPr>
              <w:tabs>
                <w:tab w:val="left" w:pos="1680"/>
              </w:tabs>
              <w:spacing w:after="0"/>
              <w:jc w:val="center"/>
              <w:rPr>
                <w:rFonts w:ascii="Times New Roman" w:hAnsi="Times New Roman"/>
                <w:szCs w:val="24"/>
              </w:rPr>
            </w:pPr>
            <w:r w:rsidRPr="00371DEB">
              <w:rPr>
                <w:rFonts w:ascii="Times New Roman" w:hAnsi="Times New Roman"/>
                <w:szCs w:val="24"/>
              </w:rPr>
              <w:t>Murat FİLİZ</w:t>
            </w:r>
          </w:p>
          <w:p w:rsidR="00485F6C" w:rsidRPr="00371DEB" w:rsidRDefault="00485F6C" w:rsidP="00485F6C">
            <w:pPr>
              <w:tabs>
                <w:tab w:val="left" w:pos="1680"/>
              </w:tabs>
              <w:spacing w:after="0"/>
              <w:jc w:val="center"/>
              <w:rPr>
                <w:rFonts w:ascii="Times New Roman" w:hAnsi="Times New Roman"/>
                <w:szCs w:val="24"/>
              </w:rPr>
            </w:pPr>
            <w:r w:rsidRPr="00371DEB">
              <w:rPr>
                <w:rFonts w:ascii="Times New Roman" w:hAnsi="Times New Roman"/>
                <w:szCs w:val="24"/>
              </w:rPr>
              <w:t>İrem AKÇAY ARICAN</w:t>
            </w:r>
          </w:p>
          <w:p w:rsidR="00485F6C" w:rsidRPr="00371DEB" w:rsidRDefault="00485F6C" w:rsidP="00485F6C">
            <w:pPr>
              <w:tabs>
                <w:tab w:val="left" w:pos="1680"/>
              </w:tabs>
              <w:spacing w:after="0"/>
              <w:jc w:val="center"/>
              <w:rPr>
                <w:rFonts w:ascii="Times New Roman" w:hAnsi="Times New Roman"/>
                <w:szCs w:val="24"/>
              </w:rPr>
            </w:pPr>
            <w:r w:rsidRPr="00371DEB">
              <w:rPr>
                <w:rFonts w:ascii="Times New Roman" w:hAnsi="Times New Roman"/>
                <w:szCs w:val="24"/>
              </w:rPr>
              <w:t>Nermin KANUCU</w:t>
            </w:r>
          </w:p>
          <w:p w:rsidR="00485F6C" w:rsidRPr="00371DEB" w:rsidRDefault="00485F6C" w:rsidP="00485F6C">
            <w:pPr>
              <w:tabs>
                <w:tab w:val="left" w:pos="1680"/>
              </w:tabs>
              <w:spacing w:after="0"/>
              <w:jc w:val="center"/>
              <w:rPr>
                <w:rFonts w:ascii="Times New Roman" w:hAnsi="Times New Roman"/>
                <w:szCs w:val="24"/>
              </w:rPr>
            </w:pPr>
            <w:r w:rsidRPr="00371DEB">
              <w:rPr>
                <w:rFonts w:ascii="Times New Roman" w:hAnsi="Times New Roman"/>
                <w:szCs w:val="24"/>
              </w:rPr>
              <w:t>Esen Gül ŞAHİN</w:t>
            </w:r>
          </w:p>
          <w:p w:rsidR="00485F6C" w:rsidRPr="00371DEB" w:rsidRDefault="00485F6C" w:rsidP="00485F6C">
            <w:pPr>
              <w:tabs>
                <w:tab w:val="left" w:pos="1680"/>
              </w:tabs>
              <w:spacing w:after="0"/>
              <w:jc w:val="center"/>
              <w:rPr>
                <w:rFonts w:ascii="Times New Roman" w:hAnsi="Times New Roman"/>
                <w:szCs w:val="24"/>
              </w:rPr>
            </w:pPr>
            <w:r w:rsidRPr="00371DEB">
              <w:rPr>
                <w:rFonts w:ascii="Times New Roman" w:hAnsi="Times New Roman"/>
                <w:szCs w:val="24"/>
              </w:rPr>
              <w:t>Dilek ALTUNKILIÇ</w:t>
            </w:r>
          </w:p>
          <w:p w:rsidR="00721BD6" w:rsidRPr="00371DEB" w:rsidRDefault="00721BD6" w:rsidP="00485F6C">
            <w:pPr>
              <w:tabs>
                <w:tab w:val="left" w:pos="1680"/>
              </w:tabs>
              <w:spacing w:after="0"/>
              <w:jc w:val="center"/>
              <w:rPr>
                <w:rFonts w:ascii="Times New Roman" w:hAnsi="Times New Roman"/>
                <w:szCs w:val="24"/>
              </w:rPr>
            </w:pPr>
          </w:p>
        </w:tc>
      </w:tr>
      <w:tr w:rsidR="00F561C6" w:rsidRPr="00371DEB" w:rsidTr="00E348A3">
        <w:tc>
          <w:tcPr>
            <w:tcW w:w="4536" w:type="dxa"/>
            <w:shd w:val="clear" w:color="auto" w:fill="BDD6EE"/>
          </w:tcPr>
          <w:p w:rsidR="00794B1C" w:rsidRPr="00371DEB" w:rsidRDefault="00485F6C" w:rsidP="00485F6C">
            <w:pPr>
              <w:tabs>
                <w:tab w:val="left" w:pos="1680"/>
              </w:tabs>
              <w:spacing w:after="0"/>
              <w:jc w:val="center"/>
              <w:rPr>
                <w:rFonts w:ascii="Times New Roman" w:hAnsi="Times New Roman"/>
                <w:szCs w:val="24"/>
              </w:rPr>
            </w:pPr>
            <w:r w:rsidRPr="00371DEB">
              <w:rPr>
                <w:rFonts w:ascii="Times New Roman" w:hAnsi="Times New Roman"/>
                <w:szCs w:val="24"/>
              </w:rPr>
              <w:lastRenderedPageBreak/>
              <w:t>Dilek KIRATLI</w:t>
            </w:r>
          </w:p>
          <w:p w:rsidR="00485F6C" w:rsidRPr="00371DEB" w:rsidRDefault="00485F6C" w:rsidP="00485F6C">
            <w:pPr>
              <w:tabs>
                <w:tab w:val="left" w:pos="1680"/>
              </w:tabs>
              <w:spacing w:after="0"/>
              <w:jc w:val="center"/>
              <w:rPr>
                <w:rFonts w:ascii="Times New Roman" w:hAnsi="Times New Roman"/>
                <w:szCs w:val="24"/>
              </w:rPr>
            </w:pPr>
            <w:r w:rsidRPr="00371DEB">
              <w:rPr>
                <w:rFonts w:ascii="Times New Roman" w:hAnsi="Times New Roman"/>
                <w:szCs w:val="24"/>
              </w:rPr>
              <w:t>Memur</w:t>
            </w:r>
          </w:p>
        </w:tc>
      </w:tr>
      <w:tr w:rsidR="005C0357" w:rsidRPr="00371DEB" w:rsidTr="00E348A3">
        <w:tc>
          <w:tcPr>
            <w:tcW w:w="4536" w:type="dxa"/>
            <w:shd w:val="clear" w:color="auto" w:fill="C45911"/>
          </w:tcPr>
          <w:p w:rsidR="005C0357" w:rsidRPr="00371DEB" w:rsidRDefault="00485F6C" w:rsidP="00485F6C">
            <w:pPr>
              <w:tabs>
                <w:tab w:val="left" w:pos="1410"/>
              </w:tabs>
              <w:spacing w:after="0" w:line="240" w:lineRule="auto"/>
              <w:jc w:val="center"/>
              <w:rPr>
                <w:rFonts w:ascii="Times New Roman" w:hAnsi="Times New Roman"/>
                <w:szCs w:val="24"/>
              </w:rPr>
            </w:pPr>
            <w:r w:rsidRPr="00371DEB">
              <w:rPr>
                <w:rFonts w:ascii="Times New Roman" w:hAnsi="Times New Roman"/>
                <w:szCs w:val="24"/>
              </w:rPr>
              <w:t>İsmail YAPAR</w:t>
            </w:r>
          </w:p>
          <w:p w:rsidR="005C0357" w:rsidRPr="00371DEB" w:rsidRDefault="002C5C29" w:rsidP="00485F6C">
            <w:pPr>
              <w:tabs>
                <w:tab w:val="left" w:pos="1410"/>
              </w:tabs>
              <w:spacing w:after="0" w:line="240" w:lineRule="auto"/>
              <w:jc w:val="center"/>
              <w:rPr>
                <w:rFonts w:ascii="Times New Roman" w:hAnsi="Times New Roman"/>
                <w:szCs w:val="24"/>
              </w:rPr>
            </w:pPr>
            <w:r w:rsidRPr="00371DEB">
              <w:rPr>
                <w:rFonts w:ascii="Times New Roman" w:hAnsi="Times New Roman"/>
                <w:szCs w:val="24"/>
              </w:rPr>
              <w:t>Hizmetli</w:t>
            </w:r>
            <w:r w:rsidR="005C0357" w:rsidRPr="00371DEB">
              <w:rPr>
                <w:rFonts w:ascii="Times New Roman" w:hAnsi="Times New Roman"/>
                <w:szCs w:val="24"/>
              </w:rPr>
              <w:t xml:space="preserve"> Personel</w:t>
            </w:r>
          </w:p>
        </w:tc>
      </w:tr>
    </w:tbl>
    <w:p w:rsidR="00D45C28" w:rsidRPr="00371DEB" w:rsidRDefault="00D45C28" w:rsidP="00D45C28">
      <w:pPr>
        <w:tabs>
          <w:tab w:val="left" w:pos="1680"/>
        </w:tabs>
        <w:rPr>
          <w:rFonts w:ascii="Times New Roman" w:hAnsi="Times New Roman"/>
          <w:szCs w:val="24"/>
        </w:rPr>
      </w:pPr>
    </w:p>
    <w:p w:rsidR="00D45C28" w:rsidRPr="00371DEB" w:rsidRDefault="00F561C6" w:rsidP="00F561C6">
      <w:pPr>
        <w:pStyle w:val="Balk1"/>
        <w:rPr>
          <w:rFonts w:ascii="Times New Roman" w:hAnsi="Times New Roman"/>
          <w:sz w:val="24"/>
          <w:szCs w:val="24"/>
        </w:rPr>
      </w:pPr>
      <w:r w:rsidRPr="00371DEB">
        <w:rPr>
          <w:rFonts w:ascii="Times New Roman" w:hAnsi="Times New Roman"/>
          <w:sz w:val="24"/>
          <w:szCs w:val="24"/>
        </w:rPr>
        <w:t>2.</w:t>
      </w:r>
      <w:r w:rsidR="00E861C4" w:rsidRPr="00371DEB">
        <w:rPr>
          <w:rFonts w:ascii="Times New Roman" w:hAnsi="Times New Roman"/>
          <w:sz w:val="24"/>
          <w:szCs w:val="24"/>
        </w:rPr>
        <w:t>7.</w:t>
      </w:r>
      <w:r w:rsidRPr="00371DEB">
        <w:rPr>
          <w:rFonts w:ascii="Times New Roman" w:hAnsi="Times New Roman"/>
          <w:sz w:val="24"/>
          <w:szCs w:val="24"/>
        </w:rPr>
        <w:t>2. İnsan Kaynakları</w:t>
      </w:r>
    </w:p>
    <w:p w:rsidR="00D45C28" w:rsidRPr="00371DEB" w:rsidRDefault="00F561C6" w:rsidP="00F561C6">
      <w:pPr>
        <w:tabs>
          <w:tab w:val="left" w:pos="1680"/>
        </w:tabs>
        <w:rPr>
          <w:rFonts w:ascii="Times New Roman" w:hAnsi="Times New Roman"/>
          <w:szCs w:val="24"/>
        </w:rPr>
      </w:pPr>
      <w:r w:rsidRPr="00371DEB">
        <w:rPr>
          <w:rFonts w:ascii="Times New Roman" w:hAnsi="Times New Roman"/>
          <w:b/>
          <w:szCs w:val="24"/>
        </w:rPr>
        <w:t>Tablo 5.</w:t>
      </w:r>
      <w:r w:rsidRPr="00371DEB">
        <w:rPr>
          <w:rFonts w:ascii="Times New Roman" w:hAnsi="Times New Roman"/>
          <w:szCs w:val="24"/>
        </w:rPr>
        <w:t xml:space="preserve"> Çalışanların Görev Dağılımı</w:t>
      </w:r>
    </w:p>
    <w:tbl>
      <w:tblPr>
        <w:tblW w:w="0" w:type="auto"/>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ayout w:type="fixed"/>
        <w:tblLook w:val="0000" w:firstRow="0" w:lastRow="0" w:firstColumn="0" w:lastColumn="0" w:noHBand="0" w:noVBand="0"/>
      </w:tblPr>
      <w:tblGrid>
        <w:gridCol w:w="6204"/>
        <w:gridCol w:w="3082"/>
      </w:tblGrid>
      <w:tr w:rsidR="00F561C6" w:rsidRPr="00371DEB" w:rsidTr="00E348A3">
        <w:tc>
          <w:tcPr>
            <w:tcW w:w="6204" w:type="dxa"/>
            <w:shd w:val="clear" w:color="auto" w:fill="A8D08D"/>
          </w:tcPr>
          <w:p w:rsidR="00F561C6" w:rsidRPr="00371DEB" w:rsidRDefault="00F561C6" w:rsidP="00E348A3">
            <w:pPr>
              <w:jc w:val="center"/>
              <w:rPr>
                <w:rFonts w:ascii="Times New Roman" w:hAnsi="Times New Roman"/>
                <w:b/>
                <w:szCs w:val="24"/>
              </w:rPr>
            </w:pPr>
            <w:r w:rsidRPr="00371DEB">
              <w:rPr>
                <w:rFonts w:ascii="Times New Roman" w:hAnsi="Times New Roman"/>
                <w:b/>
                <w:szCs w:val="24"/>
              </w:rPr>
              <w:t>Çalışan Unvanı</w:t>
            </w:r>
          </w:p>
        </w:tc>
        <w:tc>
          <w:tcPr>
            <w:tcW w:w="3082" w:type="dxa"/>
            <w:shd w:val="clear" w:color="auto" w:fill="A8D08D"/>
          </w:tcPr>
          <w:p w:rsidR="00F561C6" w:rsidRPr="00371DEB" w:rsidRDefault="00F561C6" w:rsidP="00E348A3">
            <w:pPr>
              <w:tabs>
                <w:tab w:val="left" w:pos="1680"/>
              </w:tabs>
              <w:jc w:val="center"/>
              <w:rPr>
                <w:rFonts w:ascii="Times New Roman" w:hAnsi="Times New Roman"/>
                <w:b/>
                <w:szCs w:val="24"/>
              </w:rPr>
            </w:pPr>
            <w:r w:rsidRPr="00371DEB">
              <w:rPr>
                <w:rFonts w:ascii="Times New Roman" w:hAnsi="Times New Roman"/>
                <w:b/>
                <w:szCs w:val="24"/>
              </w:rPr>
              <w:t>Görevleri</w:t>
            </w:r>
          </w:p>
        </w:tc>
      </w:tr>
      <w:tr w:rsidR="00F561C6" w:rsidRPr="00371DEB" w:rsidTr="00E348A3">
        <w:tc>
          <w:tcPr>
            <w:tcW w:w="6204" w:type="dxa"/>
            <w:shd w:val="clear" w:color="auto" w:fill="auto"/>
          </w:tcPr>
          <w:p w:rsidR="00F561C6" w:rsidRPr="00371DEB" w:rsidRDefault="00F561C6" w:rsidP="00E348A3">
            <w:pPr>
              <w:spacing w:after="0"/>
              <w:rPr>
                <w:rFonts w:ascii="Times New Roman" w:hAnsi="Times New Roman"/>
                <w:szCs w:val="24"/>
              </w:rPr>
            </w:pPr>
            <w:r w:rsidRPr="00371DEB">
              <w:rPr>
                <w:rFonts w:ascii="Times New Roman" w:hAnsi="Times New Roman"/>
                <w:szCs w:val="24"/>
              </w:rPr>
              <w:t>Okul /Kurum Müdürü</w:t>
            </w:r>
          </w:p>
        </w:tc>
        <w:tc>
          <w:tcPr>
            <w:tcW w:w="3082" w:type="dxa"/>
            <w:shd w:val="clear" w:color="auto" w:fill="auto"/>
          </w:tcPr>
          <w:p w:rsidR="00F561C6" w:rsidRPr="00371DEB" w:rsidRDefault="00961AC0" w:rsidP="00E348A3">
            <w:pPr>
              <w:tabs>
                <w:tab w:val="left" w:pos="1680"/>
              </w:tabs>
              <w:spacing w:after="0"/>
              <w:rPr>
                <w:rFonts w:ascii="Times New Roman" w:hAnsi="Times New Roman"/>
                <w:szCs w:val="24"/>
              </w:rPr>
            </w:pPr>
            <w:r w:rsidRPr="00371DEB">
              <w:rPr>
                <w:rFonts w:ascii="Times New Roman" w:hAnsi="Times New Roman"/>
                <w:szCs w:val="24"/>
              </w:rPr>
              <w:t>Yönetmelikteki Görevler</w:t>
            </w:r>
          </w:p>
        </w:tc>
      </w:tr>
      <w:tr w:rsidR="00961AC0" w:rsidRPr="00371DEB" w:rsidTr="00E348A3">
        <w:tc>
          <w:tcPr>
            <w:tcW w:w="6204" w:type="dxa"/>
            <w:shd w:val="clear" w:color="auto" w:fill="auto"/>
          </w:tcPr>
          <w:p w:rsidR="00961AC0" w:rsidRPr="00371DEB" w:rsidRDefault="00961AC0" w:rsidP="00E348A3">
            <w:pPr>
              <w:spacing w:after="0"/>
              <w:rPr>
                <w:rFonts w:ascii="Times New Roman" w:hAnsi="Times New Roman"/>
                <w:szCs w:val="24"/>
              </w:rPr>
            </w:pPr>
            <w:r w:rsidRPr="00371DEB">
              <w:rPr>
                <w:rFonts w:ascii="Times New Roman" w:hAnsi="Times New Roman"/>
                <w:szCs w:val="24"/>
              </w:rPr>
              <w:t>Müdür Yardımcısı</w:t>
            </w:r>
          </w:p>
        </w:tc>
        <w:tc>
          <w:tcPr>
            <w:tcW w:w="3082" w:type="dxa"/>
            <w:shd w:val="clear" w:color="auto" w:fill="auto"/>
          </w:tcPr>
          <w:p w:rsidR="00961AC0" w:rsidRPr="00371DEB" w:rsidRDefault="00961AC0" w:rsidP="00E348A3">
            <w:pPr>
              <w:spacing w:after="0"/>
              <w:rPr>
                <w:rFonts w:ascii="Times New Roman" w:hAnsi="Times New Roman"/>
                <w:szCs w:val="24"/>
              </w:rPr>
            </w:pPr>
            <w:r w:rsidRPr="00371DEB">
              <w:rPr>
                <w:rFonts w:ascii="Times New Roman" w:hAnsi="Times New Roman"/>
                <w:szCs w:val="24"/>
              </w:rPr>
              <w:t>Yönetmelikteki Görevler</w:t>
            </w:r>
          </w:p>
        </w:tc>
      </w:tr>
      <w:tr w:rsidR="00961AC0" w:rsidRPr="00371DEB" w:rsidTr="00E348A3">
        <w:tc>
          <w:tcPr>
            <w:tcW w:w="6204" w:type="dxa"/>
            <w:shd w:val="clear" w:color="auto" w:fill="auto"/>
          </w:tcPr>
          <w:p w:rsidR="00961AC0" w:rsidRPr="00371DEB" w:rsidRDefault="00961AC0" w:rsidP="00E348A3">
            <w:pPr>
              <w:spacing w:after="0"/>
              <w:rPr>
                <w:rFonts w:ascii="Times New Roman" w:hAnsi="Times New Roman"/>
                <w:szCs w:val="24"/>
              </w:rPr>
            </w:pPr>
            <w:r w:rsidRPr="00371DEB">
              <w:rPr>
                <w:rFonts w:ascii="Times New Roman" w:hAnsi="Times New Roman"/>
                <w:szCs w:val="24"/>
              </w:rPr>
              <w:t>Öğretmenler</w:t>
            </w:r>
          </w:p>
        </w:tc>
        <w:tc>
          <w:tcPr>
            <w:tcW w:w="3082" w:type="dxa"/>
            <w:shd w:val="clear" w:color="auto" w:fill="auto"/>
          </w:tcPr>
          <w:p w:rsidR="00961AC0" w:rsidRPr="00371DEB" w:rsidRDefault="00961AC0" w:rsidP="00E348A3">
            <w:pPr>
              <w:spacing w:after="0"/>
              <w:rPr>
                <w:rFonts w:ascii="Times New Roman" w:hAnsi="Times New Roman"/>
                <w:szCs w:val="24"/>
              </w:rPr>
            </w:pPr>
            <w:r w:rsidRPr="00371DEB">
              <w:rPr>
                <w:rFonts w:ascii="Times New Roman" w:hAnsi="Times New Roman"/>
                <w:szCs w:val="24"/>
              </w:rPr>
              <w:t>Yönetmelikteki Görevler</w:t>
            </w:r>
          </w:p>
        </w:tc>
      </w:tr>
      <w:tr w:rsidR="00961AC0" w:rsidRPr="00371DEB" w:rsidTr="00E348A3">
        <w:tc>
          <w:tcPr>
            <w:tcW w:w="6204" w:type="dxa"/>
            <w:shd w:val="clear" w:color="auto" w:fill="C5E0B3"/>
          </w:tcPr>
          <w:p w:rsidR="00961AC0" w:rsidRPr="00371DEB" w:rsidRDefault="00961AC0" w:rsidP="00E348A3">
            <w:pPr>
              <w:spacing w:after="0"/>
              <w:rPr>
                <w:rFonts w:ascii="Times New Roman" w:hAnsi="Times New Roman"/>
                <w:szCs w:val="24"/>
              </w:rPr>
            </w:pPr>
            <w:r w:rsidRPr="00371DEB">
              <w:rPr>
                <w:rFonts w:ascii="Times New Roman" w:hAnsi="Times New Roman"/>
                <w:szCs w:val="24"/>
              </w:rPr>
              <w:t>Yönetim İşleri ve Büro Memuru</w:t>
            </w:r>
          </w:p>
        </w:tc>
        <w:tc>
          <w:tcPr>
            <w:tcW w:w="3082" w:type="dxa"/>
            <w:shd w:val="clear" w:color="auto" w:fill="C5E0B3"/>
          </w:tcPr>
          <w:p w:rsidR="00961AC0" w:rsidRPr="00371DEB" w:rsidRDefault="00961AC0" w:rsidP="00E348A3">
            <w:pPr>
              <w:spacing w:after="0"/>
              <w:rPr>
                <w:rFonts w:ascii="Times New Roman" w:hAnsi="Times New Roman"/>
                <w:szCs w:val="24"/>
              </w:rPr>
            </w:pPr>
            <w:r w:rsidRPr="00371DEB">
              <w:rPr>
                <w:rFonts w:ascii="Times New Roman" w:hAnsi="Times New Roman"/>
                <w:szCs w:val="24"/>
              </w:rPr>
              <w:t>Yönetmelikteki Görevler</w:t>
            </w:r>
          </w:p>
        </w:tc>
      </w:tr>
      <w:tr w:rsidR="00961AC0" w:rsidRPr="00371DEB" w:rsidTr="00E348A3">
        <w:tc>
          <w:tcPr>
            <w:tcW w:w="6204" w:type="dxa"/>
            <w:shd w:val="clear" w:color="auto" w:fill="auto"/>
          </w:tcPr>
          <w:p w:rsidR="00961AC0" w:rsidRPr="00371DEB" w:rsidRDefault="00961AC0" w:rsidP="00E348A3">
            <w:pPr>
              <w:spacing w:after="0"/>
              <w:rPr>
                <w:rFonts w:ascii="Times New Roman" w:hAnsi="Times New Roman"/>
                <w:szCs w:val="24"/>
              </w:rPr>
            </w:pPr>
            <w:r w:rsidRPr="00371DEB">
              <w:rPr>
                <w:rFonts w:ascii="Times New Roman" w:hAnsi="Times New Roman"/>
                <w:szCs w:val="24"/>
              </w:rPr>
              <w:t>Yardımcı Hizmetler Personeli</w:t>
            </w:r>
          </w:p>
        </w:tc>
        <w:tc>
          <w:tcPr>
            <w:tcW w:w="3082" w:type="dxa"/>
            <w:shd w:val="clear" w:color="auto" w:fill="auto"/>
          </w:tcPr>
          <w:p w:rsidR="00961AC0" w:rsidRPr="00371DEB" w:rsidRDefault="00961AC0" w:rsidP="00E348A3">
            <w:pPr>
              <w:spacing w:after="0"/>
              <w:rPr>
                <w:rFonts w:ascii="Times New Roman" w:hAnsi="Times New Roman"/>
                <w:szCs w:val="24"/>
              </w:rPr>
            </w:pPr>
            <w:r w:rsidRPr="00371DEB">
              <w:rPr>
                <w:rFonts w:ascii="Times New Roman" w:hAnsi="Times New Roman"/>
                <w:szCs w:val="24"/>
              </w:rPr>
              <w:t>Yönetmelikteki Görevler</w:t>
            </w:r>
          </w:p>
        </w:tc>
      </w:tr>
    </w:tbl>
    <w:p w:rsidR="00D45C28" w:rsidRPr="00371DEB" w:rsidRDefault="00D45C28" w:rsidP="00D45C28">
      <w:pPr>
        <w:tabs>
          <w:tab w:val="left" w:pos="1680"/>
        </w:tabs>
        <w:rPr>
          <w:rFonts w:ascii="Times New Roman" w:hAnsi="Times New Roman"/>
          <w:szCs w:val="24"/>
        </w:rPr>
      </w:pPr>
    </w:p>
    <w:p w:rsidR="00D45C28" w:rsidRPr="00371DEB" w:rsidRDefault="007A6D8C" w:rsidP="00D45C28">
      <w:pPr>
        <w:tabs>
          <w:tab w:val="left" w:pos="1680"/>
        </w:tabs>
        <w:rPr>
          <w:rFonts w:ascii="Times New Roman" w:hAnsi="Times New Roman"/>
          <w:szCs w:val="24"/>
        </w:rPr>
      </w:pPr>
      <w:r w:rsidRPr="00371DEB">
        <w:rPr>
          <w:rFonts w:ascii="Times New Roman" w:hAnsi="Times New Roman"/>
          <w:b/>
          <w:szCs w:val="24"/>
        </w:rPr>
        <w:t>Tablo 6.</w:t>
      </w:r>
      <w:r w:rsidRPr="00371DEB">
        <w:rPr>
          <w:rFonts w:ascii="Times New Roman" w:hAnsi="Times New Roman"/>
          <w:szCs w:val="24"/>
        </w:rPr>
        <w:t xml:space="preserve"> İdari Personelin Hizmet Süresine İlişkin Bilgiler</w:t>
      </w:r>
    </w:p>
    <w:tbl>
      <w:tblPr>
        <w:tblW w:w="0" w:type="auto"/>
        <w:tblCellMar>
          <w:left w:w="70" w:type="dxa"/>
          <w:right w:w="70" w:type="dxa"/>
        </w:tblCellMar>
        <w:tblLook w:val="0000" w:firstRow="0" w:lastRow="0" w:firstColumn="0" w:lastColumn="0" w:noHBand="0" w:noVBand="0"/>
      </w:tblPr>
      <w:tblGrid>
        <w:gridCol w:w="3070"/>
        <w:gridCol w:w="3070"/>
        <w:gridCol w:w="3070"/>
      </w:tblGrid>
      <w:tr w:rsidR="007A6D8C" w:rsidRPr="00371DEB" w:rsidTr="00E348A3">
        <w:tc>
          <w:tcPr>
            <w:tcW w:w="3070" w:type="dxa"/>
            <w:shd w:val="clear" w:color="auto" w:fill="A8D08D"/>
          </w:tcPr>
          <w:p w:rsidR="007A6D8C" w:rsidRPr="00371DEB" w:rsidRDefault="00E8716A" w:rsidP="00E8716A">
            <w:pPr>
              <w:tabs>
                <w:tab w:val="left" w:pos="1680"/>
              </w:tabs>
              <w:spacing w:after="0" w:line="240" w:lineRule="auto"/>
              <w:jc w:val="center"/>
              <w:rPr>
                <w:rFonts w:ascii="Times New Roman" w:hAnsi="Times New Roman"/>
                <w:b/>
                <w:szCs w:val="24"/>
              </w:rPr>
            </w:pPr>
            <w:r w:rsidRPr="00371DEB">
              <w:rPr>
                <w:rFonts w:ascii="Times New Roman" w:hAnsi="Times New Roman"/>
                <w:b/>
                <w:szCs w:val="24"/>
              </w:rPr>
              <w:lastRenderedPageBreak/>
              <w:t>Hizmet Süresi</w:t>
            </w:r>
          </w:p>
        </w:tc>
        <w:tc>
          <w:tcPr>
            <w:tcW w:w="3070" w:type="dxa"/>
            <w:shd w:val="clear" w:color="auto" w:fill="A8D08D"/>
          </w:tcPr>
          <w:p w:rsidR="007A6D8C" w:rsidRPr="00371DEB" w:rsidRDefault="00E8716A" w:rsidP="00E8716A">
            <w:pPr>
              <w:tabs>
                <w:tab w:val="left" w:pos="1680"/>
              </w:tabs>
              <w:spacing w:after="0" w:line="240" w:lineRule="auto"/>
              <w:jc w:val="center"/>
              <w:rPr>
                <w:rFonts w:ascii="Times New Roman" w:hAnsi="Times New Roman"/>
                <w:b/>
                <w:szCs w:val="24"/>
              </w:rPr>
            </w:pPr>
            <w:r w:rsidRPr="00371DEB">
              <w:rPr>
                <w:rFonts w:ascii="Times New Roman" w:hAnsi="Times New Roman"/>
                <w:b/>
                <w:szCs w:val="24"/>
              </w:rPr>
              <w:t>Kişi Sayısı</w:t>
            </w:r>
          </w:p>
        </w:tc>
        <w:tc>
          <w:tcPr>
            <w:tcW w:w="3070" w:type="dxa"/>
            <w:shd w:val="clear" w:color="auto" w:fill="A8D08D"/>
          </w:tcPr>
          <w:p w:rsidR="007A6D8C" w:rsidRPr="00371DEB" w:rsidRDefault="00E8716A" w:rsidP="00E8716A">
            <w:pPr>
              <w:tabs>
                <w:tab w:val="left" w:pos="1680"/>
              </w:tabs>
              <w:spacing w:after="0" w:line="240" w:lineRule="auto"/>
              <w:jc w:val="center"/>
              <w:rPr>
                <w:rFonts w:ascii="Times New Roman" w:hAnsi="Times New Roman"/>
                <w:b/>
                <w:szCs w:val="24"/>
              </w:rPr>
            </w:pPr>
            <w:r w:rsidRPr="00371DEB">
              <w:rPr>
                <w:rFonts w:ascii="Times New Roman" w:hAnsi="Times New Roman"/>
                <w:b/>
                <w:szCs w:val="24"/>
              </w:rPr>
              <w:t>%</w:t>
            </w:r>
          </w:p>
        </w:tc>
      </w:tr>
      <w:tr w:rsidR="007A6D8C" w:rsidRPr="00371DEB" w:rsidTr="00E348A3">
        <w:tc>
          <w:tcPr>
            <w:tcW w:w="3070" w:type="dxa"/>
            <w:shd w:val="clear" w:color="auto" w:fill="E2EFD9"/>
          </w:tcPr>
          <w:p w:rsidR="007A6D8C" w:rsidRPr="00371DEB" w:rsidRDefault="00E8716A" w:rsidP="00E8716A">
            <w:pPr>
              <w:tabs>
                <w:tab w:val="left" w:pos="1680"/>
              </w:tabs>
              <w:spacing w:after="0" w:line="240" w:lineRule="auto"/>
              <w:rPr>
                <w:rFonts w:ascii="Times New Roman" w:hAnsi="Times New Roman"/>
                <w:szCs w:val="24"/>
              </w:rPr>
            </w:pPr>
            <w:r w:rsidRPr="00371DEB">
              <w:rPr>
                <w:rFonts w:ascii="Times New Roman" w:hAnsi="Times New Roman"/>
                <w:szCs w:val="24"/>
              </w:rPr>
              <w:t>10… Üzeri</w:t>
            </w:r>
          </w:p>
        </w:tc>
        <w:tc>
          <w:tcPr>
            <w:tcW w:w="3070" w:type="dxa"/>
            <w:shd w:val="clear" w:color="auto" w:fill="E2EFD9"/>
          </w:tcPr>
          <w:p w:rsidR="007A6D8C" w:rsidRPr="00371DEB" w:rsidRDefault="00721BD6" w:rsidP="00EA43EE">
            <w:pPr>
              <w:tabs>
                <w:tab w:val="left" w:pos="1680"/>
              </w:tabs>
              <w:spacing w:after="0" w:line="240" w:lineRule="auto"/>
              <w:rPr>
                <w:rFonts w:ascii="Times New Roman" w:hAnsi="Times New Roman"/>
                <w:szCs w:val="24"/>
              </w:rPr>
            </w:pPr>
            <w:r w:rsidRPr="00371DEB">
              <w:rPr>
                <w:rFonts w:ascii="Times New Roman" w:hAnsi="Times New Roman"/>
                <w:szCs w:val="24"/>
              </w:rPr>
              <w:t xml:space="preserve">                          </w:t>
            </w:r>
            <w:r w:rsidR="00EA43EE" w:rsidRPr="00371DEB">
              <w:rPr>
                <w:rFonts w:ascii="Times New Roman" w:hAnsi="Times New Roman"/>
                <w:szCs w:val="24"/>
              </w:rPr>
              <w:t>2</w:t>
            </w:r>
          </w:p>
        </w:tc>
        <w:tc>
          <w:tcPr>
            <w:tcW w:w="3070" w:type="dxa"/>
            <w:shd w:val="clear" w:color="auto" w:fill="E2EFD9"/>
          </w:tcPr>
          <w:p w:rsidR="007A6D8C" w:rsidRPr="00371DEB" w:rsidRDefault="00721BD6" w:rsidP="00EA43EE">
            <w:pPr>
              <w:tabs>
                <w:tab w:val="left" w:pos="1680"/>
              </w:tabs>
              <w:spacing w:after="0" w:line="240" w:lineRule="auto"/>
              <w:rPr>
                <w:rFonts w:ascii="Times New Roman" w:hAnsi="Times New Roman"/>
                <w:szCs w:val="24"/>
              </w:rPr>
            </w:pPr>
            <w:r w:rsidRPr="00371DEB">
              <w:rPr>
                <w:rFonts w:ascii="Times New Roman" w:hAnsi="Times New Roman"/>
                <w:szCs w:val="24"/>
              </w:rPr>
              <w:t xml:space="preserve">                         %</w:t>
            </w:r>
            <w:r w:rsidR="00EA43EE" w:rsidRPr="00371DEB">
              <w:rPr>
                <w:rFonts w:ascii="Times New Roman" w:hAnsi="Times New Roman"/>
                <w:szCs w:val="24"/>
              </w:rPr>
              <w:t>100</w:t>
            </w:r>
          </w:p>
        </w:tc>
      </w:tr>
    </w:tbl>
    <w:p w:rsidR="00D45C28" w:rsidRPr="00371DEB" w:rsidRDefault="00D45C28" w:rsidP="00D45C28">
      <w:pPr>
        <w:tabs>
          <w:tab w:val="left" w:pos="1680"/>
        </w:tabs>
        <w:rPr>
          <w:rFonts w:ascii="Times New Roman" w:hAnsi="Times New Roman"/>
          <w:szCs w:val="24"/>
        </w:rPr>
      </w:pPr>
    </w:p>
    <w:p w:rsidR="00D703C2" w:rsidRPr="00371DEB" w:rsidRDefault="00D703C2" w:rsidP="00D45C28">
      <w:pPr>
        <w:tabs>
          <w:tab w:val="left" w:pos="1680"/>
        </w:tabs>
        <w:rPr>
          <w:rFonts w:ascii="Times New Roman" w:hAnsi="Times New Roman"/>
          <w:b/>
          <w:szCs w:val="24"/>
        </w:rPr>
      </w:pPr>
    </w:p>
    <w:p w:rsidR="00856AAF" w:rsidRDefault="00856AAF" w:rsidP="00D45C28">
      <w:pPr>
        <w:tabs>
          <w:tab w:val="left" w:pos="1680"/>
        </w:tabs>
        <w:rPr>
          <w:rFonts w:ascii="Times New Roman" w:hAnsi="Times New Roman"/>
          <w:b/>
          <w:szCs w:val="24"/>
        </w:rPr>
      </w:pPr>
    </w:p>
    <w:p w:rsidR="00D45C28" w:rsidRPr="00371DEB" w:rsidRDefault="00927E9C" w:rsidP="00D45C28">
      <w:pPr>
        <w:tabs>
          <w:tab w:val="left" w:pos="1680"/>
        </w:tabs>
        <w:rPr>
          <w:rFonts w:ascii="Times New Roman" w:hAnsi="Times New Roman"/>
          <w:szCs w:val="24"/>
        </w:rPr>
      </w:pPr>
      <w:r w:rsidRPr="00371DEB">
        <w:rPr>
          <w:rFonts w:ascii="Times New Roman" w:hAnsi="Times New Roman"/>
          <w:b/>
          <w:szCs w:val="24"/>
        </w:rPr>
        <w:t>Tablo 7.</w:t>
      </w:r>
      <w:r w:rsidRPr="00371DEB">
        <w:rPr>
          <w:rFonts w:ascii="Times New Roman" w:hAnsi="Times New Roman"/>
          <w:szCs w:val="24"/>
        </w:rPr>
        <w:t xml:space="preserve"> Okul/Kurumda Oluşan Yönetici Sirkülasyonu Oranı</w:t>
      </w:r>
    </w:p>
    <w:tbl>
      <w:tblPr>
        <w:tblW w:w="0" w:type="auto"/>
        <w:tblCellMar>
          <w:left w:w="70" w:type="dxa"/>
          <w:right w:w="70" w:type="dxa"/>
        </w:tblCellMar>
        <w:tblLook w:val="0000" w:firstRow="0" w:lastRow="0" w:firstColumn="0" w:lastColumn="0" w:noHBand="0" w:noVBand="0"/>
      </w:tblPr>
      <w:tblGrid>
        <w:gridCol w:w="1315"/>
        <w:gridCol w:w="1316"/>
        <w:gridCol w:w="1316"/>
        <w:gridCol w:w="1510"/>
        <w:gridCol w:w="1559"/>
        <w:gridCol w:w="1559"/>
      </w:tblGrid>
      <w:tr w:rsidR="00984C7B" w:rsidRPr="00371DEB" w:rsidTr="00E348A3">
        <w:tc>
          <w:tcPr>
            <w:tcW w:w="3947" w:type="dxa"/>
            <w:gridSpan w:val="3"/>
            <w:shd w:val="clear" w:color="auto" w:fill="A8D08D"/>
          </w:tcPr>
          <w:p w:rsidR="00984C7B" w:rsidRPr="00371DEB" w:rsidRDefault="00984C7B" w:rsidP="00984C7B">
            <w:pPr>
              <w:tabs>
                <w:tab w:val="left" w:pos="1680"/>
              </w:tabs>
              <w:spacing w:after="0" w:line="240" w:lineRule="auto"/>
              <w:jc w:val="center"/>
              <w:rPr>
                <w:rFonts w:ascii="Times New Roman" w:hAnsi="Times New Roman"/>
                <w:b/>
                <w:szCs w:val="24"/>
              </w:rPr>
            </w:pPr>
            <w:r w:rsidRPr="00371DEB">
              <w:rPr>
                <w:rFonts w:ascii="Times New Roman" w:hAnsi="Times New Roman"/>
                <w:b/>
                <w:szCs w:val="24"/>
              </w:rPr>
              <w:t>Yıl İçerisinde Okul/Kurumdan Ayrılan Yönetici Sayısı</w:t>
            </w:r>
          </w:p>
        </w:tc>
        <w:tc>
          <w:tcPr>
            <w:tcW w:w="4628" w:type="dxa"/>
            <w:gridSpan w:val="3"/>
            <w:shd w:val="clear" w:color="auto" w:fill="A8D08D"/>
          </w:tcPr>
          <w:p w:rsidR="00984C7B" w:rsidRPr="00371DEB" w:rsidRDefault="00984C7B" w:rsidP="00984C7B">
            <w:pPr>
              <w:tabs>
                <w:tab w:val="left" w:pos="1680"/>
              </w:tabs>
              <w:spacing w:after="0" w:line="240" w:lineRule="auto"/>
              <w:jc w:val="center"/>
              <w:rPr>
                <w:rFonts w:ascii="Times New Roman" w:hAnsi="Times New Roman"/>
                <w:b/>
                <w:szCs w:val="24"/>
              </w:rPr>
            </w:pPr>
            <w:r w:rsidRPr="00371DEB">
              <w:rPr>
                <w:rFonts w:ascii="Times New Roman" w:hAnsi="Times New Roman"/>
                <w:b/>
                <w:szCs w:val="24"/>
              </w:rPr>
              <w:t>Yıl İçerisinde Okul/Kurumda Göreve Başlayan Yönetici Sayısı</w:t>
            </w:r>
          </w:p>
        </w:tc>
      </w:tr>
      <w:tr w:rsidR="00984C7B" w:rsidRPr="00371DEB" w:rsidTr="00984C7B">
        <w:tc>
          <w:tcPr>
            <w:tcW w:w="1315" w:type="dxa"/>
          </w:tcPr>
          <w:p w:rsidR="00984C7B" w:rsidRPr="00371DEB" w:rsidRDefault="00984C7B" w:rsidP="00927E9C">
            <w:pPr>
              <w:tabs>
                <w:tab w:val="left" w:pos="1680"/>
              </w:tabs>
              <w:spacing w:after="0" w:line="240" w:lineRule="auto"/>
              <w:rPr>
                <w:rFonts w:ascii="Times New Roman" w:hAnsi="Times New Roman"/>
                <w:szCs w:val="24"/>
              </w:rPr>
            </w:pPr>
            <w:r w:rsidRPr="00371DEB">
              <w:rPr>
                <w:rFonts w:ascii="Times New Roman" w:hAnsi="Times New Roman"/>
                <w:szCs w:val="24"/>
              </w:rPr>
              <w:t>2021</w:t>
            </w:r>
          </w:p>
        </w:tc>
        <w:tc>
          <w:tcPr>
            <w:tcW w:w="1316" w:type="dxa"/>
          </w:tcPr>
          <w:p w:rsidR="00984C7B" w:rsidRPr="00371DEB" w:rsidRDefault="00984C7B" w:rsidP="00927E9C">
            <w:pPr>
              <w:tabs>
                <w:tab w:val="left" w:pos="1680"/>
              </w:tabs>
              <w:spacing w:after="0" w:line="240" w:lineRule="auto"/>
              <w:rPr>
                <w:rFonts w:ascii="Times New Roman" w:hAnsi="Times New Roman"/>
                <w:szCs w:val="24"/>
              </w:rPr>
            </w:pPr>
            <w:r w:rsidRPr="00371DEB">
              <w:rPr>
                <w:rFonts w:ascii="Times New Roman" w:hAnsi="Times New Roman"/>
                <w:szCs w:val="24"/>
              </w:rPr>
              <w:t>2022</w:t>
            </w:r>
          </w:p>
        </w:tc>
        <w:tc>
          <w:tcPr>
            <w:tcW w:w="1316" w:type="dxa"/>
          </w:tcPr>
          <w:p w:rsidR="00984C7B" w:rsidRPr="00371DEB" w:rsidRDefault="00984C7B" w:rsidP="00927E9C">
            <w:pPr>
              <w:tabs>
                <w:tab w:val="left" w:pos="1680"/>
              </w:tabs>
              <w:spacing w:after="0" w:line="240" w:lineRule="auto"/>
              <w:rPr>
                <w:rFonts w:ascii="Times New Roman" w:hAnsi="Times New Roman"/>
                <w:szCs w:val="24"/>
              </w:rPr>
            </w:pPr>
            <w:r w:rsidRPr="00371DEB">
              <w:rPr>
                <w:rFonts w:ascii="Times New Roman" w:hAnsi="Times New Roman"/>
                <w:szCs w:val="24"/>
              </w:rPr>
              <w:t>2023</w:t>
            </w:r>
          </w:p>
        </w:tc>
        <w:tc>
          <w:tcPr>
            <w:tcW w:w="1510" w:type="dxa"/>
          </w:tcPr>
          <w:p w:rsidR="00984C7B" w:rsidRPr="00371DEB" w:rsidRDefault="00984C7B" w:rsidP="00927E9C">
            <w:pPr>
              <w:tabs>
                <w:tab w:val="left" w:pos="1680"/>
              </w:tabs>
              <w:spacing w:after="0" w:line="240" w:lineRule="auto"/>
              <w:rPr>
                <w:rFonts w:ascii="Times New Roman" w:hAnsi="Times New Roman"/>
                <w:szCs w:val="24"/>
              </w:rPr>
            </w:pPr>
            <w:r w:rsidRPr="00371DEB">
              <w:rPr>
                <w:rFonts w:ascii="Times New Roman" w:hAnsi="Times New Roman"/>
                <w:szCs w:val="24"/>
              </w:rPr>
              <w:t>2021</w:t>
            </w:r>
          </w:p>
        </w:tc>
        <w:tc>
          <w:tcPr>
            <w:tcW w:w="1559" w:type="dxa"/>
          </w:tcPr>
          <w:p w:rsidR="00984C7B" w:rsidRPr="00371DEB" w:rsidRDefault="00984C7B" w:rsidP="00927E9C">
            <w:pPr>
              <w:tabs>
                <w:tab w:val="left" w:pos="1680"/>
              </w:tabs>
              <w:spacing w:after="0" w:line="240" w:lineRule="auto"/>
              <w:rPr>
                <w:rFonts w:ascii="Times New Roman" w:hAnsi="Times New Roman"/>
                <w:szCs w:val="24"/>
              </w:rPr>
            </w:pPr>
            <w:r w:rsidRPr="00371DEB">
              <w:rPr>
                <w:rFonts w:ascii="Times New Roman" w:hAnsi="Times New Roman"/>
                <w:szCs w:val="24"/>
              </w:rPr>
              <w:t>2022</w:t>
            </w:r>
          </w:p>
        </w:tc>
        <w:tc>
          <w:tcPr>
            <w:tcW w:w="1559" w:type="dxa"/>
          </w:tcPr>
          <w:p w:rsidR="00984C7B" w:rsidRPr="00371DEB" w:rsidRDefault="00984C7B" w:rsidP="00927E9C">
            <w:pPr>
              <w:tabs>
                <w:tab w:val="left" w:pos="1680"/>
              </w:tabs>
              <w:spacing w:after="0" w:line="240" w:lineRule="auto"/>
              <w:rPr>
                <w:rFonts w:ascii="Times New Roman" w:hAnsi="Times New Roman"/>
                <w:szCs w:val="24"/>
              </w:rPr>
            </w:pPr>
            <w:r w:rsidRPr="00371DEB">
              <w:rPr>
                <w:rFonts w:ascii="Times New Roman" w:hAnsi="Times New Roman"/>
                <w:szCs w:val="24"/>
              </w:rPr>
              <w:t>2023</w:t>
            </w:r>
          </w:p>
        </w:tc>
      </w:tr>
      <w:tr w:rsidR="00984C7B" w:rsidRPr="00371DEB" w:rsidTr="00E348A3">
        <w:tc>
          <w:tcPr>
            <w:tcW w:w="1315" w:type="dxa"/>
            <w:shd w:val="clear" w:color="auto" w:fill="E2EFD9"/>
          </w:tcPr>
          <w:p w:rsidR="00984C7B" w:rsidRPr="00371DEB" w:rsidRDefault="00794B1C" w:rsidP="00927E9C">
            <w:pPr>
              <w:tabs>
                <w:tab w:val="left" w:pos="1680"/>
              </w:tabs>
              <w:spacing w:after="0" w:line="240" w:lineRule="auto"/>
              <w:rPr>
                <w:rFonts w:ascii="Times New Roman" w:hAnsi="Times New Roman"/>
                <w:szCs w:val="24"/>
              </w:rPr>
            </w:pPr>
            <w:r w:rsidRPr="00371DEB">
              <w:rPr>
                <w:rFonts w:ascii="Times New Roman" w:hAnsi="Times New Roman"/>
                <w:szCs w:val="24"/>
              </w:rPr>
              <w:t xml:space="preserve">   </w:t>
            </w:r>
            <w:r w:rsidR="00721BD6" w:rsidRPr="00371DEB">
              <w:rPr>
                <w:rFonts w:ascii="Times New Roman" w:hAnsi="Times New Roman"/>
                <w:szCs w:val="24"/>
              </w:rPr>
              <w:t>1</w:t>
            </w:r>
          </w:p>
        </w:tc>
        <w:tc>
          <w:tcPr>
            <w:tcW w:w="1316" w:type="dxa"/>
            <w:shd w:val="clear" w:color="auto" w:fill="E2EFD9"/>
          </w:tcPr>
          <w:p w:rsidR="00984C7B" w:rsidRPr="00371DEB" w:rsidRDefault="00794B1C" w:rsidP="00927E9C">
            <w:pPr>
              <w:tabs>
                <w:tab w:val="left" w:pos="1680"/>
              </w:tabs>
              <w:spacing w:after="0" w:line="240" w:lineRule="auto"/>
              <w:rPr>
                <w:rFonts w:ascii="Times New Roman" w:hAnsi="Times New Roman"/>
                <w:szCs w:val="24"/>
              </w:rPr>
            </w:pPr>
            <w:r w:rsidRPr="00371DEB">
              <w:rPr>
                <w:rFonts w:ascii="Times New Roman" w:hAnsi="Times New Roman"/>
                <w:szCs w:val="24"/>
              </w:rPr>
              <w:t xml:space="preserve">   </w:t>
            </w:r>
            <w:r w:rsidR="00721BD6" w:rsidRPr="00371DEB">
              <w:rPr>
                <w:rFonts w:ascii="Times New Roman" w:hAnsi="Times New Roman"/>
                <w:szCs w:val="24"/>
              </w:rPr>
              <w:t>1</w:t>
            </w:r>
          </w:p>
        </w:tc>
        <w:tc>
          <w:tcPr>
            <w:tcW w:w="1316" w:type="dxa"/>
            <w:shd w:val="clear" w:color="auto" w:fill="E2EFD9"/>
          </w:tcPr>
          <w:p w:rsidR="00984C7B" w:rsidRPr="00371DEB" w:rsidRDefault="00794B1C" w:rsidP="00927E9C">
            <w:pPr>
              <w:tabs>
                <w:tab w:val="left" w:pos="1680"/>
              </w:tabs>
              <w:spacing w:after="0" w:line="240" w:lineRule="auto"/>
              <w:rPr>
                <w:rFonts w:ascii="Times New Roman" w:hAnsi="Times New Roman"/>
                <w:szCs w:val="24"/>
              </w:rPr>
            </w:pPr>
            <w:r w:rsidRPr="00371DEB">
              <w:rPr>
                <w:rFonts w:ascii="Times New Roman" w:hAnsi="Times New Roman"/>
                <w:szCs w:val="24"/>
              </w:rPr>
              <w:t xml:space="preserve">   </w:t>
            </w:r>
            <w:r w:rsidR="00C55E3D" w:rsidRPr="00371DEB">
              <w:rPr>
                <w:rFonts w:ascii="Times New Roman" w:hAnsi="Times New Roman"/>
                <w:szCs w:val="24"/>
              </w:rPr>
              <w:t>2</w:t>
            </w:r>
          </w:p>
        </w:tc>
        <w:tc>
          <w:tcPr>
            <w:tcW w:w="1510" w:type="dxa"/>
            <w:shd w:val="clear" w:color="auto" w:fill="E2EFD9"/>
          </w:tcPr>
          <w:p w:rsidR="00984C7B" w:rsidRPr="00371DEB" w:rsidRDefault="00794B1C" w:rsidP="00927E9C">
            <w:pPr>
              <w:tabs>
                <w:tab w:val="left" w:pos="1680"/>
              </w:tabs>
              <w:spacing w:after="0" w:line="240" w:lineRule="auto"/>
              <w:rPr>
                <w:rFonts w:ascii="Times New Roman" w:hAnsi="Times New Roman"/>
                <w:szCs w:val="24"/>
              </w:rPr>
            </w:pPr>
            <w:r w:rsidRPr="00371DEB">
              <w:rPr>
                <w:rFonts w:ascii="Times New Roman" w:hAnsi="Times New Roman"/>
                <w:szCs w:val="24"/>
              </w:rPr>
              <w:t xml:space="preserve">   </w:t>
            </w:r>
            <w:r w:rsidR="00721BD6" w:rsidRPr="00371DEB">
              <w:rPr>
                <w:rFonts w:ascii="Times New Roman" w:hAnsi="Times New Roman"/>
                <w:szCs w:val="24"/>
              </w:rPr>
              <w:t>1</w:t>
            </w:r>
          </w:p>
        </w:tc>
        <w:tc>
          <w:tcPr>
            <w:tcW w:w="1559" w:type="dxa"/>
            <w:shd w:val="clear" w:color="auto" w:fill="E2EFD9"/>
          </w:tcPr>
          <w:p w:rsidR="00984C7B" w:rsidRPr="00371DEB" w:rsidRDefault="00794B1C" w:rsidP="00927E9C">
            <w:pPr>
              <w:tabs>
                <w:tab w:val="left" w:pos="1680"/>
              </w:tabs>
              <w:spacing w:after="0" w:line="240" w:lineRule="auto"/>
              <w:rPr>
                <w:rFonts w:ascii="Times New Roman" w:hAnsi="Times New Roman"/>
                <w:szCs w:val="24"/>
              </w:rPr>
            </w:pPr>
            <w:r w:rsidRPr="00371DEB">
              <w:rPr>
                <w:rFonts w:ascii="Times New Roman" w:hAnsi="Times New Roman"/>
                <w:szCs w:val="24"/>
              </w:rPr>
              <w:t xml:space="preserve">   </w:t>
            </w:r>
            <w:r w:rsidR="00C55E3D" w:rsidRPr="00371DEB">
              <w:rPr>
                <w:rFonts w:ascii="Times New Roman" w:hAnsi="Times New Roman"/>
                <w:szCs w:val="24"/>
              </w:rPr>
              <w:t>1</w:t>
            </w:r>
          </w:p>
        </w:tc>
        <w:tc>
          <w:tcPr>
            <w:tcW w:w="1559" w:type="dxa"/>
            <w:shd w:val="clear" w:color="auto" w:fill="E2EFD9"/>
          </w:tcPr>
          <w:p w:rsidR="00984C7B" w:rsidRPr="00371DEB" w:rsidRDefault="00794B1C" w:rsidP="00927E9C">
            <w:pPr>
              <w:tabs>
                <w:tab w:val="left" w:pos="1680"/>
              </w:tabs>
              <w:spacing w:after="0" w:line="240" w:lineRule="auto"/>
              <w:rPr>
                <w:rFonts w:ascii="Times New Roman" w:hAnsi="Times New Roman"/>
                <w:szCs w:val="24"/>
              </w:rPr>
            </w:pPr>
            <w:r w:rsidRPr="00371DEB">
              <w:rPr>
                <w:rFonts w:ascii="Times New Roman" w:hAnsi="Times New Roman"/>
                <w:szCs w:val="24"/>
              </w:rPr>
              <w:t xml:space="preserve">   </w:t>
            </w:r>
            <w:r w:rsidR="00C55E3D" w:rsidRPr="00371DEB">
              <w:rPr>
                <w:rFonts w:ascii="Times New Roman" w:hAnsi="Times New Roman"/>
                <w:szCs w:val="24"/>
              </w:rPr>
              <w:t>2</w:t>
            </w:r>
          </w:p>
        </w:tc>
      </w:tr>
    </w:tbl>
    <w:p w:rsidR="005C5F56" w:rsidRPr="00371DEB" w:rsidRDefault="005C5F56" w:rsidP="00D45C28">
      <w:pPr>
        <w:tabs>
          <w:tab w:val="left" w:pos="1680"/>
        </w:tabs>
        <w:rPr>
          <w:rFonts w:ascii="Times New Roman" w:hAnsi="Times New Roman"/>
          <w:b/>
          <w:szCs w:val="24"/>
        </w:rPr>
      </w:pPr>
    </w:p>
    <w:p w:rsidR="005C5F56" w:rsidRPr="00371DEB" w:rsidRDefault="005C5F56" w:rsidP="00D45C28">
      <w:pPr>
        <w:tabs>
          <w:tab w:val="left" w:pos="1680"/>
        </w:tabs>
        <w:rPr>
          <w:rFonts w:ascii="Times New Roman" w:hAnsi="Times New Roman"/>
          <w:b/>
          <w:szCs w:val="24"/>
        </w:rPr>
      </w:pPr>
    </w:p>
    <w:p w:rsidR="005011DD" w:rsidRPr="00371DEB" w:rsidRDefault="00231FE0" w:rsidP="00D45C28">
      <w:pPr>
        <w:tabs>
          <w:tab w:val="left" w:pos="1680"/>
        </w:tabs>
        <w:rPr>
          <w:rFonts w:ascii="Times New Roman" w:hAnsi="Times New Roman"/>
          <w:szCs w:val="24"/>
        </w:rPr>
      </w:pPr>
      <w:r w:rsidRPr="00371DEB">
        <w:rPr>
          <w:rFonts w:ascii="Times New Roman" w:hAnsi="Times New Roman"/>
          <w:b/>
          <w:szCs w:val="24"/>
        </w:rPr>
        <w:t>Tablo 8.</w:t>
      </w:r>
      <w:r w:rsidRPr="00371DEB">
        <w:rPr>
          <w:rFonts w:ascii="Times New Roman" w:hAnsi="Times New Roman"/>
          <w:szCs w:val="24"/>
        </w:rPr>
        <w:t xml:space="preserve"> İdari Personelin Katıldığı Hizmet İçi Programları</w:t>
      </w:r>
    </w:p>
    <w:tbl>
      <w:tblPr>
        <w:tblW w:w="0" w:type="auto"/>
        <w:tblCellMar>
          <w:left w:w="70" w:type="dxa"/>
          <w:right w:w="70" w:type="dxa"/>
        </w:tblCellMar>
        <w:tblLook w:val="0000" w:firstRow="0" w:lastRow="0" w:firstColumn="0" w:lastColumn="0" w:noHBand="0" w:noVBand="0"/>
      </w:tblPr>
      <w:tblGrid>
        <w:gridCol w:w="1842"/>
        <w:gridCol w:w="2481"/>
        <w:gridCol w:w="2126"/>
        <w:gridCol w:w="2126"/>
      </w:tblGrid>
      <w:tr w:rsidR="004D190C" w:rsidRPr="00371DEB" w:rsidTr="00E348A3">
        <w:tc>
          <w:tcPr>
            <w:tcW w:w="1842" w:type="dxa"/>
            <w:shd w:val="clear" w:color="auto" w:fill="A8D08D"/>
          </w:tcPr>
          <w:p w:rsidR="004D190C" w:rsidRPr="00371DEB" w:rsidRDefault="004D190C" w:rsidP="00231FE0">
            <w:pPr>
              <w:tabs>
                <w:tab w:val="left" w:pos="1680"/>
              </w:tabs>
              <w:spacing w:after="0" w:line="240" w:lineRule="auto"/>
              <w:jc w:val="center"/>
              <w:rPr>
                <w:rFonts w:ascii="Times New Roman" w:hAnsi="Times New Roman"/>
                <w:b/>
                <w:szCs w:val="24"/>
              </w:rPr>
            </w:pPr>
            <w:r w:rsidRPr="00371DEB">
              <w:rPr>
                <w:rFonts w:ascii="Times New Roman" w:hAnsi="Times New Roman"/>
                <w:b/>
                <w:szCs w:val="24"/>
              </w:rPr>
              <w:t>Adı Soyadı</w:t>
            </w:r>
          </w:p>
        </w:tc>
        <w:tc>
          <w:tcPr>
            <w:tcW w:w="2481" w:type="dxa"/>
            <w:shd w:val="clear" w:color="auto" w:fill="A8D08D"/>
          </w:tcPr>
          <w:p w:rsidR="004D190C" w:rsidRPr="00371DEB" w:rsidRDefault="004D190C" w:rsidP="00231FE0">
            <w:pPr>
              <w:tabs>
                <w:tab w:val="left" w:pos="1680"/>
              </w:tabs>
              <w:spacing w:after="0" w:line="240" w:lineRule="auto"/>
              <w:jc w:val="center"/>
              <w:rPr>
                <w:rFonts w:ascii="Times New Roman" w:hAnsi="Times New Roman"/>
                <w:b/>
                <w:szCs w:val="24"/>
              </w:rPr>
            </w:pPr>
            <w:r w:rsidRPr="00371DEB">
              <w:rPr>
                <w:rFonts w:ascii="Times New Roman" w:hAnsi="Times New Roman"/>
                <w:b/>
                <w:szCs w:val="24"/>
              </w:rPr>
              <w:t>Görevi</w:t>
            </w:r>
          </w:p>
        </w:tc>
        <w:tc>
          <w:tcPr>
            <w:tcW w:w="2126" w:type="dxa"/>
            <w:shd w:val="clear" w:color="auto" w:fill="A8D08D"/>
          </w:tcPr>
          <w:p w:rsidR="004D190C" w:rsidRPr="00371DEB" w:rsidRDefault="004D190C" w:rsidP="00231FE0">
            <w:pPr>
              <w:tabs>
                <w:tab w:val="left" w:pos="1680"/>
              </w:tabs>
              <w:spacing w:after="0" w:line="240" w:lineRule="auto"/>
              <w:jc w:val="center"/>
              <w:rPr>
                <w:rFonts w:ascii="Times New Roman" w:hAnsi="Times New Roman"/>
                <w:b/>
                <w:szCs w:val="24"/>
              </w:rPr>
            </w:pPr>
            <w:r w:rsidRPr="00371DEB">
              <w:rPr>
                <w:rFonts w:ascii="Times New Roman" w:hAnsi="Times New Roman"/>
                <w:b/>
                <w:szCs w:val="24"/>
              </w:rPr>
              <w:t>2023 Yılında Katıldığı Mahalli Hizmet İçi Kurs/Seminer Sayısı</w:t>
            </w:r>
          </w:p>
        </w:tc>
        <w:tc>
          <w:tcPr>
            <w:tcW w:w="2126" w:type="dxa"/>
            <w:shd w:val="clear" w:color="auto" w:fill="A8D08D"/>
          </w:tcPr>
          <w:p w:rsidR="004D190C" w:rsidRPr="00371DEB" w:rsidRDefault="009F5CDF" w:rsidP="00231FE0">
            <w:pPr>
              <w:tabs>
                <w:tab w:val="left" w:pos="1680"/>
              </w:tabs>
              <w:spacing w:after="0" w:line="240" w:lineRule="auto"/>
              <w:jc w:val="center"/>
              <w:rPr>
                <w:rFonts w:ascii="Times New Roman" w:hAnsi="Times New Roman"/>
                <w:b/>
                <w:szCs w:val="24"/>
              </w:rPr>
            </w:pPr>
            <w:r w:rsidRPr="00371DEB">
              <w:rPr>
                <w:rFonts w:ascii="Times New Roman" w:hAnsi="Times New Roman"/>
                <w:b/>
                <w:szCs w:val="24"/>
              </w:rPr>
              <w:t>2023 Yılında Katıldığı Merkezi</w:t>
            </w:r>
            <w:r w:rsidR="004D190C" w:rsidRPr="00371DEB">
              <w:rPr>
                <w:rFonts w:ascii="Times New Roman" w:hAnsi="Times New Roman"/>
                <w:b/>
                <w:szCs w:val="24"/>
              </w:rPr>
              <w:t xml:space="preserve"> Hizmet İçi Kurs/Seminer Sayısı</w:t>
            </w:r>
          </w:p>
        </w:tc>
      </w:tr>
      <w:tr w:rsidR="004D190C" w:rsidRPr="00371DEB" w:rsidTr="004D190C">
        <w:tc>
          <w:tcPr>
            <w:tcW w:w="1842" w:type="dxa"/>
          </w:tcPr>
          <w:p w:rsidR="004D190C" w:rsidRPr="00371DEB" w:rsidRDefault="00113E4C" w:rsidP="00231FE0">
            <w:pPr>
              <w:tabs>
                <w:tab w:val="left" w:pos="1680"/>
              </w:tabs>
              <w:spacing w:after="0" w:line="240" w:lineRule="auto"/>
              <w:rPr>
                <w:rFonts w:ascii="Times New Roman" w:hAnsi="Times New Roman"/>
                <w:szCs w:val="24"/>
              </w:rPr>
            </w:pPr>
            <w:r w:rsidRPr="00371DEB">
              <w:rPr>
                <w:rFonts w:ascii="Times New Roman" w:hAnsi="Times New Roman"/>
                <w:szCs w:val="24"/>
              </w:rPr>
              <w:t>Mehmet DEMİREL</w:t>
            </w:r>
          </w:p>
        </w:tc>
        <w:tc>
          <w:tcPr>
            <w:tcW w:w="2481" w:type="dxa"/>
          </w:tcPr>
          <w:p w:rsidR="004D190C" w:rsidRPr="00371DEB" w:rsidRDefault="004D190C" w:rsidP="00231FE0">
            <w:pPr>
              <w:tabs>
                <w:tab w:val="left" w:pos="1680"/>
              </w:tabs>
              <w:spacing w:after="0" w:line="240" w:lineRule="auto"/>
              <w:rPr>
                <w:rFonts w:ascii="Times New Roman" w:hAnsi="Times New Roman"/>
                <w:szCs w:val="24"/>
              </w:rPr>
            </w:pPr>
            <w:r w:rsidRPr="00371DEB">
              <w:rPr>
                <w:rFonts w:ascii="Times New Roman" w:hAnsi="Times New Roman"/>
                <w:szCs w:val="24"/>
              </w:rPr>
              <w:t>Müdür</w:t>
            </w:r>
          </w:p>
        </w:tc>
        <w:tc>
          <w:tcPr>
            <w:tcW w:w="2126" w:type="dxa"/>
          </w:tcPr>
          <w:p w:rsidR="004D190C" w:rsidRPr="00371DEB" w:rsidRDefault="005B6CFE" w:rsidP="005B6CFE">
            <w:pPr>
              <w:tabs>
                <w:tab w:val="center" w:pos="993"/>
              </w:tabs>
              <w:spacing w:after="0" w:line="240" w:lineRule="auto"/>
              <w:rPr>
                <w:rFonts w:ascii="Times New Roman" w:hAnsi="Times New Roman"/>
                <w:szCs w:val="24"/>
              </w:rPr>
            </w:pPr>
            <w:r w:rsidRPr="00371DEB">
              <w:rPr>
                <w:rFonts w:ascii="Times New Roman" w:hAnsi="Times New Roman"/>
                <w:szCs w:val="24"/>
              </w:rPr>
              <w:t xml:space="preserve"> </w:t>
            </w:r>
            <w:r w:rsidRPr="00371DEB">
              <w:rPr>
                <w:rFonts w:ascii="Times New Roman" w:hAnsi="Times New Roman"/>
                <w:szCs w:val="24"/>
              </w:rPr>
              <w:tab/>
              <w:t>1</w:t>
            </w:r>
          </w:p>
        </w:tc>
        <w:tc>
          <w:tcPr>
            <w:tcW w:w="2126" w:type="dxa"/>
          </w:tcPr>
          <w:p w:rsidR="004D190C" w:rsidRPr="00371DEB" w:rsidRDefault="005B6CFE" w:rsidP="005B6CFE">
            <w:pPr>
              <w:tabs>
                <w:tab w:val="left" w:pos="1680"/>
              </w:tabs>
              <w:spacing w:after="0" w:line="240" w:lineRule="auto"/>
              <w:jc w:val="center"/>
              <w:rPr>
                <w:rFonts w:ascii="Times New Roman" w:hAnsi="Times New Roman"/>
                <w:szCs w:val="24"/>
              </w:rPr>
            </w:pPr>
            <w:r w:rsidRPr="00371DEB">
              <w:rPr>
                <w:rFonts w:ascii="Times New Roman" w:hAnsi="Times New Roman"/>
                <w:szCs w:val="24"/>
              </w:rPr>
              <w:t>3</w:t>
            </w:r>
          </w:p>
        </w:tc>
      </w:tr>
      <w:tr w:rsidR="004D190C" w:rsidRPr="00371DEB" w:rsidTr="00E348A3">
        <w:tc>
          <w:tcPr>
            <w:tcW w:w="1842" w:type="dxa"/>
            <w:shd w:val="clear" w:color="auto" w:fill="E2EFD9"/>
          </w:tcPr>
          <w:p w:rsidR="004D190C" w:rsidRPr="00371DEB" w:rsidRDefault="008C0ED3" w:rsidP="008C0ED3">
            <w:pPr>
              <w:tabs>
                <w:tab w:val="left" w:pos="1680"/>
              </w:tabs>
              <w:spacing w:after="0" w:line="240" w:lineRule="auto"/>
              <w:rPr>
                <w:rFonts w:ascii="Times New Roman" w:hAnsi="Times New Roman"/>
                <w:szCs w:val="24"/>
              </w:rPr>
            </w:pPr>
            <w:r w:rsidRPr="00371DEB">
              <w:rPr>
                <w:rFonts w:ascii="Times New Roman" w:hAnsi="Times New Roman"/>
                <w:szCs w:val="24"/>
              </w:rPr>
              <w:t xml:space="preserve"> </w:t>
            </w:r>
            <w:r w:rsidR="00113E4C" w:rsidRPr="00371DEB">
              <w:rPr>
                <w:rFonts w:ascii="Times New Roman" w:hAnsi="Times New Roman"/>
                <w:szCs w:val="24"/>
              </w:rPr>
              <w:t>Rıdvan DURAK</w:t>
            </w:r>
            <w:r w:rsidRPr="00371DEB">
              <w:rPr>
                <w:rFonts w:ascii="Times New Roman" w:hAnsi="Times New Roman"/>
                <w:szCs w:val="24"/>
              </w:rPr>
              <w:t xml:space="preserve">                     </w:t>
            </w:r>
          </w:p>
        </w:tc>
        <w:tc>
          <w:tcPr>
            <w:tcW w:w="2481" w:type="dxa"/>
            <w:shd w:val="clear" w:color="auto" w:fill="E2EFD9"/>
          </w:tcPr>
          <w:p w:rsidR="004D190C" w:rsidRPr="00371DEB" w:rsidRDefault="008C0ED3" w:rsidP="00231FE0">
            <w:pPr>
              <w:tabs>
                <w:tab w:val="left" w:pos="1680"/>
              </w:tabs>
              <w:spacing w:after="0" w:line="240" w:lineRule="auto"/>
              <w:rPr>
                <w:rFonts w:ascii="Times New Roman" w:hAnsi="Times New Roman"/>
                <w:szCs w:val="24"/>
              </w:rPr>
            </w:pPr>
            <w:r w:rsidRPr="00371DEB">
              <w:rPr>
                <w:rFonts w:ascii="Times New Roman" w:hAnsi="Times New Roman"/>
                <w:szCs w:val="24"/>
              </w:rPr>
              <w:t>Müdür Yrd.</w:t>
            </w:r>
          </w:p>
        </w:tc>
        <w:tc>
          <w:tcPr>
            <w:tcW w:w="2126" w:type="dxa"/>
            <w:shd w:val="clear" w:color="auto" w:fill="E2EFD9"/>
          </w:tcPr>
          <w:p w:rsidR="004D190C" w:rsidRPr="00371DEB" w:rsidRDefault="00113E4C" w:rsidP="00113E4C">
            <w:pPr>
              <w:tabs>
                <w:tab w:val="left" w:pos="1680"/>
              </w:tabs>
              <w:spacing w:after="0" w:line="240" w:lineRule="auto"/>
              <w:jc w:val="center"/>
              <w:rPr>
                <w:rFonts w:ascii="Times New Roman" w:hAnsi="Times New Roman"/>
                <w:szCs w:val="24"/>
              </w:rPr>
            </w:pPr>
            <w:r w:rsidRPr="00371DEB">
              <w:rPr>
                <w:rFonts w:ascii="Times New Roman" w:hAnsi="Times New Roman"/>
                <w:szCs w:val="24"/>
              </w:rPr>
              <w:t>1</w:t>
            </w:r>
          </w:p>
        </w:tc>
        <w:tc>
          <w:tcPr>
            <w:tcW w:w="2126" w:type="dxa"/>
            <w:shd w:val="clear" w:color="auto" w:fill="E2EFD9"/>
          </w:tcPr>
          <w:p w:rsidR="004D190C" w:rsidRPr="00371DEB" w:rsidRDefault="00113E4C" w:rsidP="00113E4C">
            <w:pPr>
              <w:tabs>
                <w:tab w:val="left" w:pos="1680"/>
              </w:tabs>
              <w:spacing w:after="0" w:line="240" w:lineRule="auto"/>
              <w:jc w:val="center"/>
              <w:rPr>
                <w:rFonts w:ascii="Times New Roman" w:hAnsi="Times New Roman"/>
                <w:szCs w:val="24"/>
              </w:rPr>
            </w:pPr>
            <w:r w:rsidRPr="00371DEB">
              <w:rPr>
                <w:rFonts w:ascii="Times New Roman" w:hAnsi="Times New Roman"/>
                <w:szCs w:val="24"/>
              </w:rPr>
              <w:t>11</w:t>
            </w:r>
          </w:p>
        </w:tc>
      </w:tr>
      <w:tr w:rsidR="004D190C" w:rsidRPr="00371DEB" w:rsidTr="004D190C">
        <w:tc>
          <w:tcPr>
            <w:tcW w:w="1842" w:type="dxa"/>
          </w:tcPr>
          <w:p w:rsidR="004D190C" w:rsidRPr="00371DEB" w:rsidRDefault="004D190C" w:rsidP="00231FE0">
            <w:pPr>
              <w:tabs>
                <w:tab w:val="left" w:pos="1680"/>
              </w:tabs>
              <w:spacing w:after="0" w:line="240" w:lineRule="auto"/>
              <w:rPr>
                <w:rFonts w:ascii="Times New Roman" w:hAnsi="Times New Roman"/>
                <w:szCs w:val="24"/>
              </w:rPr>
            </w:pPr>
          </w:p>
        </w:tc>
        <w:tc>
          <w:tcPr>
            <w:tcW w:w="2481" w:type="dxa"/>
          </w:tcPr>
          <w:p w:rsidR="004D190C" w:rsidRPr="00371DEB" w:rsidRDefault="004D190C" w:rsidP="00231FE0">
            <w:pPr>
              <w:tabs>
                <w:tab w:val="left" w:pos="1680"/>
              </w:tabs>
              <w:spacing w:after="0" w:line="240" w:lineRule="auto"/>
              <w:rPr>
                <w:rFonts w:ascii="Times New Roman" w:hAnsi="Times New Roman"/>
                <w:szCs w:val="24"/>
              </w:rPr>
            </w:pPr>
          </w:p>
        </w:tc>
        <w:tc>
          <w:tcPr>
            <w:tcW w:w="2126" w:type="dxa"/>
          </w:tcPr>
          <w:p w:rsidR="004D190C" w:rsidRPr="00371DEB" w:rsidRDefault="004D190C" w:rsidP="00231FE0">
            <w:pPr>
              <w:tabs>
                <w:tab w:val="left" w:pos="1680"/>
              </w:tabs>
              <w:spacing w:after="0" w:line="240" w:lineRule="auto"/>
              <w:rPr>
                <w:rFonts w:ascii="Times New Roman" w:hAnsi="Times New Roman"/>
                <w:szCs w:val="24"/>
              </w:rPr>
            </w:pPr>
          </w:p>
        </w:tc>
        <w:tc>
          <w:tcPr>
            <w:tcW w:w="2126" w:type="dxa"/>
          </w:tcPr>
          <w:p w:rsidR="004D190C" w:rsidRPr="00371DEB" w:rsidRDefault="004D190C" w:rsidP="00231FE0">
            <w:pPr>
              <w:tabs>
                <w:tab w:val="left" w:pos="1680"/>
              </w:tabs>
              <w:spacing w:after="0" w:line="240" w:lineRule="auto"/>
              <w:rPr>
                <w:rFonts w:ascii="Times New Roman" w:hAnsi="Times New Roman"/>
                <w:szCs w:val="24"/>
              </w:rPr>
            </w:pPr>
          </w:p>
        </w:tc>
      </w:tr>
      <w:tr w:rsidR="004D190C" w:rsidRPr="00371DEB" w:rsidTr="004D190C">
        <w:tc>
          <w:tcPr>
            <w:tcW w:w="1842" w:type="dxa"/>
          </w:tcPr>
          <w:p w:rsidR="004D190C" w:rsidRPr="00371DEB" w:rsidRDefault="004D190C" w:rsidP="004D190C">
            <w:pPr>
              <w:tabs>
                <w:tab w:val="left" w:pos="1680"/>
              </w:tabs>
              <w:spacing w:after="0" w:line="240" w:lineRule="auto"/>
              <w:jc w:val="center"/>
              <w:rPr>
                <w:rFonts w:ascii="Times New Roman" w:hAnsi="Times New Roman"/>
                <w:b/>
                <w:szCs w:val="24"/>
              </w:rPr>
            </w:pPr>
            <w:r w:rsidRPr="00371DEB">
              <w:rPr>
                <w:rFonts w:ascii="Times New Roman" w:hAnsi="Times New Roman"/>
                <w:b/>
                <w:szCs w:val="24"/>
              </w:rPr>
              <w:t>Toplam</w:t>
            </w:r>
          </w:p>
        </w:tc>
        <w:tc>
          <w:tcPr>
            <w:tcW w:w="2481" w:type="dxa"/>
          </w:tcPr>
          <w:p w:rsidR="004D190C" w:rsidRPr="00371DEB" w:rsidRDefault="004D190C" w:rsidP="00231FE0">
            <w:pPr>
              <w:tabs>
                <w:tab w:val="left" w:pos="1680"/>
              </w:tabs>
              <w:spacing w:after="0" w:line="240" w:lineRule="auto"/>
              <w:rPr>
                <w:rFonts w:ascii="Times New Roman" w:hAnsi="Times New Roman"/>
                <w:szCs w:val="24"/>
              </w:rPr>
            </w:pPr>
          </w:p>
        </w:tc>
        <w:tc>
          <w:tcPr>
            <w:tcW w:w="2126" w:type="dxa"/>
          </w:tcPr>
          <w:p w:rsidR="004D190C" w:rsidRPr="00371DEB" w:rsidRDefault="004D190C" w:rsidP="00231FE0">
            <w:pPr>
              <w:tabs>
                <w:tab w:val="left" w:pos="1680"/>
              </w:tabs>
              <w:spacing w:after="0" w:line="240" w:lineRule="auto"/>
              <w:rPr>
                <w:rFonts w:ascii="Times New Roman" w:hAnsi="Times New Roman"/>
                <w:szCs w:val="24"/>
              </w:rPr>
            </w:pPr>
          </w:p>
        </w:tc>
        <w:tc>
          <w:tcPr>
            <w:tcW w:w="2126" w:type="dxa"/>
          </w:tcPr>
          <w:p w:rsidR="004D190C" w:rsidRPr="00371DEB" w:rsidRDefault="004D190C" w:rsidP="00231FE0">
            <w:pPr>
              <w:tabs>
                <w:tab w:val="left" w:pos="1680"/>
              </w:tabs>
              <w:spacing w:after="0" w:line="240" w:lineRule="auto"/>
              <w:rPr>
                <w:rFonts w:ascii="Times New Roman" w:hAnsi="Times New Roman"/>
                <w:szCs w:val="24"/>
              </w:rPr>
            </w:pPr>
          </w:p>
        </w:tc>
      </w:tr>
    </w:tbl>
    <w:p w:rsidR="005011DD" w:rsidRPr="00371DEB" w:rsidRDefault="005011DD" w:rsidP="00D45C28">
      <w:pPr>
        <w:tabs>
          <w:tab w:val="left" w:pos="1680"/>
        </w:tabs>
        <w:rPr>
          <w:rFonts w:ascii="Times New Roman" w:hAnsi="Times New Roman"/>
          <w:szCs w:val="24"/>
        </w:rPr>
      </w:pPr>
    </w:p>
    <w:p w:rsidR="00E861C4" w:rsidRPr="00371DEB" w:rsidRDefault="00F4535F" w:rsidP="00D45C28">
      <w:pPr>
        <w:tabs>
          <w:tab w:val="left" w:pos="1680"/>
        </w:tabs>
        <w:rPr>
          <w:rFonts w:ascii="Times New Roman" w:hAnsi="Times New Roman"/>
          <w:b/>
          <w:szCs w:val="24"/>
        </w:rPr>
      </w:pPr>
      <w:r w:rsidRPr="00371DEB">
        <w:rPr>
          <w:rFonts w:ascii="Times New Roman" w:hAnsi="Times New Roman"/>
          <w:b/>
          <w:szCs w:val="24"/>
        </w:rPr>
        <w:t xml:space="preserve">            </w:t>
      </w:r>
    </w:p>
    <w:p w:rsidR="005011DD" w:rsidRPr="00371DEB" w:rsidRDefault="00F4535F" w:rsidP="00D45C28">
      <w:pPr>
        <w:tabs>
          <w:tab w:val="left" w:pos="1680"/>
        </w:tabs>
        <w:rPr>
          <w:rFonts w:ascii="Times New Roman" w:hAnsi="Times New Roman"/>
          <w:szCs w:val="24"/>
        </w:rPr>
      </w:pPr>
      <w:r w:rsidRPr="00371DEB">
        <w:rPr>
          <w:rFonts w:ascii="Times New Roman" w:hAnsi="Times New Roman"/>
          <w:b/>
          <w:szCs w:val="24"/>
        </w:rPr>
        <w:t xml:space="preserve">  </w:t>
      </w:r>
      <w:r w:rsidR="003F2CEB" w:rsidRPr="00371DEB">
        <w:rPr>
          <w:rFonts w:ascii="Times New Roman" w:hAnsi="Times New Roman"/>
          <w:b/>
          <w:szCs w:val="24"/>
        </w:rPr>
        <w:t>Tablo 9.</w:t>
      </w:r>
      <w:r w:rsidR="003F2CEB" w:rsidRPr="00371DEB">
        <w:rPr>
          <w:rFonts w:ascii="Times New Roman" w:hAnsi="Times New Roman"/>
          <w:szCs w:val="24"/>
        </w:rPr>
        <w:t xml:space="preserve"> Öğretmenlerin Hizmet Süreleri</w:t>
      </w:r>
      <w:r w:rsidRPr="00371DEB">
        <w:rPr>
          <w:rFonts w:ascii="Times New Roman" w:hAnsi="Times New Roman"/>
          <w:szCs w:val="24"/>
        </w:rPr>
        <w:t xml:space="preserve"> (An İtibarıyla)</w:t>
      </w:r>
    </w:p>
    <w:tbl>
      <w:tblPr>
        <w:tblW w:w="0" w:type="auto"/>
        <w:tblInd w:w="892" w:type="dxa"/>
        <w:tblCellMar>
          <w:left w:w="70" w:type="dxa"/>
          <w:right w:w="70" w:type="dxa"/>
        </w:tblCellMar>
        <w:tblLook w:val="0000" w:firstRow="0" w:lastRow="0" w:firstColumn="0" w:lastColumn="0" w:noHBand="0" w:noVBand="0"/>
      </w:tblPr>
      <w:tblGrid>
        <w:gridCol w:w="1535"/>
        <w:gridCol w:w="1535"/>
        <w:gridCol w:w="1535"/>
        <w:gridCol w:w="1535"/>
      </w:tblGrid>
      <w:tr w:rsidR="00F4535F" w:rsidRPr="00371DEB" w:rsidTr="00E348A3">
        <w:tc>
          <w:tcPr>
            <w:tcW w:w="1535" w:type="dxa"/>
            <w:shd w:val="clear" w:color="auto" w:fill="A8D08D"/>
          </w:tcPr>
          <w:p w:rsidR="00F4535F" w:rsidRPr="00371DEB" w:rsidRDefault="00F4535F" w:rsidP="00F4535F">
            <w:pPr>
              <w:tabs>
                <w:tab w:val="left" w:pos="1680"/>
              </w:tabs>
              <w:spacing w:after="0" w:line="240" w:lineRule="auto"/>
              <w:jc w:val="center"/>
              <w:rPr>
                <w:rFonts w:ascii="Times New Roman" w:hAnsi="Times New Roman"/>
                <w:b/>
                <w:szCs w:val="24"/>
              </w:rPr>
            </w:pPr>
            <w:r w:rsidRPr="00371DEB">
              <w:rPr>
                <w:rFonts w:ascii="Times New Roman" w:hAnsi="Times New Roman"/>
                <w:b/>
                <w:szCs w:val="24"/>
              </w:rPr>
              <w:t>Hizmet Süresi</w:t>
            </w:r>
          </w:p>
        </w:tc>
        <w:tc>
          <w:tcPr>
            <w:tcW w:w="1535" w:type="dxa"/>
            <w:shd w:val="clear" w:color="auto" w:fill="A8D08D"/>
          </w:tcPr>
          <w:p w:rsidR="00F4535F" w:rsidRPr="00371DEB" w:rsidRDefault="00F4535F" w:rsidP="00F4535F">
            <w:pPr>
              <w:tabs>
                <w:tab w:val="left" w:pos="1680"/>
              </w:tabs>
              <w:spacing w:after="0" w:line="240" w:lineRule="auto"/>
              <w:rPr>
                <w:rFonts w:ascii="Times New Roman" w:hAnsi="Times New Roman"/>
                <w:szCs w:val="24"/>
              </w:rPr>
            </w:pPr>
            <w:r w:rsidRPr="00371DEB">
              <w:rPr>
                <w:rFonts w:ascii="Times New Roman" w:hAnsi="Times New Roman"/>
                <w:szCs w:val="24"/>
              </w:rPr>
              <w:t>Kadın</w:t>
            </w:r>
          </w:p>
        </w:tc>
        <w:tc>
          <w:tcPr>
            <w:tcW w:w="1535" w:type="dxa"/>
            <w:shd w:val="clear" w:color="auto" w:fill="A8D08D"/>
          </w:tcPr>
          <w:p w:rsidR="00F4535F" w:rsidRPr="00371DEB" w:rsidRDefault="00F4535F" w:rsidP="00F4535F">
            <w:pPr>
              <w:tabs>
                <w:tab w:val="left" w:pos="1680"/>
              </w:tabs>
              <w:spacing w:after="0" w:line="240" w:lineRule="auto"/>
              <w:rPr>
                <w:rFonts w:ascii="Times New Roman" w:hAnsi="Times New Roman"/>
                <w:szCs w:val="24"/>
              </w:rPr>
            </w:pPr>
            <w:r w:rsidRPr="00371DEB">
              <w:rPr>
                <w:rFonts w:ascii="Times New Roman" w:hAnsi="Times New Roman"/>
                <w:szCs w:val="24"/>
              </w:rPr>
              <w:t>Erkek</w:t>
            </w:r>
          </w:p>
        </w:tc>
        <w:tc>
          <w:tcPr>
            <w:tcW w:w="1535" w:type="dxa"/>
            <w:shd w:val="clear" w:color="auto" w:fill="A8D08D"/>
          </w:tcPr>
          <w:p w:rsidR="00F4535F" w:rsidRPr="00371DEB" w:rsidRDefault="00F4535F" w:rsidP="00F4535F">
            <w:pPr>
              <w:tabs>
                <w:tab w:val="left" w:pos="1680"/>
              </w:tabs>
              <w:spacing w:after="0" w:line="240" w:lineRule="auto"/>
              <w:rPr>
                <w:rFonts w:ascii="Times New Roman" w:hAnsi="Times New Roman"/>
                <w:szCs w:val="24"/>
              </w:rPr>
            </w:pPr>
            <w:r w:rsidRPr="00371DEB">
              <w:rPr>
                <w:rFonts w:ascii="Times New Roman" w:hAnsi="Times New Roman"/>
                <w:szCs w:val="24"/>
              </w:rPr>
              <w:t>TOPLAM</w:t>
            </w:r>
          </w:p>
        </w:tc>
      </w:tr>
      <w:tr w:rsidR="00F4535F" w:rsidRPr="00371DEB" w:rsidTr="00F4535F">
        <w:tc>
          <w:tcPr>
            <w:tcW w:w="1535" w:type="dxa"/>
          </w:tcPr>
          <w:p w:rsidR="00F4535F" w:rsidRPr="00371DEB" w:rsidRDefault="00F4535F" w:rsidP="00F4535F">
            <w:pPr>
              <w:tabs>
                <w:tab w:val="left" w:pos="1680"/>
              </w:tabs>
              <w:spacing w:after="0" w:line="240" w:lineRule="auto"/>
              <w:rPr>
                <w:rFonts w:ascii="Times New Roman" w:hAnsi="Times New Roman"/>
                <w:szCs w:val="24"/>
              </w:rPr>
            </w:pPr>
            <w:r w:rsidRPr="00371DEB">
              <w:rPr>
                <w:rFonts w:ascii="Times New Roman" w:hAnsi="Times New Roman"/>
                <w:szCs w:val="24"/>
              </w:rPr>
              <w:t>1-3 Yıl</w:t>
            </w:r>
            <w:r w:rsidR="007D493E" w:rsidRPr="00371DEB">
              <w:rPr>
                <w:rFonts w:ascii="Times New Roman" w:hAnsi="Times New Roman"/>
                <w:szCs w:val="24"/>
              </w:rPr>
              <w:t xml:space="preserve">                        </w:t>
            </w:r>
          </w:p>
        </w:tc>
        <w:tc>
          <w:tcPr>
            <w:tcW w:w="1535" w:type="dxa"/>
          </w:tcPr>
          <w:p w:rsidR="00F4535F" w:rsidRPr="00371DEB" w:rsidRDefault="007D493E" w:rsidP="00F4535F">
            <w:pPr>
              <w:tabs>
                <w:tab w:val="left" w:pos="1680"/>
              </w:tabs>
              <w:spacing w:after="0" w:line="240" w:lineRule="auto"/>
              <w:rPr>
                <w:rFonts w:ascii="Times New Roman" w:hAnsi="Times New Roman"/>
                <w:szCs w:val="24"/>
              </w:rPr>
            </w:pPr>
            <w:r w:rsidRPr="00371DEB">
              <w:rPr>
                <w:rFonts w:ascii="Times New Roman" w:hAnsi="Times New Roman"/>
                <w:szCs w:val="24"/>
              </w:rPr>
              <w:t xml:space="preserve">    -</w:t>
            </w:r>
          </w:p>
        </w:tc>
        <w:tc>
          <w:tcPr>
            <w:tcW w:w="1535" w:type="dxa"/>
          </w:tcPr>
          <w:p w:rsidR="00F4535F" w:rsidRPr="00371DEB" w:rsidRDefault="007D493E" w:rsidP="00F4535F">
            <w:pPr>
              <w:tabs>
                <w:tab w:val="left" w:pos="1680"/>
              </w:tabs>
              <w:spacing w:after="0" w:line="240" w:lineRule="auto"/>
              <w:rPr>
                <w:rFonts w:ascii="Times New Roman" w:hAnsi="Times New Roman"/>
                <w:szCs w:val="24"/>
              </w:rPr>
            </w:pPr>
            <w:r w:rsidRPr="00371DEB">
              <w:rPr>
                <w:rFonts w:ascii="Times New Roman" w:hAnsi="Times New Roman"/>
                <w:szCs w:val="24"/>
              </w:rPr>
              <w:t xml:space="preserve">    -</w:t>
            </w:r>
          </w:p>
        </w:tc>
        <w:tc>
          <w:tcPr>
            <w:tcW w:w="1535" w:type="dxa"/>
          </w:tcPr>
          <w:p w:rsidR="00F4535F" w:rsidRPr="00371DEB" w:rsidRDefault="007D493E" w:rsidP="00F4535F">
            <w:pPr>
              <w:tabs>
                <w:tab w:val="left" w:pos="1680"/>
              </w:tabs>
              <w:spacing w:after="0" w:line="240" w:lineRule="auto"/>
              <w:rPr>
                <w:rFonts w:ascii="Times New Roman" w:hAnsi="Times New Roman"/>
                <w:szCs w:val="24"/>
              </w:rPr>
            </w:pPr>
            <w:r w:rsidRPr="00371DEB">
              <w:rPr>
                <w:rFonts w:ascii="Times New Roman" w:hAnsi="Times New Roman"/>
                <w:szCs w:val="24"/>
              </w:rPr>
              <w:t xml:space="preserve">     -</w:t>
            </w:r>
          </w:p>
        </w:tc>
      </w:tr>
      <w:tr w:rsidR="00F4535F" w:rsidRPr="00371DEB" w:rsidTr="00E348A3">
        <w:tc>
          <w:tcPr>
            <w:tcW w:w="1535" w:type="dxa"/>
            <w:shd w:val="clear" w:color="auto" w:fill="E2EFD9"/>
          </w:tcPr>
          <w:p w:rsidR="00F4535F" w:rsidRPr="00371DEB" w:rsidRDefault="00F4535F" w:rsidP="00F4535F">
            <w:pPr>
              <w:tabs>
                <w:tab w:val="left" w:pos="1680"/>
              </w:tabs>
              <w:spacing w:after="0" w:line="240" w:lineRule="auto"/>
              <w:rPr>
                <w:rFonts w:ascii="Times New Roman" w:hAnsi="Times New Roman"/>
                <w:szCs w:val="24"/>
              </w:rPr>
            </w:pPr>
            <w:r w:rsidRPr="00371DEB">
              <w:rPr>
                <w:rFonts w:ascii="Times New Roman" w:hAnsi="Times New Roman"/>
                <w:szCs w:val="24"/>
              </w:rPr>
              <w:t>4-6 Yıl</w:t>
            </w:r>
          </w:p>
        </w:tc>
        <w:tc>
          <w:tcPr>
            <w:tcW w:w="1535" w:type="dxa"/>
            <w:shd w:val="clear" w:color="auto" w:fill="E2EFD9"/>
          </w:tcPr>
          <w:p w:rsidR="00F4535F" w:rsidRPr="00371DEB" w:rsidRDefault="007D493E" w:rsidP="00F4535F">
            <w:pPr>
              <w:tabs>
                <w:tab w:val="left" w:pos="1680"/>
              </w:tabs>
              <w:spacing w:after="0" w:line="240" w:lineRule="auto"/>
              <w:rPr>
                <w:rFonts w:ascii="Times New Roman" w:hAnsi="Times New Roman"/>
                <w:szCs w:val="24"/>
              </w:rPr>
            </w:pPr>
            <w:r w:rsidRPr="00371DEB">
              <w:rPr>
                <w:rFonts w:ascii="Times New Roman" w:hAnsi="Times New Roman"/>
                <w:szCs w:val="24"/>
              </w:rPr>
              <w:t xml:space="preserve">    -</w:t>
            </w:r>
          </w:p>
        </w:tc>
        <w:tc>
          <w:tcPr>
            <w:tcW w:w="1535" w:type="dxa"/>
            <w:shd w:val="clear" w:color="auto" w:fill="E2EFD9"/>
          </w:tcPr>
          <w:p w:rsidR="00F4535F" w:rsidRPr="00371DEB" w:rsidRDefault="007D493E" w:rsidP="00F4535F">
            <w:pPr>
              <w:tabs>
                <w:tab w:val="left" w:pos="1680"/>
              </w:tabs>
              <w:spacing w:after="0" w:line="240" w:lineRule="auto"/>
              <w:rPr>
                <w:rFonts w:ascii="Times New Roman" w:hAnsi="Times New Roman"/>
                <w:szCs w:val="24"/>
              </w:rPr>
            </w:pPr>
            <w:r w:rsidRPr="00371DEB">
              <w:rPr>
                <w:rFonts w:ascii="Times New Roman" w:hAnsi="Times New Roman"/>
                <w:szCs w:val="24"/>
              </w:rPr>
              <w:t xml:space="preserve">    -</w:t>
            </w:r>
          </w:p>
        </w:tc>
        <w:tc>
          <w:tcPr>
            <w:tcW w:w="1535" w:type="dxa"/>
            <w:shd w:val="clear" w:color="auto" w:fill="E2EFD9"/>
          </w:tcPr>
          <w:p w:rsidR="00F4535F" w:rsidRPr="00371DEB" w:rsidRDefault="007D493E" w:rsidP="00F4535F">
            <w:pPr>
              <w:tabs>
                <w:tab w:val="left" w:pos="1680"/>
              </w:tabs>
              <w:spacing w:after="0" w:line="240" w:lineRule="auto"/>
              <w:rPr>
                <w:rFonts w:ascii="Times New Roman" w:hAnsi="Times New Roman"/>
                <w:szCs w:val="24"/>
              </w:rPr>
            </w:pPr>
            <w:r w:rsidRPr="00371DEB">
              <w:rPr>
                <w:rFonts w:ascii="Times New Roman" w:hAnsi="Times New Roman"/>
                <w:szCs w:val="24"/>
              </w:rPr>
              <w:t xml:space="preserve">     -</w:t>
            </w:r>
          </w:p>
        </w:tc>
      </w:tr>
      <w:tr w:rsidR="00F4535F" w:rsidRPr="00371DEB" w:rsidTr="00F4535F">
        <w:tc>
          <w:tcPr>
            <w:tcW w:w="1535" w:type="dxa"/>
          </w:tcPr>
          <w:p w:rsidR="00F4535F" w:rsidRPr="00371DEB" w:rsidRDefault="00F4535F" w:rsidP="00F4535F">
            <w:pPr>
              <w:tabs>
                <w:tab w:val="left" w:pos="1680"/>
              </w:tabs>
              <w:spacing w:after="0" w:line="240" w:lineRule="auto"/>
              <w:rPr>
                <w:rFonts w:ascii="Times New Roman" w:hAnsi="Times New Roman"/>
                <w:szCs w:val="24"/>
              </w:rPr>
            </w:pPr>
            <w:r w:rsidRPr="00371DEB">
              <w:rPr>
                <w:rFonts w:ascii="Times New Roman" w:hAnsi="Times New Roman"/>
                <w:szCs w:val="24"/>
              </w:rPr>
              <w:t>7-10 Yıl</w:t>
            </w:r>
          </w:p>
        </w:tc>
        <w:tc>
          <w:tcPr>
            <w:tcW w:w="1535" w:type="dxa"/>
          </w:tcPr>
          <w:p w:rsidR="00F4535F" w:rsidRPr="00371DEB" w:rsidRDefault="007D493E" w:rsidP="00F4535F">
            <w:pPr>
              <w:tabs>
                <w:tab w:val="left" w:pos="1680"/>
              </w:tabs>
              <w:spacing w:after="0" w:line="240" w:lineRule="auto"/>
              <w:rPr>
                <w:rFonts w:ascii="Times New Roman" w:hAnsi="Times New Roman"/>
                <w:szCs w:val="24"/>
              </w:rPr>
            </w:pPr>
            <w:r w:rsidRPr="00371DEB">
              <w:rPr>
                <w:rFonts w:ascii="Times New Roman" w:hAnsi="Times New Roman"/>
                <w:szCs w:val="24"/>
              </w:rPr>
              <w:t xml:space="preserve">    4</w:t>
            </w:r>
          </w:p>
        </w:tc>
        <w:tc>
          <w:tcPr>
            <w:tcW w:w="1535" w:type="dxa"/>
          </w:tcPr>
          <w:p w:rsidR="00F4535F" w:rsidRPr="00371DEB" w:rsidRDefault="007D493E" w:rsidP="00F4535F">
            <w:pPr>
              <w:tabs>
                <w:tab w:val="left" w:pos="1680"/>
              </w:tabs>
              <w:spacing w:after="0" w:line="240" w:lineRule="auto"/>
              <w:rPr>
                <w:rFonts w:ascii="Times New Roman" w:hAnsi="Times New Roman"/>
                <w:szCs w:val="24"/>
              </w:rPr>
            </w:pPr>
            <w:r w:rsidRPr="00371DEB">
              <w:rPr>
                <w:rFonts w:ascii="Times New Roman" w:hAnsi="Times New Roman"/>
                <w:szCs w:val="24"/>
              </w:rPr>
              <w:t xml:space="preserve">    3</w:t>
            </w:r>
          </w:p>
        </w:tc>
        <w:tc>
          <w:tcPr>
            <w:tcW w:w="1535" w:type="dxa"/>
          </w:tcPr>
          <w:p w:rsidR="00F4535F" w:rsidRPr="00371DEB" w:rsidRDefault="007D493E" w:rsidP="00F4535F">
            <w:pPr>
              <w:tabs>
                <w:tab w:val="left" w:pos="1680"/>
              </w:tabs>
              <w:spacing w:after="0" w:line="240" w:lineRule="auto"/>
              <w:rPr>
                <w:rFonts w:ascii="Times New Roman" w:hAnsi="Times New Roman"/>
                <w:szCs w:val="24"/>
              </w:rPr>
            </w:pPr>
            <w:r w:rsidRPr="00371DEB">
              <w:rPr>
                <w:rFonts w:ascii="Times New Roman" w:hAnsi="Times New Roman"/>
                <w:szCs w:val="24"/>
              </w:rPr>
              <w:t xml:space="preserve">      7</w:t>
            </w:r>
          </w:p>
        </w:tc>
      </w:tr>
      <w:tr w:rsidR="00F4535F" w:rsidRPr="00371DEB" w:rsidTr="00E348A3">
        <w:tc>
          <w:tcPr>
            <w:tcW w:w="1535" w:type="dxa"/>
            <w:shd w:val="clear" w:color="auto" w:fill="E2EFD9"/>
          </w:tcPr>
          <w:p w:rsidR="00F4535F" w:rsidRPr="00371DEB" w:rsidRDefault="00F4535F" w:rsidP="00F4535F">
            <w:pPr>
              <w:tabs>
                <w:tab w:val="left" w:pos="1680"/>
              </w:tabs>
              <w:spacing w:after="0" w:line="240" w:lineRule="auto"/>
              <w:rPr>
                <w:rFonts w:ascii="Times New Roman" w:hAnsi="Times New Roman"/>
                <w:szCs w:val="24"/>
              </w:rPr>
            </w:pPr>
            <w:r w:rsidRPr="00371DEB">
              <w:rPr>
                <w:rFonts w:ascii="Times New Roman" w:hAnsi="Times New Roman"/>
                <w:szCs w:val="24"/>
              </w:rPr>
              <w:t>11-15 Yıl</w:t>
            </w:r>
          </w:p>
        </w:tc>
        <w:tc>
          <w:tcPr>
            <w:tcW w:w="1535" w:type="dxa"/>
            <w:shd w:val="clear" w:color="auto" w:fill="E2EFD9"/>
          </w:tcPr>
          <w:p w:rsidR="00F4535F" w:rsidRPr="00371DEB" w:rsidRDefault="007D493E" w:rsidP="00F4535F">
            <w:pPr>
              <w:tabs>
                <w:tab w:val="left" w:pos="1680"/>
              </w:tabs>
              <w:spacing w:after="0" w:line="240" w:lineRule="auto"/>
              <w:rPr>
                <w:rFonts w:ascii="Times New Roman" w:hAnsi="Times New Roman"/>
                <w:szCs w:val="24"/>
              </w:rPr>
            </w:pPr>
            <w:r w:rsidRPr="00371DEB">
              <w:rPr>
                <w:rFonts w:ascii="Times New Roman" w:hAnsi="Times New Roman"/>
                <w:szCs w:val="24"/>
              </w:rPr>
              <w:t xml:space="preserve">   14</w:t>
            </w:r>
          </w:p>
        </w:tc>
        <w:tc>
          <w:tcPr>
            <w:tcW w:w="1535" w:type="dxa"/>
            <w:shd w:val="clear" w:color="auto" w:fill="E2EFD9"/>
          </w:tcPr>
          <w:p w:rsidR="00F4535F" w:rsidRPr="00371DEB" w:rsidRDefault="007D493E" w:rsidP="00F4535F">
            <w:pPr>
              <w:tabs>
                <w:tab w:val="left" w:pos="1680"/>
              </w:tabs>
              <w:spacing w:after="0" w:line="240" w:lineRule="auto"/>
              <w:rPr>
                <w:rFonts w:ascii="Times New Roman" w:hAnsi="Times New Roman"/>
                <w:szCs w:val="24"/>
              </w:rPr>
            </w:pPr>
            <w:r w:rsidRPr="00371DEB">
              <w:rPr>
                <w:rFonts w:ascii="Times New Roman" w:hAnsi="Times New Roman"/>
                <w:szCs w:val="24"/>
              </w:rPr>
              <w:t xml:space="preserve">    1</w:t>
            </w:r>
          </w:p>
        </w:tc>
        <w:tc>
          <w:tcPr>
            <w:tcW w:w="1535" w:type="dxa"/>
            <w:shd w:val="clear" w:color="auto" w:fill="E2EFD9"/>
          </w:tcPr>
          <w:p w:rsidR="00F4535F" w:rsidRPr="00371DEB" w:rsidRDefault="007D493E" w:rsidP="00F4535F">
            <w:pPr>
              <w:tabs>
                <w:tab w:val="left" w:pos="1680"/>
              </w:tabs>
              <w:spacing w:after="0" w:line="240" w:lineRule="auto"/>
              <w:rPr>
                <w:rFonts w:ascii="Times New Roman" w:hAnsi="Times New Roman"/>
                <w:szCs w:val="24"/>
              </w:rPr>
            </w:pPr>
            <w:r w:rsidRPr="00371DEB">
              <w:rPr>
                <w:rFonts w:ascii="Times New Roman" w:hAnsi="Times New Roman"/>
                <w:szCs w:val="24"/>
              </w:rPr>
              <w:t xml:space="preserve">     15</w:t>
            </w:r>
          </w:p>
        </w:tc>
      </w:tr>
      <w:tr w:rsidR="00F4535F" w:rsidRPr="00371DEB" w:rsidTr="00F4535F">
        <w:tc>
          <w:tcPr>
            <w:tcW w:w="1535" w:type="dxa"/>
          </w:tcPr>
          <w:p w:rsidR="00F4535F" w:rsidRPr="00371DEB" w:rsidRDefault="00F4535F" w:rsidP="00F4535F">
            <w:pPr>
              <w:tabs>
                <w:tab w:val="left" w:pos="1680"/>
              </w:tabs>
              <w:spacing w:after="0" w:line="240" w:lineRule="auto"/>
              <w:rPr>
                <w:rFonts w:ascii="Times New Roman" w:hAnsi="Times New Roman"/>
                <w:szCs w:val="24"/>
              </w:rPr>
            </w:pPr>
            <w:r w:rsidRPr="00371DEB">
              <w:rPr>
                <w:rFonts w:ascii="Times New Roman" w:hAnsi="Times New Roman"/>
                <w:szCs w:val="24"/>
              </w:rPr>
              <w:t>16-20 Yıl</w:t>
            </w:r>
          </w:p>
        </w:tc>
        <w:tc>
          <w:tcPr>
            <w:tcW w:w="1535" w:type="dxa"/>
          </w:tcPr>
          <w:p w:rsidR="00F4535F" w:rsidRPr="00371DEB" w:rsidRDefault="007D493E" w:rsidP="00F4535F">
            <w:pPr>
              <w:tabs>
                <w:tab w:val="left" w:pos="1680"/>
              </w:tabs>
              <w:spacing w:after="0" w:line="240" w:lineRule="auto"/>
              <w:rPr>
                <w:rFonts w:ascii="Times New Roman" w:hAnsi="Times New Roman"/>
                <w:szCs w:val="24"/>
              </w:rPr>
            </w:pPr>
            <w:r w:rsidRPr="00371DEB">
              <w:rPr>
                <w:rFonts w:ascii="Times New Roman" w:hAnsi="Times New Roman"/>
                <w:szCs w:val="24"/>
              </w:rPr>
              <w:t xml:space="preserve">    5</w:t>
            </w:r>
          </w:p>
        </w:tc>
        <w:tc>
          <w:tcPr>
            <w:tcW w:w="1535" w:type="dxa"/>
          </w:tcPr>
          <w:p w:rsidR="00F4535F" w:rsidRPr="00371DEB" w:rsidRDefault="007D493E" w:rsidP="00F4535F">
            <w:pPr>
              <w:tabs>
                <w:tab w:val="left" w:pos="1680"/>
              </w:tabs>
              <w:spacing w:after="0" w:line="240" w:lineRule="auto"/>
              <w:rPr>
                <w:rFonts w:ascii="Times New Roman" w:hAnsi="Times New Roman"/>
                <w:szCs w:val="24"/>
              </w:rPr>
            </w:pPr>
            <w:r w:rsidRPr="00371DEB">
              <w:rPr>
                <w:rFonts w:ascii="Times New Roman" w:hAnsi="Times New Roman"/>
                <w:szCs w:val="24"/>
              </w:rPr>
              <w:t xml:space="preserve">    2</w:t>
            </w:r>
          </w:p>
        </w:tc>
        <w:tc>
          <w:tcPr>
            <w:tcW w:w="1535" w:type="dxa"/>
          </w:tcPr>
          <w:p w:rsidR="00F4535F" w:rsidRPr="00371DEB" w:rsidRDefault="007D493E" w:rsidP="00F4535F">
            <w:pPr>
              <w:tabs>
                <w:tab w:val="left" w:pos="1680"/>
              </w:tabs>
              <w:spacing w:after="0" w:line="240" w:lineRule="auto"/>
              <w:rPr>
                <w:rFonts w:ascii="Times New Roman" w:hAnsi="Times New Roman"/>
                <w:szCs w:val="24"/>
              </w:rPr>
            </w:pPr>
            <w:r w:rsidRPr="00371DEB">
              <w:rPr>
                <w:rFonts w:ascii="Times New Roman" w:hAnsi="Times New Roman"/>
                <w:szCs w:val="24"/>
              </w:rPr>
              <w:t xml:space="preserve">      7</w:t>
            </w:r>
          </w:p>
        </w:tc>
      </w:tr>
      <w:tr w:rsidR="00F4535F" w:rsidRPr="00371DEB" w:rsidTr="00E348A3">
        <w:tc>
          <w:tcPr>
            <w:tcW w:w="1535" w:type="dxa"/>
            <w:shd w:val="clear" w:color="auto" w:fill="E2EFD9"/>
          </w:tcPr>
          <w:p w:rsidR="00F4535F" w:rsidRPr="00371DEB" w:rsidRDefault="00F4535F" w:rsidP="00F4535F">
            <w:pPr>
              <w:tabs>
                <w:tab w:val="left" w:pos="1680"/>
              </w:tabs>
              <w:spacing w:after="0" w:line="240" w:lineRule="auto"/>
              <w:rPr>
                <w:rFonts w:ascii="Times New Roman" w:hAnsi="Times New Roman"/>
                <w:szCs w:val="24"/>
              </w:rPr>
            </w:pPr>
            <w:r w:rsidRPr="00371DEB">
              <w:rPr>
                <w:rFonts w:ascii="Times New Roman" w:hAnsi="Times New Roman"/>
                <w:szCs w:val="24"/>
              </w:rPr>
              <w:t>20 ve üzeri</w:t>
            </w:r>
          </w:p>
        </w:tc>
        <w:tc>
          <w:tcPr>
            <w:tcW w:w="1535" w:type="dxa"/>
            <w:shd w:val="clear" w:color="auto" w:fill="E2EFD9"/>
          </w:tcPr>
          <w:p w:rsidR="00F4535F" w:rsidRPr="00371DEB" w:rsidRDefault="007D493E" w:rsidP="00F4535F">
            <w:pPr>
              <w:tabs>
                <w:tab w:val="left" w:pos="1680"/>
              </w:tabs>
              <w:spacing w:after="0" w:line="240" w:lineRule="auto"/>
              <w:rPr>
                <w:rFonts w:ascii="Times New Roman" w:hAnsi="Times New Roman"/>
                <w:szCs w:val="24"/>
              </w:rPr>
            </w:pPr>
            <w:r w:rsidRPr="00371DEB">
              <w:rPr>
                <w:rFonts w:ascii="Times New Roman" w:hAnsi="Times New Roman"/>
                <w:szCs w:val="24"/>
              </w:rPr>
              <w:t xml:space="preserve">    4</w:t>
            </w:r>
          </w:p>
        </w:tc>
        <w:tc>
          <w:tcPr>
            <w:tcW w:w="1535" w:type="dxa"/>
            <w:shd w:val="clear" w:color="auto" w:fill="E2EFD9"/>
          </w:tcPr>
          <w:p w:rsidR="00F4535F" w:rsidRPr="00371DEB" w:rsidRDefault="007D493E" w:rsidP="00F4535F">
            <w:pPr>
              <w:tabs>
                <w:tab w:val="left" w:pos="1680"/>
              </w:tabs>
              <w:spacing w:after="0" w:line="240" w:lineRule="auto"/>
              <w:rPr>
                <w:rFonts w:ascii="Times New Roman" w:hAnsi="Times New Roman"/>
                <w:szCs w:val="24"/>
              </w:rPr>
            </w:pPr>
            <w:r w:rsidRPr="00371DEB">
              <w:rPr>
                <w:rFonts w:ascii="Times New Roman" w:hAnsi="Times New Roman"/>
                <w:szCs w:val="24"/>
              </w:rPr>
              <w:t xml:space="preserve">    7</w:t>
            </w:r>
          </w:p>
        </w:tc>
        <w:tc>
          <w:tcPr>
            <w:tcW w:w="1535" w:type="dxa"/>
            <w:shd w:val="clear" w:color="auto" w:fill="E2EFD9"/>
          </w:tcPr>
          <w:p w:rsidR="00F4535F" w:rsidRPr="00371DEB" w:rsidRDefault="007D493E" w:rsidP="00F4535F">
            <w:pPr>
              <w:tabs>
                <w:tab w:val="left" w:pos="1680"/>
              </w:tabs>
              <w:spacing w:after="0" w:line="240" w:lineRule="auto"/>
              <w:rPr>
                <w:rFonts w:ascii="Times New Roman" w:hAnsi="Times New Roman"/>
                <w:szCs w:val="24"/>
              </w:rPr>
            </w:pPr>
            <w:r w:rsidRPr="00371DEB">
              <w:rPr>
                <w:rFonts w:ascii="Times New Roman" w:hAnsi="Times New Roman"/>
                <w:szCs w:val="24"/>
              </w:rPr>
              <w:t xml:space="preserve">     11</w:t>
            </w:r>
          </w:p>
        </w:tc>
      </w:tr>
    </w:tbl>
    <w:p w:rsidR="003F2CEB" w:rsidRPr="00371DEB" w:rsidRDefault="003F2CEB" w:rsidP="00D45C28">
      <w:pPr>
        <w:tabs>
          <w:tab w:val="left" w:pos="1680"/>
        </w:tabs>
        <w:rPr>
          <w:rFonts w:ascii="Times New Roman" w:hAnsi="Times New Roman"/>
          <w:szCs w:val="24"/>
        </w:rPr>
      </w:pPr>
    </w:p>
    <w:p w:rsidR="00E861C4" w:rsidRPr="00371DEB" w:rsidRDefault="00F4535F" w:rsidP="00F4535F">
      <w:pPr>
        <w:tabs>
          <w:tab w:val="left" w:pos="900"/>
        </w:tabs>
        <w:rPr>
          <w:rFonts w:ascii="Times New Roman" w:hAnsi="Times New Roman"/>
          <w:szCs w:val="24"/>
        </w:rPr>
      </w:pPr>
      <w:r w:rsidRPr="00371DEB">
        <w:rPr>
          <w:rFonts w:ascii="Times New Roman" w:hAnsi="Times New Roman"/>
          <w:szCs w:val="24"/>
        </w:rPr>
        <w:tab/>
      </w:r>
    </w:p>
    <w:p w:rsidR="00E861C4" w:rsidRPr="00371DEB" w:rsidRDefault="00E861C4" w:rsidP="00F4535F">
      <w:pPr>
        <w:tabs>
          <w:tab w:val="left" w:pos="900"/>
        </w:tabs>
        <w:rPr>
          <w:rFonts w:ascii="Times New Roman" w:hAnsi="Times New Roman"/>
          <w:szCs w:val="24"/>
        </w:rPr>
      </w:pPr>
    </w:p>
    <w:p w:rsidR="00E861C4" w:rsidRPr="00371DEB" w:rsidRDefault="00E861C4" w:rsidP="00F4535F">
      <w:pPr>
        <w:tabs>
          <w:tab w:val="left" w:pos="900"/>
        </w:tabs>
        <w:rPr>
          <w:rFonts w:ascii="Times New Roman" w:hAnsi="Times New Roman"/>
          <w:szCs w:val="24"/>
        </w:rPr>
      </w:pPr>
    </w:p>
    <w:p w:rsidR="005011DD" w:rsidRPr="00371DEB" w:rsidRDefault="00F4535F" w:rsidP="00F4535F">
      <w:pPr>
        <w:tabs>
          <w:tab w:val="left" w:pos="900"/>
        </w:tabs>
        <w:rPr>
          <w:rFonts w:ascii="Times New Roman" w:hAnsi="Times New Roman"/>
          <w:szCs w:val="24"/>
        </w:rPr>
      </w:pPr>
      <w:r w:rsidRPr="00371DEB">
        <w:rPr>
          <w:rFonts w:ascii="Times New Roman" w:hAnsi="Times New Roman"/>
          <w:b/>
          <w:szCs w:val="24"/>
        </w:rPr>
        <w:t>Tablo 10.</w:t>
      </w:r>
      <w:r w:rsidRPr="00371DEB">
        <w:rPr>
          <w:rFonts w:ascii="Times New Roman" w:hAnsi="Times New Roman"/>
          <w:szCs w:val="24"/>
        </w:rPr>
        <w:t xml:space="preserve"> Kurumda Gerçekleşen Öğretmen S</w:t>
      </w:r>
      <w:r w:rsidR="00DA4249" w:rsidRPr="00371DEB">
        <w:rPr>
          <w:rFonts w:ascii="Times New Roman" w:hAnsi="Times New Roman"/>
          <w:szCs w:val="24"/>
        </w:rPr>
        <w:t>irkülasyon</w:t>
      </w:r>
      <w:r w:rsidRPr="00371DEB">
        <w:rPr>
          <w:rFonts w:ascii="Times New Roman" w:hAnsi="Times New Roman"/>
          <w:szCs w:val="24"/>
        </w:rPr>
        <w:t xml:space="preserve"> </w:t>
      </w:r>
      <w:r w:rsidR="00DA4249" w:rsidRPr="00371DEB">
        <w:rPr>
          <w:rFonts w:ascii="Times New Roman" w:hAnsi="Times New Roman"/>
          <w:szCs w:val="24"/>
        </w:rPr>
        <w:t>Sayısı</w:t>
      </w:r>
    </w:p>
    <w:tbl>
      <w:tblPr>
        <w:tblW w:w="0" w:type="auto"/>
        <w:tblCellMar>
          <w:left w:w="70" w:type="dxa"/>
          <w:right w:w="70" w:type="dxa"/>
        </w:tblCellMar>
        <w:tblLook w:val="0000" w:firstRow="0" w:lastRow="0" w:firstColumn="0" w:lastColumn="0" w:noHBand="0" w:noVBand="0"/>
      </w:tblPr>
      <w:tblGrid>
        <w:gridCol w:w="1315"/>
        <w:gridCol w:w="1315"/>
        <w:gridCol w:w="1315"/>
        <w:gridCol w:w="1320"/>
        <w:gridCol w:w="1315"/>
        <w:gridCol w:w="1315"/>
        <w:gridCol w:w="1315"/>
      </w:tblGrid>
      <w:tr w:rsidR="00DA4249" w:rsidRPr="00371DEB" w:rsidTr="00E348A3">
        <w:tc>
          <w:tcPr>
            <w:tcW w:w="1315" w:type="dxa"/>
            <w:vMerge w:val="restart"/>
            <w:tcBorders>
              <w:right w:val="single" w:sz="4" w:space="0" w:color="auto"/>
            </w:tcBorders>
            <w:shd w:val="clear" w:color="auto" w:fill="A8D08D"/>
          </w:tcPr>
          <w:p w:rsidR="00DA4249" w:rsidRPr="00371DEB" w:rsidRDefault="00DA4249" w:rsidP="00DA4249">
            <w:pPr>
              <w:tabs>
                <w:tab w:val="left" w:pos="1680"/>
              </w:tabs>
              <w:spacing w:after="0" w:line="240" w:lineRule="auto"/>
              <w:rPr>
                <w:rFonts w:ascii="Times New Roman" w:hAnsi="Times New Roman"/>
                <w:szCs w:val="24"/>
              </w:rPr>
            </w:pPr>
          </w:p>
        </w:tc>
        <w:tc>
          <w:tcPr>
            <w:tcW w:w="3950" w:type="dxa"/>
            <w:gridSpan w:val="3"/>
            <w:tcBorders>
              <w:right w:val="single" w:sz="4" w:space="0" w:color="auto"/>
            </w:tcBorders>
            <w:shd w:val="clear" w:color="auto" w:fill="A8D08D"/>
          </w:tcPr>
          <w:p w:rsidR="00DA4249" w:rsidRPr="00371DEB" w:rsidRDefault="00DA4249" w:rsidP="00DA4249">
            <w:pPr>
              <w:tabs>
                <w:tab w:val="left" w:pos="1680"/>
              </w:tabs>
              <w:spacing w:after="0" w:line="240" w:lineRule="auto"/>
              <w:jc w:val="center"/>
              <w:rPr>
                <w:rFonts w:ascii="Times New Roman" w:hAnsi="Times New Roman"/>
                <w:b/>
                <w:szCs w:val="24"/>
              </w:rPr>
            </w:pPr>
            <w:r w:rsidRPr="00371DEB">
              <w:rPr>
                <w:rFonts w:ascii="Times New Roman" w:hAnsi="Times New Roman"/>
                <w:b/>
                <w:szCs w:val="24"/>
              </w:rPr>
              <w:t>Yıl İçerisinde Ayrılan Öğretmen Sayısı</w:t>
            </w:r>
          </w:p>
        </w:tc>
        <w:tc>
          <w:tcPr>
            <w:tcW w:w="3945" w:type="dxa"/>
            <w:gridSpan w:val="3"/>
            <w:tcBorders>
              <w:left w:val="single" w:sz="4" w:space="0" w:color="auto"/>
            </w:tcBorders>
            <w:shd w:val="clear" w:color="auto" w:fill="A8D08D"/>
          </w:tcPr>
          <w:p w:rsidR="00DA4249" w:rsidRPr="00371DEB" w:rsidRDefault="00DA4249" w:rsidP="00DA4249">
            <w:pPr>
              <w:tabs>
                <w:tab w:val="left" w:pos="1680"/>
              </w:tabs>
              <w:spacing w:after="0" w:line="240" w:lineRule="auto"/>
              <w:jc w:val="center"/>
              <w:rPr>
                <w:rFonts w:ascii="Times New Roman" w:hAnsi="Times New Roman"/>
                <w:b/>
                <w:szCs w:val="24"/>
              </w:rPr>
            </w:pPr>
            <w:r w:rsidRPr="00371DEB">
              <w:rPr>
                <w:rFonts w:ascii="Times New Roman" w:hAnsi="Times New Roman"/>
                <w:b/>
                <w:szCs w:val="24"/>
              </w:rPr>
              <w:t>Yıl İçerisinde Göreve Başlayan Öğretmen Sayısı</w:t>
            </w:r>
          </w:p>
        </w:tc>
      </w:tr>
      <w:tr w:rsidR="00DA4249" w:rsidRPr="00371DEB" w:rsidTr="00E348A3">
        <w:tc>
          <w:tcPr>
            <w:tcW w:w="1315" w:type="dxa"/>
            <w:vMerge/>
            <w:tcBorders>
              <w:right w:val="single" w:sz="4" w:space="0" w:color="auto"/>
            </w:tcBorders>
            <w:shd w:val="clear" w:color="auto" w:fill="A8D08D"/>
          </w:tcPr>
          <w:p w:rsidR="00DA4249" w:rsidRPr="00371DEB" w:rsidRDefault="00DA4249" w:rsidP="00DA4249">
            <w:pPr>
              <w:tabs>
                <w:tab w:val="left" w:pos="1680"/>
              </w:tabs>
              <w:spacing w:after="0" w:line="240" w:lineRule="auto"/>
              <w:rPr>
                <w:rFonts w:ascii="Times New Roman" w:hAnsi="Times New Roman"/>
                <w:szCs w:val="24"/>
              </w:rPr>
            </w:pPr>
          </w:p>
        </w:tc>
        <w:tc>
          <w:tcPr>
            <w:tcW w:w="1315" w:type="dxa"/>
            <w:tcBorders>
              <w:left w:val="single" w:sz="4" w:space="0" w:color="auto"/>
            </w:tcBorders>
          </w:tcPr>
          <w:p w:rsidR="00DA4249" w:rsidRPr="00371DEB" w:rsidRDefault="00DA4249" w:rsidP="00DA4249">
            <w:pPr>
              <w:tabs>
                <w:tab w:val="left" w:pos="1680"/>
              </w:tabs>
              <w:spacing w:after="0" w:line="240" w:lineRule="auto"/>
              <w:rPr>
                <w:rFonts w:ascii="Times New Roman" w:hAnsi="Times New Roman"/>
                <w:szCs w:val="24"/>
              </w:rPr>
            </w:pPr>
            <w:r w:rsidRPr="00371DEB">
              <w:rPr>
                <w:rFonts w:ascii="Times New Roman" w:hAnsi="Times New Roman"/>
                <w:szCs w:val="24"/>
              </w:rPr>
              <w:t>2021</w:t>
            </w:r>
          </w:p>
        </w:tc>
        <w:tc>
          <w:tcPr>
            <w:tcW w:w="1315" w:type="dxa"/>
          </w:tcPr>
          <w:p w:rsidR="00DA4249" w:rsidRPr="00371DEB" w:rsidRDefault="00DA4249" w:rsidP="00DA4249">
            <w:pPr>
              <w:tabs>
                <w:tab w:val="left" w:pos="1680"/>
              </w:tabs>
              <w:spacing w:after="0" w:line="240" w:lineRule="auto"/>
              <w:rPr>
                <w:rFonts w:ascii="Times New Roman" w:hAnsi="Times New Roman"/>
                <w:szCs w:val="24"/>
              </w:rPr>
            </w:pPr>
            <w:r w:rsidRPr="00371DEB">
              <w:rPr>
                <w:rFonts w:ascii="Times New Roman" w:hAnsi="Times New Roman"/>
                <w:szCs w:val="24"/>
              </w:rPr>
              <w:t>2022</w:t>
            </w:r>
          </w:p>
        </w:tc>
        <w:tc>
          <w:tcPr>
            <w:tcW w:w="1320" w:type="dxa"/>
          </w:tcPr>
          <w:p w:rsidR="00DA4249" w:rsidRPr="00371DEB" w:rsidRDefault="00DA4249" w:rsidP="00DA4249">
            <w:pPr>
              <w:tabs>
                <w:tab w:val="left" w:pos="1680"/>
              </w:tabs>
              <w:spacing w:after="0" w:line="240" w:lineRule="auto"/>
              <w:rPr>
                <w:rFonts w:ascii="Times New Roman" w:hAnsi="Times New Roman"/>
                <w:szCs w:val="24"/>
              </w:rPr>
            </w:pPr>
            <w:r w:rsidRPr="00371DEB">
              <w:rPr>
                <w:rFonts w:ascii="Times New Roman" w:hAnsi="Times New Roman"/>
                <w:szCs w:val="24"/>
              </w:rPr>
              <w:t>2023</w:t>
            </w:r>
          </w:p>
        </w:tc>
        <w:tc>
          <w:tcPr>
            <w:tcW w:w="1315" w:type="dxa"/>
          </w:tcPr>
          <w:p w:rsidR="00DA4249" w:rsidRPr="00371DEB" w:rsidRDefault="00DA4249" w:rsidP="00DA4249">
            <w:pPr>
              <w:tabs>
                <w:tab w:val="left" w:pos="1680"/>
              </w:tabs>
              <w:spacing w:after="0" w:line="240" w:lineRule="auto"/>
              <w:rPr>
                <w:rFonts w:ascii="Times New Roman" w:hAnsi="Times New Roman"/>
                <w:szCs w:val="24"/>
              </w:rPr>
            </w:pPr>
            <w:r w:rsidRPr="00371DEB">
              <w:rPr>
                <w:rFonts w:ascii="Times New Roman" w:hAnsi="Times New Roman"/>
                <w:szCs w:val="24"/>
              </w:rPr>
              <w:t>2021</w:t>
            </w:r>
          </w:p>
        </w:tc>
        <w:tc>
          <w:tcPr>
            <w:tcW w:w="1315" w:type="dxa"/>
          </w:tcPr>
          <w:p w:rsidR="00DA4249" w:rsidRPr="00371DEB" w:rsidRDefault="00DA4249" w:rsidP="00DA4249">
            <w:pPr>
              <w:tabs>
                <w:tab w:val="left" w:pos="1680"/>
              </w:tabs>
              <w:spacing w:after="0" w:line="240" w:lineRule="auto"/>
              <w:rPr>
                <w:rFonts w:ascii="Times New Roman" w:hAnsi="Times New Roman"/>
                <w:szCs w:val="24"/>
              </w:rPr>
            </w:pPr>
            <w:r w:rsidRPr="00371DEB">
              <w:rPr>
                <w:rFonts w:ascii="Times New Roman" w:hAnsi="Times New Roman"/>
                <w:szCs w:val="24"/>
              </w:rPr>
              <w:t>2022</w:t>
            </w:r>
          </w:p>
        </w:tc>
        <w:tc>
          <w:tcPr>
            <w:tcW w:w="1315" w:type="dxa"/>
          </w:tcPr>
          <w:p w:rsidR="00DA4249" w:rsidRPr="00371DEB" w:rsidRDefault="00DA4249" w:rsidP="00DA4249">
            <w:pPr>
              <w:tabs>
                <w:tab w:val="left" w:pos="1680"/>
              </w:tabs>
              <w:spacing w:after="0" w:line="240" w:lineRule="auto"/>
              <w:rPr>
                <w:rFonts w:ascii="Times New Roman" w:hAnsi="Times New Roman"/>
                <w:szCs w:val="24"/>
              </w:rPr>
            </w:pPr>
            <w:r w:rsidRPr="00371DEB">
              <w:rPr>
                <w:rFonts w:ascii="Times New Roman" w:hAnsi="Times New Roman"/>
                <w:szCs w:val="24"/>
              </w:rPr>
              <w:t>2023</w:t>
            </w:r>
          </w:p>
        </w:tc>
      </w:tr>
      <w:tr w:rsidR="00DA4249" w:rsidRPr="00371DEB" w:rsidTr="00E348A3">
        <w:tc>
          <w:tcPr>
            <w:tcW w:w="1315" w:type="dxa"/>
            <w:shd w:val="clear" w:color="auto" w:fill="A8D08D"/>
          </w:tcPr>
          <w:p w:rsidR="00DA4249" w:rsidRPr="00371DEB" w:rsidRDefault="00DA4249" w:rsidP="00DA4249">
            <w:pPr>
              <w:tabs>
                <w:tab w:val="left" w:pos="1680"/>
              </w:tabs>
              <w:spacing w:after="0" w:line="240" w:lineRule="auto"/>
              <w:rPr>
                <w:rFonts w:ascii="Times New Roman" w:hAnsi="Times New Roman"/>
                <w:szCs w:val="24"/>
              </w:rPr>
            </w:pPr>
            <w:r w:rsidRPr="00371DEB">
              <w:rPr>
                <w:rFonts w:ascii="Times New Roman" w:hAnsi="Times New Roman"/>
                <w:szCs w:val="24"/>
              </w:rPr>
              <w:t>Toplam</w:t>
            </w:r>
          </w:p>
        </w:tc>
        <w:tc>
          <w:tcPr>
            <w:tcW w:w="1315" w:type="dxa"/>
            <w:shd w:val="clear" w:color="auto" w:fill="E2EFD9"/>
          </w:tcPr>
          <w:p w:rsidR="00DA4249" w:rsidRPr="00371DEB" w:rsidRDefault="00137A28" w:rsidP="00DA4249">
            <w:pPr>
              <w:tabs>
                <w:tab w:val="left" w:pos="1680"/>
              </w:tabs>
              <w:spacing w:after="0" w:line="240" w:lineRule="auto"/>
              <w:rPr>
                <w:rFonts w:ascii="Times New Roman" w:hAnsi="Times New Roman"/>
                <w:szCs w:val="24"/>
              </w:rPr>
            </w:pPr>
            <w:r w:rsidRPr="00371DEB">
              <w:rPr>
                <w:rFonts w:ascii="Times New Roman" w:hAnsi="Times New Roman"/>
                <w:szCs w:val="24"/>
              </w:rPr>
              <w:t xml:space="preserve">   5</w:t>
            </w:r>
          </w:p>
        </w:tc>
        <w:tc>
          <w:tcPr>
            <w:tcW w:w="1315" w:type="dxa"/>
            <w:shd w:val="clear" w:color="auto" w:fill="E2EFD9"/>
          </w:tcPr>
          <w:p w:rsidR="00DA4249" w:rsidRPr="00371DEB" w:rsidRDefault="00137A28" w:rsidP="00137A28">
            <w:pPr>
              <w:tabs>
                <w:tab w:val="left" w:pos="1680"/>
              </w:tabs>
              <w:spacing w:after="0" w:line="240" w:lineRule="auto"/>
              <w:rPr>
                <w:rFonts w:ascii="Times New Roman" w:hAnsi="Times New Roman"/>
                <w:szCs w:val="24"/>
              </w:rPr>
            </w:pPr>
            <w:r w:rsidRPr="00371DEB">
              <w:rPr>
                <w:rFonts w:ascii="Times New Roman" w:hAnsi="Times New Roman"/>
                <w:szCs w:val="24"/>
              </w:rPr>
              <w:t xml:space="preserve">   6</w:t>
            </w:r>
          </w:p>
        </w:tc>
        <w:tc>
          <w:tcPr>
            <w:tcW w:w="1320" w:type="dxa"/>
            <w:shd w:val="clear" w:color="auto" w:fill="E2EFD9"/>
          </w:tcPr>
          <w:p w:rsidR="00DA4249" w:rsidRPr="00371DEB" w:rsidRDefault="008644BA" w:rsidP="00DA4249">
            <w:pPr>
              <w:tabs>
                <w:tab w:val="left" w:pos="1680"/>
              </w:tabs>
              <w:spacing w:after="0" w:line="240" w:lineRule="auto"/>
              <w:rPr>
                <w:rFonts w:ascii="Times New Roman" w:hAnsi="Times New Roman"/>
                <w:szCs w:val="24"/>
              </w:rPr>
            </w:pPr>
            <w:r w:rsidRPr="00371DEB">
              <w:rPr>
                <w:rFonts w:ascii="Times New Roman" w:hAnsi="Times New Roman"/>
                <w:szCs w:val="24"/>
              </w:rPr>
              <w:t xml:space="preserve">     </w:t>
            </w:r>
            <w:r w:rsidR="00C70B86" w:rsidRPr="00371DEB">
              <w:rPr>
                <w:rFonts w:ascii="Times New Roman" w:hAnsi="Times New Roman"/>
                <w:szCs w:val="24"/>
              </w:rPr>
              <w:t>5</w:t>
            </w:r>
          </w:p>
        </w:tc>
        <w:tc>
          <w:tcPr>
            <w:tcW w:w="1315" w:type="dxa"/>
            <w:shd w:val="clear" w:color="auto" w:fill="E2EFD9"/>
          </w:tcPr>
          <w:p w:rsidR="00DA4249" w:rsidRPr="00371DEB" w:rsidRDefault="00137A28" w:rsidP="00DA4249">
            <w:pPr>
              <w:tabs>
                <w:tab w:val="left" w:pos="1680"/>
              </w:tabs>
              <w:spacing w:after="0" w:line="240" w:lineRule="auto"/>
              <w:rPr>
                <w:rFonts w:ascii="Times New Roman" w:hAnsi="Times New Roman"/>
                <w:szCs w:val="24"/>
              </w:rPr>
            </w:pPr>
            <w:r w:rsidRPr="00371DEB">
              <w:rPr>
                <w:rFonts w:ascii="Times New Roman" w:hAnsi="Times New Roman"/>
                <w:szCs w:val="24"/>
              </w:rPr>
              <w:t xml:space="preserve">   4</w:t>
            </w:r>
          </w:p>
        </w:tc>
        <w:tc>
          <w:tcPr>
            <w:tcW w:w="1315" w:type="dxa"/>
            <w:shd w:val="clear" w:color="auto" w:fill="E2EFD9"/>
          </w:tcPr>
          <w:p w:rsidR="00DA4249" w:rsidRPr="00371DEB" w:rsidRDefault="00137A28" w:rsidP="00DA4249">
            <w:pPr>
              <w:tabs>
                <w:tab w:val="left" w:pos="1680"/>
              </w:tabs>
              <w:spacing w:after="0" w:line="240" w:lineRule="auto"/>
              <w:rPr>
                <w:rFonts w:ascii="Times New Roman" w:hAnsi="Times New Roman"/>
                <w:szCs w:val="24"/>
              </w:rPr>
            </w:pPr>
            <w:r w:rsidRPr="00371DEB">
              <w:rPr>
                <w:rFonts w:ascii="Times New Roman" w:hAnsi="Times New Roman"/>
                <w:szCs w:val="24"/>
              </w:rPr>
              <w:t xml:space="preserve">    3</w:t>
            </w:r>
          </w:p>
        </w:tc>
        <w:tc>
          <w:tcPr>
            <w:tcW w:w="1315" w:type="dxa"/>
            <w:shd w:val="clear" w:color="auto" w:fill="E2EFD9"/>
          </w:tcPr>
          <w:p w:rsidR="00DA4249" w:rsidRPr="00371DEB" w:rsidRDefault="008644BA" w:rsidP="00DA4249">
            <w:pPr>
              <w:tabs>
                <w:tab w:val="left" w:pos="1680"/>
              </w:tabs>
              <w:spacing w:after="0" w:line="240" w:lineRule="auto"/>
              <w:rPr>
                <w:rFonts w:ascii="Times New Roman" w:hAnsi="Times New Roman"/>
                <w:szCs w:val="24"/>
              </w:rPr>
            </w:pPr>
            <w:r w:rsidRPr="00371DEB">
              <w:rPr>
                <w:rFonts w:ascii="Times New Roman" w:hAnsi="Times New Roman"/>
                <w:szCs w:val="24"/>
              </w:rPr>
              <w:t xml:space="preserve">   </w:t>
            </w:r>
            <w:r w:rsidR="00C70B86" w:rsidRPr="00371DEB">
              <w:rPr>
                <w:rFonts w:ascii="Times New Roman" w:hAnsi="Times New Roman"/>
                <w:szCs w:val="24"/>
              </w:rPr>
              <w:t>0</w:t>
            </w:r>
          </w:p>
        </w:tc>
      </w:tr>
    </w:tbl>
    <w:p w:rsidR="005011DD" w:rsidRPr="00371DEB" w:rsidRDefault="005011DD" w:rsidP="00D45C28">
      <w:pPr>
        <w:tabs>
          <w:tab w:val="left" w:pos="1680"/>
        </w:tabs>
        <w:rPr>
          <w:rFonts w:ascii="Times New Roman" w:hAnsi="Times New Roman"/>
          <w:szCs w:val="24"/>
        </w:rPr>
      </w:pPr>
    </w:p>
    <w:p w:rsidR="00856AAF" w:rsidRDefault="003E404E" w:rsidP="003E404E">
      <w:pPr>
        <w:tabs>
          <w:tab w:val="left" w:pos="1190"/>
        </w:tabs>
        <w:rPr>
          <w:rFonts w:ascii="Times New Roman" w:hAnsi="Times New Roman"/>
          <w:szCs w:val="24"/>
        </w:rPr>
      </w:pPr>
      <w:r w:rsidRPr="00371DEB">
        <w:rPr>
          <w:rFonts w:ascii="Times New Roman" w:hAnsi="Times New Roman"/>
          <w:szCs w:val="24"/>
        </w:rPr>
        <w:tab/>
      </w:r>
    </w:p>
    <w:p w:rsidR="005011DD" w:rsidRPr="00371DEB" w:rsidRDefault="003E404E" w:rsidP="003E404E">
      <w:pPr>
        <w:tabs>
          <w:tab w:val="left" w:pos="1190"/>
        </w:tabs>
        <w:rPr>
          <w:rFonts w:ascii="Times New Roman" w:hAnsi="Times New Roman"/>
          <w:szCs w:val="24"/>
        </w:rPr>
      </w:pPr>
      <w:r w:rsidRPr="00371DEB">
        <w:rPr>
          <w:rFonts w:ascii="Times New Roman" w:hAnsi="Times New Roman"/>
          <w:b/>
          <w:szCs w:val="24"/>
        </w:rPr>
        <w:t>Tablo 11.</w:t>
      </w:r>
      <w:r w:rsidRPr="00371DEB">
        <w:rPr>
          <w:rFonts w:ascii="Times New Roman" w:hAnsi="Times New Roman"/>
          <w:szCs w:val="24"/>
        </w:rPr>
        <w:t xml:space="preserve"> Öğretmenlerin Katıldığı Hizmet İçi Eğitim Programları</w:t>
      </w:r>
    </w:p>
    <w:tbl>
      <w:tblPr>
        <w:tblW w:w="9291" w:type="dxa"/>
        <w:tblCellMar>
          <w:left w:w="70" w:type="dxa"/>
          <w:right w:w="70" w:type="dxa"/>
        </w:tblCellMar>
        <w:tblLook w:val="0000" w:firstRow="0" w:lastRow="0" w:firstColumn="0" w:lastColumn="0" w:noHBand="0" w:noVBand="0"/>
      </w:tblPr>
      <w:tblGrid>
        <w:gridCol w:w="4681"/>
        <w:gridCol w:w="2305"/>
        <w:gridCol w:w="2305"/>
      </w:tblGrid>
      <w:tr w:rsidR="003E404E" w:rsidRPr="00371DEB" w:rsidTr="00113E4C">
        <w:trPr>
          <w:trHeight w:val="794"/>
        </w:trPr>
        <w:tc>
          <w:tcPr>
            <w:tcW w:w="4681" w:type="dxa"/>
            <w:shd w:val="clear" w:color="auto" w:fill="A8D08D"/>
          </w:tcPr>
          <w:p w:rsidR="003E404E" w:rsidRPr="00371DEB" w:rsidRDefault="003E404E" w:rsidP="003E404E">
            <w:pPr>
              <w:tabs>
                <w:tab w:val="left" w:pos="1680"/>
              </w:tabs>
              <w:spacing w:after="0" w:line="240" w:lineRule="auto"/>
              <w:jc w:val="center"/>
              <w:rPr>
                <w:rFonts w:ascii="Times New Roman" w:hAnsi="Times New Roman"/>
                <w:b/>
                <w:szCs w:val="24"/>
              </w:rPr>
            </w:pPr>
          </w:p>
          <w:p w:rsidR="003E404E" w:rsidRPr="00371DEB" w:rsidRDefault="003E404E" w:rsidP="003E404E">
            <w:pPr>
              <w:tabs>
                <w:tab w:val="left" w:pos="1680"/>
              </w:tabs>
              <w:spacing w:after="0" w:line="240" w:lineRule="auto"/>
              <w:jc w:val="center"/>
              <w:rPr>
                <w:rFonts w:ascii="Times New Roman" w:hAnsi="Times New Roman"/>
                <w:b/>
                <w:szCs w:val="24"/>
              </w:rPr>
            </w:pPr>
            <w:r w:rsidRPr="00371DEB">
              <w:rPr>
                <w:rFonts w:ascii="Times New Roman" w:hAnsi="Times New Roman"/>
                <w:b/>
                <w:szCs w:val="24"/>
              </w:rPr>
              <w:t>Adı Soyadı</w:t>
            </w:r>
          </w:p>
        </w:tc>
        <w:tc>
          <w:tcPr>
            <w:tcW w:w="2305" w:type="dxa"/>
            <w:shd w:val="clear" w:color="auto" w:fill="A8D08D"/>
          </w:tcPr>
          <w:p w:rsidR="003E404E" w:rsidRPr="00371DEB" w:rsidRDefault="003E404E" w:rsidP="003E404E">
            <w:pPr>
              <w:tabs>
                <w:tab w:val="left" w:pos="1680"/>
              </w:tabs>
              <w:spacing w:after="0" w:line="240" w:lineRule="auto"/>
              <w:jc w:val="center"/>
              <w:rPr>
                <w:rFonts w:ascii="Times New Roman" w:hAnsi="Times New Roman"/>
                <w:b/>
                <w:szCs w:val="24"/>
              </w:rPr>
            </w:pPr>
            <w:r w:rsidRPr="00371DEB">
              <w:rPr>
                <w:rFonts w:ascii="Times New Roman" w:hAnsi="Times New Roman"/>
                <w:b/>
                <w:szCs w:val="24"/>
              </w:rPr>
              <w:t>2023 Yılında Katıldığı Mahalli Hizmet İçi Kurs/Seminer Sayısı</w:t>
            </w:r>
          </w:p>
        </w:tc>
        <w:tc>
          <w:tcPr>
            <w:tcW w:w="2305" w:type="dxa"/>
            <w:shd w:val="clear" w:color="auto" w:fill="A8D08D"/>
          </w:tcPr>
          <w:p w:rsidR="003E404E" w:rsidRPr="00371DEB" w:rsidRDefault="003E404E" w:rsidP="003E404E">
            <w:pPr>
              <w:tabs>
                <w:tab w:val="left" w:pos="1680"/>
              </w:tabs>
              <w:spacing w:after="0" w:line="240" w:lineRule="auto"/>
              <w:jc w:val="center"/>
              <w:rPr>
                <w:rFonts w:ascii="Times New Roman" w:hAnsi="Times New Roman"/>
                <w:b/>
                <w:szCs w:val="24"/>
              </w:rPr>
            </w:pPr>
            <w:r w:rsidRPr="00371DEB">
              <w:rPr>
                <w:rFonts w:ascii="Times New Roman" w:hAnsi="Times New Roman"/>
                <w:b/>
                <w:szCs w:val="24"/>
              </w:rPr>
              <w:t>2023 Yılında Katıldığı Merkezi Hizmet İçi Kurs/Seminer Sayısı</w:t>
            </w:r>
          </w:p>
        </w:tc>
      </w:tr>
      <w:tr w:rsidR="003E404E" w:rsidRPr="00371DEB" w:rsidTr="00794B1C">
        <w:trPr>
          <w:trHeight w:val="281"/>
        </w:trPr>
        <w:tc>
          <w:tcPr>
            <w:tcW w:w="4681" w:type="dxa"/>
            <w:shd w:val="clear" w:color="auto" w:fill="EAF1DD"/>
          </w:tcPr>
          <w:p w:rsidR="003E404E" w:rsidRPr="00371DEB" w:rsidRDefault="00113E4C" w:rsidP="003E404E">
            <w:pPr>
              <w:tabs>
                <w:tab w:val="left" w:pos="1680"/>
              </w:tabs>
              <w:spacing w:after="0" w:line="240" w:lineRule="auto"/>
              <w:rPr>
                <w:rFonts w:ascii="Times New Roman" w:hAnsi="Times New Roman"/>
                <w:szCs w:val="24"/>
              </w:rPr>
            </w:pPr>
            <w:r w:rsidRPr="00371DEB">
              <w:rPr>
                <w:rFonts w:ascii="Times New Roman" w:hAnsi="Times New Roman"/>
                <w:szCs w:val="24"/>
              </w:rPr>
              <w:t>MUSTAFA EROĞLU</w:t>
            </w:r>
          </w:p>
        </w:tc>
        <w:tc>
          <w:tcPr>
            <w:tcW w:w="2305" w:type="dxa"/>
            <w:shd w:val="clear" w:color="auto" w:fill="EAF1DD"/>
          </w:tcPr>
          <w:p w:rsidR="003E404E" w:rsidRPr="00371DEB" w:rsidRDefault="00113E4C" w:rsidP="002E380D">
            <w:pPr>
              <w:tabs>
                <w:tab w:val="left" w:pos="1680"/>
              </w:tabs>
              <w:spacing w:after="0" w:line="240" w:lineRule="auto"/>
              <w:jc w:val="center"/>
              <w:rPr>
                <w:rFonts w:ascii="Times New Roman" w:hAnsi="Times New Roman"/>
                <w:szCs w:val="24"/>
              </w:rPr>
            </w:pPr>
            <w:r w:rsidRPr="00371DEB">
              <w:rPr>
                <w:rFonts w:ascii="Times New Roman" w:hAnsi="Times New Roman"/>
                <w:szCs w:val="24"/>
              </w:rPr>
              <w:t>2</w:t>
            </w:r>
          </w:p>
        </w:tc>
        <w:tc>
          <w:tcPr>
            <w:tcW w:w="2305" w:type="dxa"/>
            <w:shd w:val="clear" w:color="auto" w:fill="EAF1DD"/>
          </w:tcPr>
          <w:p w:rsidR="003E404E" w:rsidRPr="00371DEB" w:rsidRDefault="00113E4C" w:rsidP="002E380D">
            <w:pPr>
              <w:tabs>
                <w:tab w:val="left" w:pos="1680"/>
              </w:tabs>
              <w:spacing w:after="0" w:line="240" w:lineRule="auto"/>
              <w:jc w:val="center"/>
              <w:rPr>
                <w:rFonts w:ascii="Times New Roman" w:hAnsi="Times New Roman"/>
                <w:szCs w:val="24"/>
              </w:rPr>
            </w:pPr>
            <w:r w:rsidRPr="00371DEB">
              <w:rPr>
                <w:rFonts w:ascii="Times New Roman" w:hAnsi="Times New Roman"/>
                <w:szCs w:val="24"/>
              </w:rPr>
              <w:t>4</w:t>
            </w:r>
          </w:p>
        </w:tc>
      </w:tr>
      <w:tr w:rsidR="003E404E" w:rsidRPr="00371DEB" w:rsidTr="00113E4C">
        <w:trPr>
          <w:trHeight w:val="264"/>
        </w:trPr>
        <w:tc>
          <w:tcPr>
            <w:tcW w:w="4681" w:type="dxa"/>
            <w:shd w:val="clear" w:color="auto" w:fill="E2EFD9"/>
          </w:tcPr>
          <w:p w:rsidR="003E404E" w:rsidRPr="00371DEB" w:rsidRDefault="00113E4C" w:rsidP="003E404E">
            <w:pPr>
              <w:tabs>
                <w:tab w:val="left" w:pos="1680"/>
              </w:tabs>
              <w:spacing w:after="0" w:line="240" w:lineRule="auto"/>
              <w:rPr>
                <w:rFonts w:ascii="Times New Roman" w:hAnsi="Times New Roman"/>
                <w:szCs w:val="24"/>
              </w:rPr>
            </w:pPr>
            <w:r w:rsidRPr="00371DEB">
              <w:rPr>
                <w:rFonts w:ascii="Times New Roman" w:hAnsi="Times New Roman"/>
                <w:szCs w:val="24"/>
              </w:rPr>
              <w:t>KUDRET ŞAHİN</w:t>
            </w:r>
          </w:p>
        </w:tc>
        <w:tc>
          <w:tcPr>
            <w:tcW w:w="2305" w:type="dxa"/>
            <w:shd w:val="clear" w:color="auto" w:fill="E2EFD9"/>
          </w:tcPr>
          <w:p w:rsidR="003E404E" w:rsidRPr="00371DEB" w:rsidRDefault="00113E4C" w:rsidP="002E380D">
            <w:pPr>
              <w:tabs>
                <w:tab w:val="left" w:pos="1680"/>
              </w:tabs>
              <w:spacing w:after="0" w:line="240" w:lineRule="auto"/>
              <w:jc w:val="center"/>
              <w:rPr>
                <w:rFonts w:ascii="Times New Roman" w:hAnsi="Times New Roman"/>
                <w:szCs w:val="24"/>
              </w:rPr>
            </w:pPr>
            <w:r w:rsidRPr="00371DEB">
              <w:rPr>
                <w:rFonts w:ascii="Times New Roman" w:hAnsi="Times New Roman"/>
                <w:szCs w:val="24"/>
              </w:rPr>
              <w:t>1</w:t>
            </w:r>
          </w:p>
        </w:tc>
        <w:tc>
          <w:tcPr>
            <w:tcW w:w="2305" w:type="dxa"/>
            <w:shd w:val="clear" w:color="auto" w:fill="E2EFD9"/>
          </w:tcPr>
          <w:p w:rsidR="00113E4C" w:rsidRPr="00371DEB" w:rsidRDefault="00113E4C" w:rsidP="002E380D">
            <w:pPr>
              <w:tabs>
                <w:tab w:val="left" w:pos="1680"/>
              </w:tabs>
              <w:spacing w:after="0" w:line="240" w:lineRule="auto"/>
              <w:jc w:val="center"/>
              <w:rPr>
                <w:rFonts w:ascii="Times New Roman" w:hAnsi="Times New Roman"/>
                <w:szCs w:val="24"/>
              </w:rPr>
            </w:pPr>
            <w:r w:rsidRPr="00371DEB">
              <w:rPr>
                <w:rFonts w:ascii="Times New Roman" w:hAnsi="Times New Roman"/>
                <w:szCs w:val="24"/>
              </w:rPr>
              <w:t>4</w:t>
            </w:r>
          </w:p>
        </w:tc>
      </w:tr>
      <w:tr w:rsidR="00113E4C" w:rsidRPr="00371DEB" w:rsidTr="00113E4C">
        <w:trPr>
          <w:trHeight w:val="264"/>
        </w:trPr>
        <w:tc>
          <w:tcPr>
            <w:tcW w:w="4681" w:type="dxa"/>
            <w:shd w:val="clear" w:color="auto" w:fill="E2EFD9"/>
          </w:tcPr>
          <w:p w:rsidR="00113E4C" w:rsidRPr="00371DEB" w:rsidRDefault="00113E4C" w:rsidP="003E404E">
            <w:pPr>
              <w:tabs>
                <w:tab w:val="left" w:pos="1680"/>
              </w:tabs>
              <w:spacing w:after="0" w:line="240" w:lineRule="auto"/>
              <w:rPr>
                <w:rFonts w:ascii="Times New Roman" w:hAnsi="Times New Roman"/>
                <w:szCs w:val="24"/>
              </w:rPr>
            </w:pPr>
            <w:r w:rsidRPr="00371DEB">
              <w:rPr>
                <w:rFonts w:ascii="Times New Roman" w:hAnsi="Times New Roman"/>
                <w:szCs w:val="24"/>
              </w:rPr>
              <w:t>ŞEYMA ÇELİKER</w:t>
            </w:r>
          </w:p>
        </w:tc>
        <w:tc>
          <w:tcPr>
            <w:tcW w:w="2305" w:type="dxa"/>
            <w:shd w:val="clear" w:color="auto" w:fill="E2EFD9"/>
          </w:tcPr>
          <w:p w:rsidR="00113E4C" w:rsidRPr="00371DEB" w:rsidRDefault="00113E4C" w:rsidP="002E380D">
            <w:pPr>
              <w:tabs>
                <w:tab w:val="left" w:pos="1680"/>
              </w:tabs>
              <w:spacing w:after="0" w:line="240" w:lineRule="auto"/>
              <w:jc w:val="center"/>
              <w:rPr>
                <w:rFonts w:ascii="Times New Roman" w:hAnsi="Times New Roman"/>
                <w:szCs w:val="24"/>
              </w:rPr>
            </w:pPr>
            <w:r w:rsidRPr="00371DEB">
              <w:rPr>
                <w:rFonts w:ascii="Times New Roman" w:hAnsi="Times New Roman"/>
                <w:szCs w:val="24"/>
              </w:rPr>
              <w:t>1</w:t>
            </w:r>
          </w:p>
        </w:tc>
        <w:tc>
          <w:tcPr>
            <w:tcW w:w="2305" w:type="dxa"/>
            <w:shd w:val="clear" w:color="auto" w:fill="E2EFD9"/>
          </w:tcPr>
          <w:p w:rsidR="00113E4C" w:rsidRPr="00371DEB" w:rsidRDefault="00113E4C" w:rsidP="002E380D">
            <w:pPr>
              <w:tabs>
                <w:tab w:val="left" w:pos="1680"/>
              </w:tabs>
              <w:spacing w:after="0" w:line="240" w:lineRule="auto"/>
              <w:jc w:val="center"/>
              <w:rPr>
                <w:rFonts w:ascii="Times New Roman" w:hAnsi="Times New Roman"/>
                <w:szCs w:val="24"/>
              </w:rPr>
            </w:pPr>
            <w:r w:rsidRPr="00371DEB">
              <w:rPr>
                <w:rFonts w:ascii="Times New Roman" w:hAnsi="Times New Roman"/>
                <w:szCs w:val="24"/>
              </w:rPr>
              <w:t>2</w:t>
            </w:r>
          </w:p>
        </w:tc>
      </w:tr>
      <w:tr w:rsidR="00113E4C" w:rsidRPr="00371DEB" w:rsidTr="00113E4C">
        <w:trPr>
          <w:trHeight w:val="264"/>
        </w:trPr>
        <w:tc>
          <w:tcPr>
            <w:tcW w:w="4681" w:type="dxa"/>
            <w:shd w:val="clear" w:color="auto" w:fill="E2EFD9"/>
          </w:tcPr>
          <w:p w:rsidR="00113E4C" w:rsidRPr="00371DEB" w:rsidRDefault="00113E4C" w:rsidP="003E404E">
            <w:pPr>
              <w:tabs>
                <w:tab w:val="left" w:pos="1680"/>
              </w:tabs>
              <w:spacing w:after="0" w:line="240" w:lineRule="auto"/>
              <w:rPr>
                <w:rFonts w:ascii="Times New Roman" w:hAnsi="Times New Roman"/>
                <w:szCs w:val="24"/>
              </w:rPr>
            </w:pPr>
            <w:r w:rsidRPr="00371DEB">
              <w:rPr>
                <w:rFonts w:ascii="Times New Roman" w:hAnsi="Times New Roman"/>
                <w:szCs w:val="24"/>
              </w:rPr>
              <w:t>HAVA GÖKTEKİN</w:t>
            </w:r>
          </w:p>
        </w:tc>
        <w:tc>
          <w:tcPr>
            <w:tcW w:w="2305" w:type="dxa"/>
            <w:shd w:val="clear" w:color="auto" w:fill="E2EFD9"/>
          </w:tcPr>
          <w:p w:rsidR="00113E4C" w:rsidRPr="00371DEB" w:rsidRDefault="002E380D" w:rsidP="002E380D">
            <w:pPr>
              <w:tabs>
                <w:tab w:val="left" w:pos="1680"/>
              </w:tabs>
              <w:spacing w:after="0" w:line="240" w:lineRule="auto"/>
              <w:jc w:val="center"/>
              <w:rPr>
                <w:rFonts w:ascii="Times New Roman" w:hAnsi="Times New Roman"/>
                <w:szCs w:val="24"/>
              </w:rPr>
            </w:pPr>
            <w:r w:rsidRPr="00371DEB">
              <w:rPr>
                <w:rFonts w:ascii="Times New Roman" w:hAnsi="Times New Roman"/>
                <w:szCs w:val="24"/>
              </w:rPr>
              <w:t>0</w:t>
            </w:r>
          </w:p>
        </w:tc>
        <w:tc>
          <w:tcPr>
            <w:tcW w:w="2305" w:type="dxa"/>
            <w:shd w:val="clear" w:color="auto" w:fill="E2EFD9"/>
          </w:tcPr>
          <w:p w:rsidR="00113E4C" w:rsidRPr="00371DEB" w:rsidRDefault="00113E4C" w:rsidP="002E380D">
            <w:pPr>
              <w:tabs>
                <w:tab w:val="left" w:pos="1680"/>
              </w:tabs>
              <w:spacing w:after="0" w:line="240" w:lineRule="auto"/>
              <w:jc w:val="center"/>
              <w:rPr>
                <w:rFonts w:ascii="Times New Roman" w:hAnsi="Times New Roman"/>
                <w:szCs w:val="24"/>
              </w:rPr>
            </w:pPr>
            <w:r w:rsidRPr="00371DEB">
              <w:rPr>
                <w:rFonts w:ascii="Times New Roman" w:hAnsi="Times New Roman"/>
                <w:szCs w:val="24"/>
              </w:rPr>
              <w:t>5</w:t>
            </w:r>
          </w:p>
        </w:tc>
      </w:tr>
      <w:tr w:rsidR="00113E4C" w:rsidRPr="00371DEB" w:rsidTr="00113E4C">
        <w:trPr>
          <w:trHeight w:val="264"/>
        </w:trPr>
        <w:tc>
          <w:tcPr>
            <w:tcW w:w="4681" w:type="dxa"/>
            <w:shd w:val="clear" w:color="auto" w:fill="E2EFD9"/>
          </w:tcPr>
          <w:p w:rsidR="00113E4C" w:rsidRPr="00371DEB" w:rsidRDefault="00113E4C" w:rsidP="003E404E">
            <w:pPr>
              <w:tabs>
                <w:tab w:val="left" w:pos="1680"/>
              </w:tabs>
              <w:spacing w:after="0" w:line="240" w:lineRule="auto"/>
              <w:rPr>
                <w:rFonts w:ascii="Times New Roman" w:hAnsi="Times New Roman"/>
                <w:szCs w:val="24"/>
              </w:rPr>
            </w:pPr>
            <w:r w:rsidRPr="00371DEB">
              <w:rPr>
                <w:rFonts w:ascii="Times New Roman" w:hAnsi="Times New Roman"/>
                <w:szCs w:val="24"/>
              </w:rPr>
              <w:t>AYLİN KART</w:t>
            </w:r>
          </w:p>
        </w:tc>
        <w:tc>
          <w:tcPr>
            <w:tcW w:w="2305" w:type="dxa"/>
            <w:shd w:val="clear" w:color="auto" w:fill="E2EFD9"/>
          </w:tcPr>
          <w:p w:rsidR="00113E4C" w:rsidRPr="00371DEB" w:rsidRDefault="00113E4C" w:rsidP="002E380D">
            <w:pPr>
              <w:tabs>
                <w:tab w:val="left" w:pos="1680"/>
              </w:tabs>
              <w:spacing w:after="0" w:line="240" w:lineRule="auto"/>
              <w:jc w:val="center"/>
              <w:rPr>
                <w:rFonts w:ascii="Times New Roman" w:hAnsi="Times New Roman"/>
                <w:szCs w:val="24"/>
              </w:rPr>
            </w:pPr>
            <w:r w:rsidRPr="00371DEB">
              <w:rPr>
                <w:rFonts w:ascii="Times New Roman" w:hAnsi="Times New Roman"/>
                <w:szCs w:val="24"/>
              </w:rPr>
              <w:t>4</w:t>
            </w:r>
          </w:p>
        </w:tc>
        <w:tc>
          <w:tcPr>
            <w:tcW w:w="2305" w:type="dxa"/>
            <w:shd w:val="clear" w:color="auto" w:fill="E2EFD9"/>
          </w:tcPr>
          <w:p w:rsidR="00113E4C" w:rsidRPr="00371DEB" w:rsidRDefault="00113E4C" w:rsidP="002E380D">
            <w:pPr>
              <w:tabs>
                <w:tab w:val="left" w:pos="1680"/>
              </w:tabs>
              <w:spacing w:after="0" w:line="240" w:lineRule="auto"/>
              <w:jc w:val="center"/>
              <w:rPr>
                <w:rFonts w:ascii="Times New Roman" w:hAnsi="Times New Roman"/>
                <w:szCs w:val="24"/>
              </w:rPr>
            </w:pPr>
            <w:r w:rsidRPr="00371DEB">
              <w:rPr>
                <w:rFonts w:ascii="Times New Roman" w:hAnsi="Times New Roman"/>
                <w:szCs w:val="24"/>
              </w:rPr>
              <w:t>4</w:t>
            </w:r>
          </w:p>
        </w:tc>
      </w:tr>
      <w:tr w:rsidR="00113E4C" w:rsidRPr="00371DEB" w:rsidTr="00113E4C">
        <w:trPr>
          <w:trHeight w:val="264"/>
        </w:trPr>
        <w:tc>
          <w:tcPr>
            <w:tcW w:w="4681" w:type="dxa"/>
            <w:shd w:val="clear" w:color="auto" w:fill="E2EFD9"/>
          </w:tcPr>
          <w:p w:rsidR="00113E4C" w:rsidRPr="00371DEB" w:rsidRDefault="00113E4C" w:rsidP="003E404E">
            <w:pPr>
              <w:tabs>
                <w:tab w:val="left" w:pos="1680"/>
              </w:tabs>
              <w:spacing w:after="0" w:line="240" w:lineRule="auto"/>
              <w:rPr>
                <w:rFonts w:ascii="Times New Roman" w:hAnsi="Times New Roman"/>
                <w:szCs w:val="24"/>
              </w:rPr>
            </w:pPr>
            <w:r w:rsidRPr="00371DEB">
              <w:rPr>
                <w:rFonts w:ascii="Times New Roman" w:hAnsi="Times New Roman"/>
                <w:szCs w:val="24"/>
              </w:rPr>
              <w:t>ESENGÜL ŞAHİN</w:t>
            </w:r>
          </w:p>
        </w:tc>
        <w:tc>
          <w:tcPr>
            <w:tcW w:w="2305" w:type="dxa"/>
            <w:shd w:val="clear" w:color="auto" w:fill="E2EFD9"/>
          </w:tcPr>
          <w:p w:rsidR="00113E4C" w:rsidRPr="00371DEB" w:rsidRDefault="00113E4C" w:rsidP="002E380D">
            <w:pPr>
              <w:tabs>
                <w:tab w:val="left" w:pos="1680"/>
              </w:tabs>
              <w:spacing w:after="0" w:line="240" w:lineRule="auto"/>
              <w:jc w:val="center"/>
              <w:rPr>
                <w:rFonts w:ascii="Times New Roman" w:hAnsi="Times New Roman"/>
                <w:szCs w:val="24"/>
              </w:rPr>
            </w:pPr>
            <w:r w:rsidRPr="00371DEB">
              <w:rPr>
                <w:rFonts w:ascii="Times New Roman" w:hAnsi="Times New Roman"/>
                <w:szCs w:val="24"/>
              </w:rPr>
              <w:t>2</w:t>
            </w:r>
          </w:p>
        </w:tc>
        <w:tc>
          <w:tcPr>
            <w:tcW w:w="2305" w:type="dxa"/>
            <w:shd w:val="clear" w:color="auto" w:fill="E2EFD9"/>
          </w:tcPr>
          <w:p w:rsidR="00113E4C" w:rsidRPr="00371DEB" w:rsidRDefault="00113E4C" w:rsidP="002E380D">
            <w:pPr>
              <w:tabs>
                <w:tab w:val="left" w:pos="1680"/>
              </w:tabs>
              <w:spacing w:after="0" w:line="240" w:lineRule="auto"/>
              <w:jc w:val="center"/>
              <w:rPr>
                <w:rFonts w:ascii="Times New Roman" w:hAnsi="Times New Roman"/>
                <w:szCs w:val="24"/>
              </w:rPr>
            </w:pPr>
            <w:r w:rsidRPr="00371DEB">
              <w:rPr>
                <w:rFonts w:ascii="Times New Roman" w:hAnsi="Times New Roman"/>
                <w:szCs w:val="24"/>
              </w:rPr>
              <w:t>5</w:t>
            </w:r>
          </w:p>
        </w:tc>
      </w:tr>
      <w:tr w:rsidR="00113E4C" w:rsidRPr="00371DEB" w:rsidTr="00113E4C">
        <w:trPr>
          <w:trHeight w:val="264"/>
        </w:trPr>
        <w:tc>
          <w:tcPr>
            <w:tcW w:w="4681" w:type="dxa"/>
            <w:shd w:val="clear" w:color="auto" w:fill="E2EFD9"/>
          </w:tcPr>
          <w:p w:rsidR="00113E4C" w:rsidRPr="00371DEB" w:rsidRDefault="00113E4C" w:rsidP="003E404E">
            <w:pPr>
              <w:tabs>
                <w:tab w:val="left" w:pos="1680"/>
              </w:tabs>
              <w:spacing w:after="0" w:line="240" w:lineRule="auto"/>
              <w:rPr>
                <w:rFonts w:ascii="Times New Roman" w:hAnsi="Times New Roman"/>
                <w:szCs w:val="24"/>
              </w:rPr>
            </w:pPr>
            <w:r w:rsidRPr="00371DEB">
              <w:rPr>
                <w:rFonts w:ascii="Times New Roman" w:hAnsi="Times New Roman"/>
                <w:szCs w:val="24"/>
              </w:rPr>
              <w:t>BARIŞ MERT</w:t>
            </w:r>
          </w:p>
        </w:tc>
        <w:tc>
          <w:tcPr>
            <w:tcW w:w="2305" w:type="dxa"/>
            <w:shd w:val="clear" w:color="auto" w:fill="E2EFD9"/>
          </w:tcPr>
          <w:p w:rsidR="00113E4C" w:rsidRPr="00371DEB" w:rsidRDefault="00113E4C" w:rsidP="002E380D">
            <w:pPr>
              <w:tabs>
                <w:tab w:val="left" w:pos="1680"/>
              </w:tabs>
              <w:spacing w:after="0" w:line="240" w:lineRule="auto"/>
              <w:jc w:val="center"/>
              <w:rPr>
                <w:rFonts w:ascii="Times New Roman" w:hAnsi="Times New Roman"/>
                <w:szCs w:val="24"/>
              </w:rPr>
            </w:pPr>
            <w:r w:rsidRPr="00371DEB">
              <w:rPr>
                <w:rFonts w:ascii="Times New Roman" w:hAnsi="Times New Roman"/>
                <w:szCs w:val="24"/>
              </w:rPr>
              <w:t>1</w:t>
            </w:r>
          </w:p>
        </w:tc>
        <w:tc>
          <w:tcPr>
            <w:tcW w:w="2305" w:type="dxa"/>
            <w:shd w:val="clear" w:color="auto" w:fill="E2EFD9"/>
          </w:tcPr>
          <w:p w:rsidR="00113E4C" w:rsidRPr="00371DEB" w:rsidRDefault="00113E4C" w:rsidP="002E380D">
            <w:pPr>
              <w:tabs>
                <w:tab w:val="left" w:pos="1680"/>
              </w:tabs>
              <w:spacing w:after="0" w:line="240" w:lineRule="auto"/>
              <w:jc w:val="center"/>
              <w:rPr>
                <w:rFonts w:ascii="Times New Roman" w:hAnsi="Times New Roman"/>
                <w:szCs w:val="24"/>
              </w:rPr>
            </w:pPr>
            <w:r w:rsidRPr="00371DEB">
              <w:rPr>
                <w:rFonts w:ascii="Times New Roman" w:hAnsi="Times New Roman"/>
                <w:szCs w:val="24"/>
              </w:rPr>
              <w:t>3</w:t>
            </w:r>
          </w:p>
        </w:tc>
      </w:tr>
      <w:tr w:rsidR="00113E4C" w:rsidRPr="00371DEB" w:rsidTr="00113E4C">
        <w:trPr>
          <w:trHeight w:val="264"/>
        </w:trPr>
        <w:tc>
          <w:tcPr>
            <w:tcW w:w="4681" w:type="dxa"/>
            <w:shd w:val="clear" w:color="auto" w:fill="E2EFD9"/>
          </w:tcPr>
          <w:p w:rsidR="00113E4C" w:rsidRPr="00371DEB" w:rsidRDefault="00113E4C" w:rsidP="003E404E">
            <w:pPr>
              <w:tabs>
                <w:tab w:val="left" w:pos="1680"/>
              </w:tabs>
              <w:spacing w:after="0" w:line="240" w:lineRule="auto"/>
              <w:rPr>
                <w:rFonts w:ascii="Times New Roman" w:hAnsi="Times New Roman"/>
                <w:szCs w:val="24"/>
              </w:rPr>
            </w:pPr>
            <w:r w:rsidRPr="00371DEB">
              <w:rPr>
                <w:rFonts w:ascii="Times New Roman" w:hAnsi="Times New Roman"/>
                <w:szCs w:val="24"/>
              </w:rPr>
              <w:t>MELEK ÇAVUMİRZA</w:t>
            </w:r>
          </w:p>
        </w:tc>
        <w:tc>
          <w:tcPr>
            <w:tcW w:w="2305" w:type="dxa"/>
            <w:shd w:val="clear" w:color="auto" w:fill="E2EFD9"/>
          </w:tcPr>
          <w:p w:rsidR="00113E4C" w:rsidRPr="00371DEB" w:rsidRDefault="002E380D" w:rsidP="002E380D">
            <w:pPr>
              <w:tabs>
                <w:tab w:val="left" w:pos="1680"/>
              </w:tabs>
              <w:spacing w:after="0" w:line="240" w:lineRule="auto"/>
              <w:jc w:val="center"/>
              <w:rPr>
                <w:rFonts w:ascii="Times New Roman" w:hAnsi="Times New Roman"/>
                <w:szCs w:val="24"/>
              </w:rPr>
            </w:pPr>
            <w:r w:rsidRPr="00371DEB">
              <w:rPr>
                <w:rFonts w:ascii="Times New Roman" w:hAnsi="Times New Roman"/>
                <w:szCs w:val="24"/>
              </w:rPr>
              <w:t>0</w:t>
            </w:r>
          </w:p>
        </w:tc>
        <w:tc>
          <w:tcPr>
            <w:tcW w:w="2305" w:type="dxa"/>
            <w:shd w:val="clear" w:color="auto" w:fill="E2EFD9"/>
          </w:tcPr>
          <w:p w:rsidR="00113E4C" w:rsidRPr="00371DEB" w:rsidRDefault="00113E4C" w:rsidP="002E380D">
            <w:pPr>
              <w:tabs>
                <w:tab w:val="left" w:pos="1680"/>
              </w:tabs>
              <w:spacing w:after="0" w:line="240" w:lineRule="auto"/>
              <w:jc w:val="center"/>
              <w:rPr>
                <w:rFonts w:ascii="Times New Roman" w:hAnsi="Times New Roman"/>
                <w:szCs w:val="24"/>
              </w:rPr>
            </w:pPr>
            <w:r w:rsidRPr="00371DEB">
              <w:rPr>
                <w:rFonts w:ascii="Times New Roman" w:hAnsi="Times New Roman"/>
                <w:szCs w:val="24"/>
              </w:rPr>
              <w:t>6</w:t>
            </w:r>
          </w:p>
        </w:tc>
      </w:tr>
      <w:tr w:rsidR="00113E4C" w:rsidRPr="00371DEB" w:rsidTr="00113E4C">
        <w:trPr>
          <w:trHeight w:val="264"/>
        </w:trPr>
        <w:tc>
          <w:tcPr>
            <w:tcW w:w="4681" w:type="dxa"/>
            <w:shd w:val="clear" w:color="auto" w:fill="E2EFD9"/>
          </w:tcPr>
          <w:p w:rsidR="00113E4C" w:rsidRPr="00371DEB" w:rsidRDefault="00113E4C" w:rsidP="003E404E">
            <w:pPr>
              <w:tabs>
                <w:tab w:val="left" w:pos="1680"/>
              </w:tabs>
              <w:spacing w:after="0" w:line="240" w:lineRule="auto"/>
              <w:rPr>
                <w:rFonts w:ascii="Times New Roman" w:hAnsi="Times New Roman"/>
                <w:szCs w:val="24"/>
              </w:rPr>
            </w:pPr>
            <w:r w:rsidRPr="00371DEB">
              <w:rPr>
                <w:rFonts w:ascii="Times New Roman" w:hAnsi="Times New Roman"/>
                <w:szCs w:val="24"/>
              </w:rPr>
              <w:t>EBRU ARSLAN ÖZER</w:t>
            </w:r>
          </w:p>
        </w:tc>
        <w:tc>
          <w:tcPr>
            <w:tcW w:w="2305" w:type="dxa"/>
            <w:shd w:val="clear" w:color="auto" w:fill="E2EFD9"/>
          </w:tcPr>
          <w:p w:rsidR="00113E4C" w:rsidRPr="00371DEB" w:rsidRDefault="00113E4C" w:rsidP="002E380D">
            <w:pPr>
              <w:tabs>
                <w:tab w:val="left" w:pos="1680"/>
              </w:tabs>
              <w:spacing w:after="0" w:line="240" w:lineRule="auto"/>
              <w:jc w:val="center"/>
              <w:rPr>
                <w:rFonts w:ascii="Times New Roman" w:hAnsi="Times New Roman"/>
                <w:szCs w:val="24"/>
              </w:rPr>
            </w:pPr>
            <w:r w:rsidRPr="00371DEB">
              <w:rPr>
                <w:rFonts w:ascii="Times New Roman" w:hAnsi="Times New Roman"/>
                <w:szCs w:val="24"/>
              </w:rPr>
              <w:t>2</w:t>
            </w:r>
          </w:p>
        </w:tc>
        <w:tc>
          <w:tcPr>
            <w:tcW w:w="2305" w:type="dxa"/>
            <w:shd w:val="clear" w:color="auto" w:fill="E2EFD9"/>
          </w:tcPr>
          <w:p w:rsidR="00113E4C" w:rsidRPr="00371DEB" w:rsidRDefault="00113E4C" w:rsidP="002E380D">
            <w:pPr>
              <w:tabs>
                <w:tab w:val="left" w:pos="1680"/>
              </w:tabs>
              <w:spacing w:after="0" w:line="240" w:lineRule="auto"/>
              <w:jc w:val="center"/>
              <w:rPr>
                <w:rFonts w:ascii="Times New Roman" w:hAnsi="Times New Roman"/>
                <w:szCs w:val="24"/>
              </w:rPr>
            </w:pPr>
            <w:r w:rsidRPr="00371DEB">
              <w:rPr>
                <w:rFonts w:ascii="Times New Roman" w:hAnsi="Times New Roman"/>
                <w:szCs w:val="24"/>
              </w:rPr>
              <w:t>5</w:t>
            </w:r>
          </w:p>
        </w:tc>
      </w:tr>
      <w:tr w:rsidR="00113E4C" w:rsidRPr="00371DEB" w:rsidTr="00113E4C">
        <w:trPr>
          <w:trHeight w:val="264"/>
        </w:trPr>
        <w:tc>
          <w:tcPr>
            <w:tcW w:w="4681" w:type="dxa"/>
            <w:shd w:val="clear" w:color="auto" w:fill="E2EFD9"/>
          </w:tcPr>
          <w:p w:rsidR="00113E4C" w:rsidRPr="00371DEB" w:rsidRDefault="00113E4C" w:rsidP="003E404E">
            <w:pPr>
              <w:tabs>
                <w:tab w:val="left" w:pos="1680"/>
              </w:tabs>
              <w:spacing w:after="0" w:line="240" w:lineRule="auto"/>
              <w:rPr>
                <w:rFonts w:ascii="Times New Roman" w:hAnsi="Times New Roman"/>
                <w:szCs w:val="24"/>
              </w:rPr>
            </w:pPr>
            <w:r w:rsidRPr="00371DEB">
              <w:rPr>
                <w:rFonts w:ascii="Times New Roman" w:hAnsi="Times New Roman"/>
                <w:szCs w:val="24"/>
              </w:rPr>
              <w:t>SEHLEN GÜRBÜZ</w:t>
            </w:r>
          </w:p>
        </w:tc>
        <w:tc>
          <w:tcPr>
            <w:tcW w:w="2305" w:type="dxa"/>
            <w:shd w:val="clear" w:color="auto" w:fill="E2EFD9"/>
          </w:tcPr>
          <w:p w:rsidR="00113E4C" w:rsidRPr="00371DEB" w:rsidRDefault="00113E4C" w:rsidP="002E380D">
            <w:pPr>
              <w:tabs>
                <w:tab w:val="left" w:pos="1680"/>
              </w:tabs>
              <w:spacing w:after="0" w:line="240" w:lineRule="auto"/>
              <w:jc w:val="center"/>
              <w:rPr>
                <w:rFonts w:ascii="Times New Roman" w:hAnsi="Times New Roman"/>
                <w:szCs w:val="24"/>
              </w:rPr>
            </w:pPr>
            <w:r w:rsidRPr="00371DEB">
              <w:rPr>
                <w:rFonts w:ascii="Times New Roman" w:hAnsi="Times New Roman"/>
                <w:szCs w:val="24"/>
              </w:rPr>
              <w:t>1</w:t>
            </w:r>
          </w:p>
        </w:tc>
        <w:tc>
          <w:tcPr>
            <w:tcW w:w="2305" w:type="dxa"/>
            <w:shd w:val="clear" w:color="auto" w:fill="E2EFD9"/>
          </w:tcPr>
          <w:p w:rsidR="00113E4C" w:rsidRPr="00371DEB" w:rsidRDefault="00113E4C" w:rsidP="002E380D">
            <w:pPr>
              <w:tabs>
                <w:tab w:val="left" w:pos="1680"/>
              </w:tabs>
              <w:spacing w:after="0" w:line="240" w:lineRule="auto"/>
              <w:jc w:val="center"/>
              <w:rPr>
                <w:rFonts w:ascii="Times New Roman" w:hAnsi="Times New Roman"/>
                <w:szCs w:val="24"/>
              </w:rPr>
            </w:pPr>
            <w:r w:rsidRPr="00371DEB">
              <w:rPr>
                <w:rFonts w:ascii="Times New Roman" w:hAnsi="Times New Roman"/>
                <w:szCs w:val="24"/>
              </w:rPr>
              <w:t>11</w:t>
            </w:r>
          </w:p>
        </w:tc>
      </w:tr>
      <w:tr w:rsidR="00113E4C" w:rsidRPr="00371DEB" w:rsidTr="00113E4C">
        <w:trPr>
          <w:trHeight w:val="264"/>
        </w:trPr>
        <w:tc>
          <w:tcPr>
            <w:tcW w:w="4681" w:type="dxa"/>
            <w:shd w:val="clear" w:color="auto" w:fill="E2EFD9"/>
          </w:tcPr>
          <w:p w:rsidR="00113E4C" w:rsidRPr="00371DEB" w:rsidRDefault="00113E4C" w:rsidP="003E404E">
            <w:pPr>
              <w:tabs>
                <w:tab w:val="left" w:pos="1680"/>
              </w:tabs>
              <w:spacing w:after="0" w:line="240" w:lineRule="auto"/>
              <w:rPr>
                <w:rFonts w:ascii="Times New Roman" w:hAnsi="Times New Roman"/>
                <w:szCs w:val="24"/>
              </w:rPr>
            </w:pPr>
            <w:r w:rsidRPr="00371DEB">
              <w:rPr>
                <w:rFonts w:ascii="Times New Roman" w:hAnsi="Times New Roman"/>
                <w:szCs w:val="24"/>
              </w:rPr>
              <w:t>HAMZA TAŞDEMİR</w:t>
            </w:r>
          </w:p>
        </w:tc>
        <w:tc>
          <w:tcPr>
            <w:tcW w:w="2305" w:type="dxa"/>
            <w:shd w:val="clear" w:color="auto" w:fill="E2EFD9"/>
          </w:tcPr>
          <w:p w:rsidR="00113E4C" w:rsidRPr="00371DEB" w:rsidRDefault="006070B7" w:rsidP="002E380D">
            <w:pPr>
              <w:tabs>
                <w:tab w:val="left" w:pos="1680"/>
              </w:tabs>
              <w:spacing w:after="0" w:line="240" w:lineRule="auto"/>
              <w:jc w:val="center"/>
              <w:rPr>
                <w:rFonts w:ascii="Times New Roman" w:hAnsi="Times New Roman"/>
                <w:szCs w:val="24"/>
              </w:rPr>
            </w:pPr>
            <w:r w:rsidRPr="00371DEB">
              <w:rPr>
                <w:rFonts w:ascii="Times New Roman" w:hAnsi="Times New Roman"/>
                <w:szCs w:val="24"/>
              </w:rPr>
              <w:t>2</w:t>
            </w:r>
          </w:p>
        </w:tc>
        <w:tc>
          <w:tcPr>
            <w:tcW w:w="2305" w:type="dxa"/>
            <w:shd w:val="clear" w:color="auto" w:fill="E2EFD9"/>
          </w:tcPr>
          <w:p w:rsidR="00113E4C" w:rsidRPr="00371DEB" w:rsidRDefault="006070B7" w:rsidP="002E380D">
            <w:pPr>
              <w:tabs>
                <w:tab w:val="left" w:pos="1680"/>
              </w:tabs>
              <w:spacing w:after="0" w:line="240" w:lineRule="auto"/>
              <w:jc w:val="center"/>
              <w:rPr>
                <w:rFonts w:ascii="Times New Roman" w:hAnsi="Times New Roman"/>
                <w:szCs w:val="24"/>
              </w:rPr>
            </w:pPr>
            <w:r w:rsidRPr="00371DEB">
              <w:rPr>
                <w:rFonts w:ascii="Times New Roman" w:hAnsi="Times New Roman"/>
                <w:szCs w:val="24"/>
              </w:rPr>
              <w:t>5</w:t>
            </w:r>
          </w:p>
        </w:tc>
      </w:tr>
      <w:tr w:rsidR="00113E4C" w:rsidRPr="00371DEB" w:rsidTr="00113E4C">
        <w:trPr>
          <w:trHeight w:val="264"/>
        </w:trPr>
        <w:tc>
          <w:tcPr>
            <w:tcW w:w="4681" w:type="dxa"/>
            <w:shd w:val="clear" w:color="auto" w:fill="E2EFD9"/>
          </w:tcPr>
          <w:p w:rsidR="00113E4C" w:rsidRPr="00371DEB" w:rsidRDefault="006070B7" w:rsidP="003E404E">
            <w:pPr>
              <w:tabs>
                <w:tab w:val="left" w:pos="1680"/>
              </w:tabs>
              <w:spacing w:after="0" w:line="240" w:lineRule="auto"/>
              <w:rPr>
                <w:rFonts w:ascii="Times New Roman" w:hAnsi="Times New Roman"/>
                <w:szCs w:val="24"/>
              </w:rPr>
            </w:pPr>
            <w:r w:rsidRPr="00371DEB">
              <w:rPr>
                <w:rFonts w:ascii="Times New Roman" w:hAnsi="Times New Roman"/>
                <w:szCs w:val="24"/>
              </w:rPr>
              <w:t>YUNUS YILMAZER</w:t>
            </w:r>
          </w:p>
        </w:tc>
        <w:tc>
          <w:tcPr>
            <w:tcW w:w="2305" w:type="dxa"/>
            <w:shd w:val="clear" w:color="auto" w:fill="E2EFD9"/>
          </w:tcPr>
          <w:p w:rsidR="00113E4C" w:rsidRPr="00371DEB" w:rsidRDefault="006070B7" w:rsidP="002E380D">
            <w:pPr>
              <w:tabs>
                <w:tab w:val="left" w:pos="1680"/>
              </w:tabs>
              <w:spacing w:after="0" w:line="240" w:lineRule="auto"/>
              <w:jc w:val="center"/>
              <w:rPr>
                <w:rFonts w:ascii="Times New Roman" w:hAnsi="Times New Roman"/>
                <w:szCs w:val="24"/>
              </w:rPr>
            </w:pPr>
            <w:r w:rsidRPr="00371DEB">
              <w:rPr>
                <w:rFonts w:ascii="Times New Roman" w:hAnsi="Times New Roman"/>
                <w:szCs w:val="24"/>
              </w:rPr>
              <w:t>2</w:t>
            </w:r>
          </w:p>
        </w:tc>
        <w:tc>
          <w:tcPr>
            <w:tcW w:w="2305" w:type="dxa"/>
            <w:shd w:val="clear" w:color="auto" w:fill="E2EFD9"/>
          </w:tcPr>
          <w:p w:rsidR="00113E4C" w:rsidRPr="00371DEB" w:rsidRDefault="006070B7" w:rsidP="002E380D">
            <w:pPr>
              <w:tabs>
                <w:tab w:val="left" w:pos="1680"/>
              </w:tabs>
              <w:spacing w:after="0" w:line="240" w:lineRule="auto"/>
              <w:jc w:val="center"/>
              <w:rPr>
                <w:rFonts w:ascii="Times New Roman" w:hAnsi="Times New Roman"/>
                <w:szCs w:val="24"/>
              </w:rPr>
            </w:pPr>
            <w:r w:rsidRPr="00371DEB">
              <w:rPr>
                <w:rFonts w:ascii="Times New Roman" w:hAnsi="Times New Roman"/>
                <w:szCs w:val="24"/>
              </w:rPr>
              <w:t>10</w:t>
            </w:r>
          </w:p>
        </w:tc>
      </w:tr>
      <w:tr w:rsidR="00113E4C" w:rsidRPr="00371DEB" w:rsidTr="00113E4C">
        <w:trPr>
          <w:trHeight w:val="264"/>
        </w:trPr>
        <w:tc>
          <w:tcPr>
            <w:tcW w:w="4681" w:type="dxa"/>
            <w:shd w:val="clear" w:color="auto" w:fill="E2EFD9"/>
          </w:tcPr>
          <w:p w:rsidR="00113E4C" w:rsidRPr="00371DEB" w:rsidRDefault="006070B7" w:rsidP="003E404E">
            <w:pPr>
              <w:tabs>
                <w:tab w:val="left" w:pos="1680"/>
              </w:tabs>
              <w:spacing w:after="0" w:line="240" w:lineRule="auto"/>
              <w:rPr>
                <w:rFonts w:ascii="Times New Roman" w:hAnsi="Times New Roman"/>
                <w:szCs w:val="24"/>
              </w:rPr>
            </w:pPr>
            <w:r w:rsidRPr="00371DEB">
              <w:rPr>
                <w:rFonts w:ascii="Times New Roman" w:hAnsi="Times New Roman"/>
                <w:szCs w:val="24"/>
              </w:rPr>
              <w:t>SONGÜL YAZ</w:t>
            </w:r>
          </w:p>
        </w:tc>
        <w:tc>
          <w:tcPr>
            <w:tcW w:w="2305" w:type="dxa"/>
            <w:shd w:val="clear" w:color="auto" w:fill="E2EFD9"/>
          </w:tcPr>
          <w:p w:rsidR="00113E4C" w:rsidRPr="00371DEB" w:rsidRDefault="006070B7" w:rsidP="002E380D">
            <w:pPr>
              <w:tabs>
                <w:tab w:val="left" w:pos="1680"/>
              </w:tabs>
              <w:spacing w:after="0" w:line="240" w:lineRule="auto"/>
              <w:jc w:val="center"/>
              <w:rPr>
                <w:rFonts w:ascii="Times New Roman" w:hAnsi="Times New Roman"/>
                <w:szCs w:val="24"/>
              </w:rPr>
            </w:pPr>
            <w:r w:rsidRPr="00371DEB">
              <w:rPr>
                <w:rFonts w:ascii="Times New Roman" w:hAnsi="Times New Roman"/>
                <w:szCs w:val="24"/>
              </w:rPr>
              <w:t>1</w:t>
            </w:r>
          </w:p>
        </w:tc>
        <w:tc>
          <w:tcPr>
            <w:tcW w:w="2305" w:type="dxa"/>
            <w:shd w:val="clear" w:color="auto" w:fill="E2EFD9"/>
          </w:tcPr>
          <w:p w:rsidR="00113E4C" w:rsidRPr="00371DEB" w:rsidRDefault="006070B7" w:rsidP="002E380D">
            <w:pPr>
              <w:tabs>
                <w:tab w:val="left" w:pos="1680"/>
              </w:tabs>
              <w:spacing w:after="0" w:line="240" w:lineRule="auto"/>
              <w:jc w:val="center"/>
              <w:rPr>
                <w:rFonts w:ascii="Times New Roman" w:hAnsi="Times New Roman"/>
                <w:szCs w:val="24"/>
              </w:rPr>
            </w:pPr>
            <w:r w:rsidRPr="00371DEB">
              <w:rPr>
                <w:rFonts w:ascii="Times New Roman" w:hAnsi="Times New Roman"/>
                <w:szCs w:val="24"/>
              </w:rPr>
              <w:t>4</w:t>
            </w:r>
          </w:p>
        </w:tc>
      </w:tr>
      <w:tr w:rsidR="006070B7" w:rsidRPr="00371DEB" w:rsidTr="00113E4C">
        <w:trPr>
          <w:trHeight w:val="264"/>
        </w:trPr>
        <w:tc>
          <w:tcPr>
            <w:tcW w:w="4681" w:type="dxa"/>
            <w:shd w:val="clear" w:color="auto" w:fill="E2EFD9"/>
          </w:tcPr>
          <w:p w:rsidR="006070B7" w:rsidRPr="00371DEB" w:rsidRDefault="006070B7" w:rsidP="003E404E">
            <w:pPr>
              <w:tabs>
                <w:tab w:val="left" w:pos="1680"/>
              </w:tabs>
              <w:spacing w:after="0" w:line="240" w:lineRule="auto"/>
              <w:rPr>
                <w:rFonts w:ascii="Times New Roman" w:hAnsi="Times New Roman"/>
                <w:szCs w:val="24"/>
              </w:rPr>
            </w:pPr>
            <w:r w:rsidRPr="00371DEB">
              <w:rPr>
                <w:rFonts w:ascii="Times New Roman" w:hAnsi="Times New Roman"/>
                <w:szCs w:val="24"/>
              </w:rPr>
              <w:t>DİLEK ALTUNKILIÇ</w:t>
            </w:r>
          </w:p>
        </w:tc>
        <w:tc>
          <w:tcPr>
            <w:tcW w:w="2305" w:type="dxa"/>
            <w:shd w:val="clear" w:color="auto" w:fill="E2EFD9"/>
          </w:tcPr>
          <w:p w:rsidR="006070B7" w:rsidRPr="00371DEB" w:rsidRDefault="006070B7" w:rsidP="002E380D">
            <w:pPr>
              <w:tabs>
                <w:tab w:val="left" w:pos="1680"/>
              </w:tabs>
              <w:spacing w:after="0" w:line="240" w:lineRule="auto"/>
              <w:jc w:val="center"/>
              <w:rPr>
                <w:rFonts w:ascii="Times New Roman" w:hAnsi="Times New Roman"/>
                <w:szCs w:val="24"/>
              </w:rPr>
            </w:pPr>
            <w:r w:rsidRPr="00371DEB">
              <w:rPr>
                <w:rFonts w:ascii="Times New Roman" w:hAnsi="Times New Roman"/>
                <w:szCs w:val="24"/>
              </w:rPr>
              <w:t>2</w:t>
            </w:r>
          </w:p>
        </w:tc>
        <w:tc>
          <w:tcPr>
            <w:tcW w:w="2305" w:type="dxa"/>
            <w:shd w:val="clear" w:color="auto" w:fill="E2EFD9"/>
          </w:tcPr>
          <w:p w:rsidR="006070B7" w:rsidRPr="00371DEB" w:rsidRDefault="006070B7" w:rsidP="002E380D">
            <w:pPr>
              <w:tabs>
                <w:tab w:val="left" w:pos="1680"/>
              </w:tabs>
              <w:spacing w:after="0" w:line="240" w:lineRule="auto"/>
              <w:jc w:val="center"/>
              <w:rPr>
                <w:rFonts w:ascii="Times New Roman" w:hAnsi="Times New Roman"/>
                <w:szCs w:val="24"/>
              </w:rPr>
            </w:pPr>
            <w:r w:rsidRPr="00371DEB">
              <w:rPr>
                <w:rFonts w:ascii="Times New Roman" w:hAnsi="Times New Roman"/>
                <w:szCs w:val="24"/>
              </w:rPr>
              <w:t>4</w:t>
            </w:r>
          </w:p>
        </w:tc>
      </w:tr>
      <w:tr w:rsidR="006070B7" w:rsidRPr="00371DEB" w:rsidTr="00113E4C">
        <w:trPr>
          <w:trHeight w:val="264"/>
        </w:trPr>
        <w:tc>
          <w:tcPr>
            <w:tcW w:w="4681" w:type="dxa"/>
            <w:shd w:val="clear" w:color="auto" w:fill="E2EFD9"/>
          </w:tcPr>
          <w:p w:rsidR="006070B7" w:rsidRPr="00371DEB" w:rsidRDefault="006070B7" w:rsidP="003E404E">
            <w:pPr>
              <w:tabs>
                <w:tab w:val="left" w:pos="1680"/>
              </w:tabs>
              <w:spacing w:after="0" w:line="240" w:lineRule="auto"/>
              <w:rPr>
                <w:rFonts w:ascii="Times New Roman" w:hAnsi="Times New Roman"/>
                <w:szCs w:val="24"/>
              </w:rPr>
            </w:pPr>
            <w:r w:rsidRPr="00371DEB">
              <w:rPr>
                <w:rFonts w:ascii="Times New Roman" w:hAnsi="Times New Roman"/>
                <w:szCs w:val="24"/>
              </w:rPr>
              <w:t>ZEHRA ÖKSÜZ</w:t>
            </w:r>
          </w:p>
        </w:tc>
        <w:tc>
          <w:tcPr>
            <w:tcW w:w="2305" w:type="dxa"/>
            <w:shd w:val="clear" w:color="auto" w:fill="E2EFD9"/>
          </w:tcPr>
          <w:p w:rsidR="006070B7" w:rsidRPr="00371DEB" w:rsidRDefault="006070B7" w:rsidP="002E380D">
            <w:pPr>
              <w:tabs>
                <w:tab w:val="left" w:pos="1680"/>
              </w:tabs>
              <w:spacing w:after="0" w:line="240" w:lineRule="auto"/>
              <w:jc w:val="center"/>
              <w:rPr>
                <w:rFonts w:ascii="Times New Roman" w:hAnsi="Times New Roman"/>
                <w:szCs w:val="24"/>
              </w:rPr>
            </w:pPr>
            <w:r w:rsidRPr="00371DEB">
              <w:rPr>
                <w:rFonts w:ascii="Times New Roman" w:hAnsi="Times New Roman"/>
                <w:szCs w:val="24"/>
              </w:rPr>
              <w:t>1</w:t>
            </w:r>
          </w:p>
        </w:tc>
        <w:tc>
          <w:tcPr>
            <w:tcW w:w="2305" w:type="dxa"/>
            <w:shd w:val="clear" w:color="auto" w:fill="E2EFD9"/>
          </w:tcPr>
          <w:p w:rsidR="006070B7" w:rsidRPr="00371DEB" w:rsidRDefault="006070B7" w:rsidP="002E380D">
            <w:pPr>
              <w:tabs>
                <w:tab w:val="left" w:pos="1680"/>
              </w:tabs>
              <w:spacing w:after="0" w:line="240" w:lineRule="auto"/>
              <w:jc w:val="center"/>
              <w:rPr>
                <w:rFonts w:ascii="Times New Roman" w:hAnsi="Times New Roman"/>
                <w:szCs w:val="24"/>
              </w:rPr>
            </w:pPr>
            <w:r w:rsidRPr="00371DEB">
              <w:rPr>
                <w:rFonts w:ascii="Times New Roman" w:hAnsi="Times New Roman"/>
                <w:szCs w:val="24"/>
              </w:rPr>
              <w:t>4</w:t>
            </w:r>
          </w:p>
        </w:tc>
      </w:tr>
      <w:tr w:rsidR="006070B7" w:rsidRPr="00371DEB" w:rsidTr="00113E4C">
        <w:trPr>
          <w:trHeight w:val="264"/>
        </w:trPr>
        <w:tc>
          <w:tcPr>
            <w:tcW w:w="4681" w:type="dxa"/>
            <w:shd w:val="clear" w:color="auto" w:fill="E2EFD9"/>
          </w:tcPr>
          <w:p w:rsidR="006070B7" w:rsidRPr="00371DEB" w:rsidRDefault="006070B7" w:rsidP="003E404E">
            <w:pPr>
              <w:tabs>
                <w:tab w:val="left" w:pos="1680"/>
              </w:tabs>
              <w:spacing w:after="0" w:line="240" w:lineRule="auto"/>
              <w:rPr>
                <w:rFonts w:ascii="Times New Roman" w:hAnsi="Times New Roman"/>
                <w:szCs w:val="24"/>
              </w:rPr>
            </w:pPr>
            <w:r w:rsidRPr="00371DEB">
              <w:rPr>
                <w:rFonts w:ascii="Times New Roman" w:hAnsi="Times New Roman"/>
                <w:szCs w:val="24"/>
              </w:rPr>
              <w:t>CEMİLE SAĞIT</w:t>
            </w:r>
          </w:p>
        </w:tc>
        <w:tc>
          <w:tcPr>
            <w:tcW w:w="2305" w:type="dxa"/>
            <w:shd w:val="clear" w:color="auto" w:fill="E2EFD9"/>
          </w:tcPr>
          <w:p w:rsidR="006070B7" w:rsidRPr="00371DEB" w:rsidRDefault="00646DBE" w:rsidP="002E380D">
            <w:pPr>
              <w:tabs>
                <w:tab w:val="left" w:pos="1680"/>
              </w:tabs>
              <w:spacing w:after="0" w:line="240" w:lineRule="auto"/>
              <w:jc w:val="center"/>
              <w:rPr>
                <w:rFonts w:ascii="Times New Roman" w:hAnsi="Times New Roman"/>
                <w:szCs w:val="24"/>
              </w:rPr>
            </w:pPr>
            <w:r w:rsidRPr="00371DEB">
              <w:rPr>
                <w:rFonts w:ascii="Times New Roman" w:hAnsi="Times New Roman"/>
                <w:szCs w:val="24"/>
              </w:rPr>
              <w:t>1</w:t>
            </w:r>
          </w:p>
        </w:tc>
        <w:tc>
          <w:tcPr>
            <w:tcW w:w="2305" w:type="dxa"/>
            <w:shd w:val="clear" w:color="auto" w:fill="E2EFD9"/>
          </w:tcPr>
          <w:p w:rsidR="006070B7" w:rsidRPr="00371DEB" w:rsidRDefault="00646DBE" w:rsidP="002E380D">
            <w:pPr>
              <w:tabs>
                <w:tab w:val="left" w:pos="1680"/>
              </w:tabs>
              <w:spacing w:after="0" w:line="240" w:lineRule="auto"/>
              <w:jc w:val="center"/>
              <w:rPr>
                <w:rFonts w:ascii="Times New Roman" w:hAnsi="Times New Roman"/>
                <w:szCs w:val="24"/>
              </w:rPr>
            </w:pPr>
            <w:r w:rsidRPr="00371DEB">
              <w:rPr>
                <w:rFonts w:ascii="Times New Roman" w:hAnsi="Times New Roman"/>
                <w:szCs w:val="24"/>
              </w:rPr>
              <w:t>9</w:t>
            </w:r>
          </w:p>
        </w:tc>
      </w:tr>
      <w:tr w:rsidR="006070B7" w:rsidRPr="00371DEB" w:rsidTr="00113E4C">
        <w:trPr>
          <w:trHeight w:val="264"/>
        </w:trPr>
        <w:tc>
          <w:tcPr>
            <w:tcW w:w="4681" w:type="dxa"/>
            <w:shd w:val="clear" w:color="auto" w:fill="E2EFD9"/>
          </w:tcPr>
          <w:p w:rsidR="006070B7" w:rsidRPr="00371DEB" w:rsidRDefault="006070B7" w:rsidP="003E404E">
            <w:pPr>
              <w:tabs>
                <w:tab w:val="left" w:pos="1680"/>
              </w:tabs>
              <w:spacing w:after="0" w:line="240" w:lineRule="auto"/>
              <w:rPr>
                <w:rFonts w:ascii="Times New Roman" w:hAnsi="Times New Roman"/>
                <w:szCs w:val="24"/>
              </w:rPr>
            </w:pPr>
            <w:r w:rsidRPr="00371DEB">
              <w:rPr>
                <w:rFonts w:ascii="Times New Roman" w:hAnsi="Times New Roman"/>
                <w:szCs w:val="24"/>
              </w:rPr>
              <w:t>ŞENOL ALPASLAN</w:t>
            </w:r>
          </w:p>
        </w:tc>
        <w:tc>
          <w:tcPr>
            <w:tcW w:w="2305" w:type="dxa"/>
            <w:shd w:val="clear" w:color="auto" w:fill="E2EFD9"/>
          </w:tcPr>
          <w:p w:rsidR="006070B7" w:rsidRPr="00371DEB" w:rsidRDefault="002E380D" w:rsidP="002E380D">
            <w:pPr>
              <w:tabs>
                <w:tab w:val="left" w:pos="1680"/>
              </w:tabs>
              <w:spacing w:after="0" w:line="240" w:lineRule="auto"/>
              <w:jc w:val="center"/>
              <w:rPr>
                <w:rFonts w:ascii="Times New Roman" w:hAnsi="Times New Roman"/>
                <w:szCs w:val="24"/>
              </w:rPr>
            </w:pPr>
            <w:r w:rsidRPr="00371DEB">
              <w:rPr>
                <w:rFonts w:ascii="Times New Roman" w:hAnsi="Times New Roman"/>
                <w:szCs w:val="24"/>
              </w:rPr>
              <w:t>0</w:t>
            </w:r>
          </w:p>
        </w:tc>
        <w:tc>
          <w:tcPr>
            <w:tcW w:w="2305" w:type="dxa"/>
            <w:shd w:val="clear" w:color="auto" w:fill="E2EFD9"/>
          </w:tcPr>
          <w:p w:rsidR="006070B7" w:rsidRPr="00371DEB" w:rsidRDefault="003213DE" w:rsidP="002E380D">
            <w:pPr>
              <w:tabs>
                <w:tab w:val="left" w:pos="1680"/>
              </w:tabs>
              <w:spacing w:after="0" w:line="240" w:lineRule="auto"/>
              <w:jc w:val="center"/>
              <w:rPr>
                <w:rFonts w:ascii="Times New Roman" w:hAnsi="Times New Roman"/>
                <w:szCs w:val="24"/>
              </w:rPr>
            </w:pPr>
            <w:r w:rsidRPr="00371DEB">
              <w:rPr>
                <w:rFonts w:ascii="Times New Roman" w:hAnsi="Times New Roman"/>
                <w:szCs w:val="24"/>
              </w:rPr>
              <w:t>4</w:t>
            </w:r>
          </w:p>
        </w:tc>
      </w:tr>
      <w:tr w:rsidR="006070B7" w:rsidRPr="00371DEB" w:rsidTr="00113E4C">
        <w:trPr>
          <w:trHeight w:val="264"/>
        </w:trPr>
        <w:tc>
          <w:tcPr>
            <w:tcW w:w="4681" w:type="dxa"/>
            <w:shd w:val="clear" w:color="auto" w:fill="E2EFD9"/>
          </w:tcPr>
          <w:p w:rsidR="006070B7" w:rsidRPr="00371DEB" w:rsidRDefault="006070B7" w:rsidP="003E404E">
            <w:pPr>
              <w:tabs>
                <w:tab w:val="left" w:pos="1680"/>
              </w:tabs>
              <w:spacing w:after="0" w:line="240" w:lineRule="auto"/>
              <w:rPr>
                <w:rFonts w:ascii="Times New Roman" w:hAnsi="Times New Roman"/>
                <w:szCs w:val="24"/>
              </w:rPr>
            </w:pPr>
            <w:r w:rsidRPr="00371DEB">
              <w:rPr>
                <w:rFonts w:ascii="Times New Roman" w:hAnsi="Times New Roman"/>
                <w:szCs w:val="24"/>
              </w:rPr>
              <w:t>CENGİZ DEDE</w:t>
            </w:r>
          </w:p>
        </w:tc>
        <w:tc>
          <w:tcPr>
            <w:tcW w:w="2305" w:type="dxa"/>
            <w:shd w:val="clear" w:color="auto" w:fill="E2EFD9"/>
          </w:tcPr>
          <w:p w:rsidR="006070B7" w:rsidRPr="00371DEB" w:rsidRDefault="003213DE" w:rsidP="002E380D">
            <w:pPr>
              <w:tabs>
                <w:tab w:val="left" w:pos="1680"/>
              </w:tabs>
              <w:spacing w:after="0" w:line="240" w:lineRule="auto"/>
              <w:jc w:val="center"/>
              <w:rPr>
                <w:rFonts w:ascii="Times New Roman" w:hAnsi="Times New Roman"/>
                <w:szCs w:val="24"/>
              </w:rPr>
            </w:pPr>
            <w:r w:rsidRPr="00371DEB">
              <w:rPr>
                <w:rFonts w:ascii="Times New Roman" w:hAnsi="Times New Roman"/>
                <w:szCs w:val="24"/>
              </w:rPr>
              <w:t>2</w:t>
            </w:r>
          </w:p>
        </w:tc>
        <w:tc>
          <w:tcPr>
            <w:tcW w:w="2305" w:type="dxa"/>
            <w:shd w:val="clear" w:color="auto" w:fill="E2EFD9"/>
          </w:tcPr>
          <w:p w:rsidR="006070B7" w:rsidRPr="00371DEB" w:rsidRDefault="003213DE" w:rsidP="002E380D">
            <w:pPr>
              <w:tabs>
                <w:tab w:val="left" w:pos="1680"/>
              </w:tabs>
              <w:spacing w:after="0" w:line="240" w:lineRule="auto"/>
              <w:jc w:val="center"/>
              <w:rPr>
                <w:rFonts w:ascii="Times New Roman" w:hAnsi="Times New Roman"/>
                <w:szCs w:val="24"/>
              </w:rPr>
            </w:pPr>
            <w:r w:rsidRPr="00371DEB">
              <w:rPr>
                <w:rFonts w:ascii="Times New Roman" w:hAnsi="Times New Roman"/>
                <w:szCs w:val="24"/>
              </w:rPr>
              <w:t>7</w:t>
            </w:r>
          </w:p>
        </w:tc>
      </w:tr>
      <w:tr w:rsidR="006070B7" w:rsidRPr="00371DEB" w:rsidTr="00113E4C">
        <w:trPr>
          <w:trHeight w:val="264"/>
        </w:trPr>
        <w:tc>
          <w:tcPr>
            <w:tcW w:w="4681" w:type="dxa"/>
            <w:shd w:val="clear" w:color="auto" w:fill="E2EFD9"/>
          </w:tcPr>
          <w:p w:rsidR="006070B7" w:rsidRPr="00371DEB" w:rsidRDefault="006070B7" w:rsidP="003E404E">
            <w:pPr>
              <w:tabs>
                <w:tab w:val="left" w:pos="1680"/>
              </w:tabs>
              <w:spacing w:after="0" w:line="240" w:lineRule="auto"/>
              <w:rPr>
                <w:rFonts w:ascii="Times New Roman" w:hAnsi="Times New Roman"/>
                <w:szCs w:val="24"/>
              </w:rPr>
            </w:pPr>
            <w:r w:rsidRPr="00371DEB">
              <w:rPr>
                <w:rFonts w:ascii="Times New Roman" w:hAnsi="Times New Roman"/>
                <w:szCs w:val="24"/>
              </w:rPr>
              <w:t>EMİNE KARAMEMİŞ</w:t>
            </w:r>
          </w:p>
        </w:tc>
        <w:tc>
          <w:tcPr>
            <w:tcW w:w="2305" w:type="dxa"/>
            <w:shd w:val="clear" w:color="auto" w:fill="E2EFD9"/>
          </w:tcPr>
          <w:p w:rsidR="006070B7" w:rsidRPr="00371DEB" w:rsidRDefault="002E380D" w:rsidP="002E380D">
            <w:pPr>
              <w:tabs>
                <w:tab w:val="left" w:pos="1680"/>
              </w:tabs>
              <w:spacing w:after="0" w:line="240" w:lineRule="auto"/>
              <w:jc w:val="center"/>
              <w:rPr>
                <w:rFonts w:ascii="Times New Roman" w:hAnsi="Times New Roman"/>
                <w:szCs w:val="24"/>
              </w:rPr>
            </w:pPr>
            <w:r w:rsidRPr="00371DEB">
              <w:rPr>
                <w:rFonts w:ascii="Times New Roman" w:hAnsi="Times New Roman"/>
                <w:szCs w:val="24"/>
              </w:rPr>
              <w:t>0</w:t>
            </w:r>
          </w:p>
        </w:tc>
        <w:tc>
          <w:tcPr>
            <w:tcW w:w="2305" w:type="dxa"/>
            <w:shd w:val="clear" w:color="auto" w:fill="E2EFD9"/>
          </w:tcPr>
          <w:p w:rsidR="006070B7" w:rsidRPr="00371DEB" w:rsidRDefault="003213DE" w:rsidP="002E380D">
            <w:pPr>
              <w:tabs>
                <w:tab w:val="left" w:pos="1680"/>
              </w:tabs>
              <w:spacing w:after="0" w:line="240" w:lineRule="auto"/>
              <w:jc w:val="center"/>
              <w:rPr>
                <w:rFonts w:ascii="Times New Roman" w:hAnsi="Times New Roman"/>
                <w:szCs w:val="24"/>
              </w:rPr>
            </w:pPr>
            <w:r w:rsidRPr="00371DEB">
              <w:rPr>
                <w:rFonts w:ascii="Times New Roman" w:hAnsi="Times New Roman"/>
                <w:szCs w:val="24"/>
              </w:rPr>
              <w:t>2</w:t>
            </w:r>
          </w:p>
        </w:tc>
      </w:tr>
      <w:tr w:rsidR="006070B7" w:rsidRPr="00371DEB" w:rsidTr="00113E4C">
        <w:trPr>
          <w:trHeight w:val="264"/>
        </w:trPr>
        <w:tc>
          <w:tcPr>
            <w:tcW w:w="4681" w:type="dxa"/>
            <w:shd w:val="clear" w:color="auto" w:fill="E2EFD9"/>
          </w:tcPr>
          <w:p w:rsidR="006070B7" w:rsidRPr="00371DEB" w:rsidRDefault="006070B7" w:rsidP="003E404E">
            <w:pPr>
              <w:tabs>
                <w:tab w:val="left" w:pos="1680"/>
              </w:tabs>
              <w:spacing w:after="0" w:line="240" w:lineRule="auto"/>
              <w:rPr>
                <w:rFonts w:ascii="Times New Roman" w:hAnsi="Times New Roman"/>
                <w:szCs w:val="24"/>
              </w:rPr>
            </w:pPr>
            <w:r w:rsidRPr="00371DEB">
              <w:rPr>
                <w:rFonts w:ascii="Times New Roman" w:hAnsi="Times New Roman"/>
                <w:szCs w:val="24"/>
              </w:rPr>
              <w:t>EMİNE SARI</w:t>
            </w:r>
          </w:p>
        </w:tc>
        <w:tc>
          <w:tcPr>
            <w:tcW w:w="2305" w:type="dxa"/>
            <w:shd w:val="clear" w:color="auto" w:fill="E2EFD9"/>
          </w:tcPr>
          <w:p w:rsidR="006070B7" w:rsidRPr="00371DEB" w:rsidRDefault="002E380D" w:rsidP="002E380D">
            <w:pPr>
              <w:tabs>
                <w:tab w:val="left" w:pos="1680"/>
              </w:tabs>
              <w:spacing w:after="0" w:line="240" w:lineRule="auto"/>
              <w:jc w:val="center"/>
              <w:rPr>
                <w:rFonts w:ascii="Times New Roman" w:hAnsi="Times New Roman"/>
                <w:szCs w:val="24"/>
              </w:rPr>
            </w:pPr>
            <w:r w:rsidRPr="00371DEB">
              <w:rPr>
                <w:rFonts w:ascii="Times New Roman" w:hAnsi="Times New Roman"/>
                <w:szCs w:val="24"/>
              </w:rPr>
              <w:t>0</w:t>
            </w:r>
          </w:p>
        </w:tc>
        <w:tc>
          <w:tcPr>
            <w:tcW w:w="2305" w:type="dxa"/>
            <w:shd w:val="clear" w:color="auto" w:fill="E2EFD9"/>
          </w:tcPr>
          <w:p w:rsidR="006070B7" w:rsidRPr="00371DEB" w:rsidRDefault="00646DBE" w:rsidP="002E380D">
            <w:pPr>
              <w:tabs>
                <w:tab w:val="left" w:pos="1680"/>
              </w:tabs>
              <w:spacing w:after="0" w:line="240" w:lineRule="auto"/>
              <w:jc w:val="center"/>
              <w:rPr>
                <w:rFonts w:ascii="Times New Roman" w:hAnsi="Times New Roman"/>
                <w:szCs w:val="24"/>
              </w:rPr>
            </w:pPr>
            <w:r w:rsidRPr="00371DEB">
              <w:rPr>
                <w:rFonts w:ascii="Times New Roman" w:hAnsi="Times New Roman"/>
                <w:szCs w:val="24"/>
              </w:rPr>
              <w:t>5</w:t>
            </w:r>
          </w:p>
        </w:tc>
      </w:tr>
      <w:tr w:rsidR="006070B7" w:rsidRPr="00371DEB" w:rsidTr="00113E4C">
        <w:trPr>
          <w:trHeight w:val="264"/>
        </w:trPr>
        <w:tc>
          <w:tcPr>
            <w:tcW w:w="4681" w:type="dxa"/>
            <w:shd w:val="clear" w:color="auto" w:fill="E2EFD9"/>
          </w:tcPr>
          <w:p w:rsidR="006070B7" w:rsidRPr="00371DEB" w:rsidRDefault="006070B7" w:rsidP="003E404E">
            <w:pPr>
              <w:tabs>
                <w:tab w:val="left" w:pos="1680"/>
              </w:tabs>
              <w:spacing w:after="0" w:line="240" w:lineRule="auto"/>
              <w:rPr>
                <w:rFonts w:ascii="Times New Roman" w:hAnsi="Times New Roman"/>
                <w:szCs w:val="24"/>
              </w:rPr>
            </w:pPr>
            <w:r w:rsidRPr="00371DEB">
              <w:rPr>
                <w:rFonts w:ascii="Times New Roman" w:hAnsi="Times New Roman"/>
                <w:szCs w:val="24"/>
              </w:rPr>
              <w:t>FATMA YILDIZ</w:t>
            </w:r>
          </w:p>
        </w:tc>
        <w:tc>
          <w:tcPr>
            <w:tcW w:w="2305" w:type="dxa"/>
            <w:shd w:val="clear" w:color="auto" w:fill="E2EFD9"/>
          </w:tcPr>
          <w:p w:rsidR="006070B7" w:rsidRPr="00371DEB" w:rsidRDefault="002E380D" w:rsidP="002E380D">
            <w:pPr>
              <w:tabs>
                <w:tab w:val="left" w:pos="1680"/>
              </w:tabs>
              <w:spacing w:after="0" w:line="240" w:lineRule="auto"/>
              <w:jc w:val="center"/>
              <w:rPr>
                <w:rFonts w:ascii="Times New Roman" w:hAnsi="Times New Roman"/>
                <w:szCs w:val="24"/>
              </w:rPr>
            </w:pPr>
            <w:r w:rsidRPr="00371DEB">
              <w:rPr>
                <w:rFonts w:ascii="Times New Roman" w:hAnsi="Times New Roman"/>
                <w:szCs w:val="24"/>
              </w:rPr>
              <w:t>0</w:t>
            </w:r>
          </w:p>
        </w:tc>
        <w:tc>
          <w:tcPr>
            <w:tcW w:w="2305" w:type="dxa"/>
            <w:shd w:val="clear" w:color="auto" w:fill="E2EFD9"/>
          </w:tcPr>
          <w:p w:rsidR="006070B7" w:rsidRPr="00371DEB" w:rsidRDefault="002E380D" w:rsidP="002E380D">
            <w:pPr>
              <w:tabs>
                <w:tab w:val="left" w:pos="1680"/>
              </w:tabs>
              <w:spacing w:after="0" w:line="240" w:lineRule="auto"/>
              <w:jc w:val="center"/>
              <w:rPr>
                <w:rFonts w:ascii="Times New Roman" w:hAnsi="Times New Roman"/>
                <w:szCs w:val="24"/>
              </w:rPr>
            </w:pPr>
            <w:r w:rsidRPr="00371DEB">
              <w:rPr>
                <w:rFonts w:ascii="Times New Roman" w:hAnsi="Times New Roman"/>
                <w:szCs w:val="24"/>
              </w:rPr>
              <w:t>5</w:t>
            </w:r>
          </w:p>
        </w:tc>
      </w:tr>
      <w:tr w:rsidR="006070B7" w:rsidRPr="00371DEB" w:rsidTr="00113E4C">
        <w:trPr>
          <w:trHeight w:val="264"/>
        </w:trPr>
        <w:tc>
          <w:tcPr>
            <w:tcW w:w="4681" w:type="dxa"/>
            <w:shd w:val="clear" w:color="auto" w:fill="E2EFD9"/>
          </w:tcPr>
          <w:p w:rsidR="006070B7" w:rsidRPr="00371DEB" w:rsidRDefault="006070B7" w:rsidP="003E404E">
            <w:pPr>
              <w:tabs>
                <w:tab w:val="left" w:pos="1680"/>
              </w:tabs>
              <w:spacing w:after="0" w:line="240" w:lineRule="auto"/>
              <w:rPr>
                <w:rFonts w:ascii="Times New Roman" w:hAnsi="Times New Roman"/>
                <w:szCs w:val="24"/>
              </w:rPr>
            </w:pPr>
            <w:r w:rsidRPr="00371DEB">
              <w:rPr>
                <w:rFonts w:ascii="Times New Roman" w:hAnsi="Times New Roman"/>
                <w:szCs w:val="24"/>
              </w:rPr>
              <w:t>HATİCE OFLAZ</w:t>
            </w:r>
          </w:p>
        </w:tc>
        <w:tc>
          <w:tcPr>
            <w:tcW w:w="2305" w:type="dxa"/>
            <w:shd w:val="clear" w:color="auto" w:fill="E2EFD9"/>
          </w:tcPr>
          <w:p w:rsidR="006070B7" w:rsidRPr="00371DEB" w:rsidRDefault="003213DE" w:rsidP="002E380D">
            <w:pPr>
              <w:tabs>
                <w:tab w:val="left" w:pos="1680"/>
              </w:tabs>
              <w:spacing w:after="0" w:line="240" w:lineRule="auto"/>
              <w:jc w:val="center"/>
              <w:rPr>
                <w:rFonts w:ascii="Times New Roman" w:hAnsi="Times New Roman"/>
                <w:szCs w:val="24"/>
              </w:rPr>
            </w:pPr>
            <w:r w:rsidRPr="00371DEB">
              <w:rPr>
                <w:rFonts w:ascii="Times New Roman" w:hAnsi="Times New Roman"/>
                <w:szCs w:val="24"/>
              </w:rPr>
              <w:t>1</w:t>
            </w:r>
          </w:p>
        </w:tc>
        <w:tc>
          <w:tcPr>
            <w:tcW w:w="2305" w:type="dxa"/>
            <w:shd w:val="clear" w:color="auto" w:fill="E2EFD9"/>
          </w:tcPr>
          <w:p w:rsidR="006070B7" w:rsidRPr="00371DEB" w:rsidRDefault="003213DE" w:rsidP="002E380D">
            <w:pPr>
              <w:tabs>
                <w:tab w:val="left" w:pos="1680"/>
              </w:tabs>
              <w:spacing w:after="0" w:line="240" w:lineRule="auto"/>
              <w:jc w:val="center"/>
              <w:rPr>
                <w:rFonts w:ascii="Times New Roman" w:hAnsi="Times New Roman"/>
                <w:szCs w:val="24"/>
              </w:rPr>
            </w:pPr>
            <w:r w:rsidRPr="00371DEB">
              <w:rPr>
                <w:rFonts w:ascii="Times New Roman" w:hAnsi="Times New Roman"/>
                <w:szCs w:val="24"/>
              </w:rPr>
              <w:t>10</w:t>
            </w:r>
          </w:p>
        </w:tc>
      </w:tr>
      <w:tr w:rsidR="006070B7" w:rsidRPr="00371DEB" w:rsidTr="00113E4C">
        <w:trPr>
          <w:trHeight w:val="264"/>
        </w:trPr>
        <w:tc>
          <w:tcPr>
            <w:tcW w:w="4681" w:type="dxa"/>
            <w:shd w:val="clear" w:color="auto" w:fill="E2EFD9"/>
          </w:tcPr>
          <w:p w:rsidR="006070B7" w:rsidRPr="00371DEB" w:rsidRDefault="006070B7" w:rsidP="003E404E">
            <w:pPr>
              <w:tabs>
                <w:tab w:val="left" w:pos="1680"/>
              </w:tabs>
              <w:spacing w:after="0" w:line="240" w:lineRule="auto"/>
              <w:rPr>
                <w:rFonts w:ascii="Times New Roman" w:hAnsi="Times New Roman"/>
                <w:szCs w:val="24"/>
              </w:rPr>
            </w:pPr>
            <w:r w:rsidRPr="00371DEB">
              <w:rPr>
                <w:rFonts w:ascii="Times New Roman" w:hAnsi="Times New Roman"/>
                <w:szCs w:val="24"/>
              </w:rPr>
              <w:t>İREM AKÇAY ARICAN</w:t>
            </w:r>
          </w:p>
        </w:tc>
        <w:tc>
          <w:tcPr>
            <w:tcW w:w="2305" w:type="dxa"/>
            <w:shd w:val="clear" w:color="auto" w:fill="E2EFD9"/>
          </w:tcPr>
          <w:p w:rsidR="006070B7" w:rsidRPr="00371DEB" w:rsidRDefault="002E380D" w:rsidP="002E380D">
            <w:pPr>
              <w:tabs>
                <w:tab w:val="left" w:pos="1680"/>
              </w:tabs>
              <w:spacing w:after="0" w:line="240" w:lineRule="auto"/>
              <w:jc w:val="center"/>
              <w:rPr>
                <w:rFonts w:ascii="Times New Roman" w:hAnsi="Times New Roman"/>
                <w:szCs w:val="24"/>
              </w:rPr>
            </w:pPr>
            <w:r w:rsidRPr="00371DEB">
              <w:rPr>
                <w:rFonts w:ascii="Times New Roman" w:hAnsi="Times New Roman"/>
                <w:szCs w:val="24"/>
              </w:rPr>
              <w:t>0</w:t>
            </w:r>
          </w:p>
        </w:tc>
        <w:tc>
          <w:tcPr>
            <w:tcW w:w="2305" w:type="dxa"/>
            <w:shd w:val="clear" w:color="auto" w:fill="E2EFD9"/>
          </w:tcPr>
          <w:p w:rsidR="006070B7" w:rsidRPr="00371DEB" w:rsidRDefault="00646DBE" w:rsidP="002E380D">
            <w:pPr>
              <w:tabs>
                <w:tab w:val="left" w:pos="1680"/>
              </w:tabs>
              <w:spacing w:after="0" w:line="240" w:lineRule="auto"/>
              <w:jc w:val="center"/>
              <w:rPr>
                <w:rFonts w:ascii="Times New Roman" w:hAnsi="Times New Roman"/>
                <w:szCs w:val="24"/>
              </w:rPr>
            </w:pPr>
            <w:r w:rsidRPr="00371DEB">
              <w:rPr>
                <w:rFonts w:ascii="Times New Roman" w:hAnsi="Times New Roman"/>
                <w:szCs w:val="24"/>
              </w:rPr>
              <w:t>8</w:t>
            </w:r>
          </w:p>
        </w:tc>
      </w:tr>
      <w:tr w:rsidR="006070B7" w:rsidRPr="00371DEB" w:rsidTr="00113E4C">
        <w:trPr>
          <w:trHeight w:val="264"/>
        </w:trPr>
        <w:tc>
          <w:tcPr>
            <w:tcW w:w="4681" w:type="dxa"/>
            <w:shd w:val="clear" w:color="auto" w:fill="E2EFD9"/>
          </w:tcPr>
          <w:p w:rsidR="006070B7" w:rsidRPr="00371DEB" w:rsidRDefault="006070B7" w:rsidP="003E404E">
            <w:pPr>
              <w:tabs>
                <w:tab w:val="left" w:pos="1680"/>
              </w:tabs>
              <w:spacing w:after="0" w:line="240" w:lineRule="auto"/>
              <w:rPr>
                <w:rFonts w:ascii="Times New Roman" w:hAnsi="Times New Roman"/>
                <w:szCs w:val="24"/>
              </w:rPr>
            </w:pPr>
            <w:r w:rsidRPr="00371DEB">
              <w:rPr>
                <w:rFonts w:ascii="Times New Roman" w:hAnsi="Times New Roman"/>
                <w:szCs w:val="24"/>
              </w:rPr>
              <w:t>MELEK YIKICI</w:t>
            </w:r>
          </w:p>
        </w:tc>
        <w:tc>
          <w:tcPr>
            <w:tcW w:w="2305" w:type="dxa"/>
            <w:shd w:val="clear" w:color="auto" w:fill="E2EFD9"/>
          </w:tcPr>
          <w:p w:rsidR="006070B7" w:rsidRPr="00371DEB" w:rsidRDefault="003213DE" w:rsidP="002E380D">
            <w:pPr>
              <w:tabs>
                <w:tab w:val="left" w:pos="1680"/>
              </w:tabs>
              <w:spacing w:after="0" w:line="240" w:lineRule="auto"/>
              <w:jc w:val="center"/>
              <w:rPr>
                <w:rFonts w:ascii="Times New Roman" w:hAnsi="Times New Roman"/>
                <w:szCs w:val="24"/>
              </w:rPr>
            </w:pPr>
            <w:r w:rsidRPr="00371DEB">
              <w:rPr>
                <w:rFonts w:ascii="Times New Roman" w:hAnsi="Times New Roman"/>
                <w:szCs w:val="24"/>
              </w:rPr>
              <w:t>2</w:t>
            </w:r>
          </w:p>
        </w:tc>
        <w:tc>
          <w:tcPr>
            <w:tcW w:w="2305" w:type="dxa"/>
            <w:shd w:val="clear" w:color="auto" w:fill="E2EFD9"/>
          </w:tcPr>
          <w:p w:rsidR="006070B7" w:rsidRPr="00371DEB" w:rsidRDefault="003213DE" w:rsidP="002E380D">
            <w:pPr>
              <w:tabs>
                <w:tab w:val="left" w:pos="1680"/>
              </w:tabs>
              <w:spacing w:after="0" w:line="240" w:lineRule="auto"/>
              <w:jc w:val="center"/>
              <w:rPr>
                <w:rFonts w:ascii="Times New Roman" w:hAnsi="Times New Roman"/>
                <w:szCs w:val="24"/>
              </w:rPr>
            </w:pPr>
            <w:r w:rsidRPr="00371DEB">
              <w:rPr>
                <w:rFonts w:ascii="Times New Roman" w:hAnsi="Times New Roman"/>
                <w:szCs w:val="24"/>
              </w:rPr>
              <w:t>4</w:t>
            </w:r>
          </w:p>
        </w:tc>
      </w:tr>
      <w:tr w:rsidR="006070B7" w:rsidRPr="00371DEB" w:rsidTr="00113E4C">
        <w:trPr>
          <w:trHeight w:val="264"/>
        </w:trPr>
        <w:tc>
          <w:tcPr>
            <w:tcW w:w="4681" w:type="dxa"/>
            <w:shd w:val="clear" w:color="auto" w:fill="E2EFD9"/>
          </w:tcPr>
          <w:p w:rsidR="006070B7" w:rsidRPr="00371DEB" w:rsidRDefault="006070B7" w:rsidP="003E404E">
            <w:pPr>
              <w:tabs>
                <w:tab w:val="left" w:pos="1680"/>
              </w:tabs>
              <w:spacing w:after="0" w:line="240" w:lineRule="auto"/>
              <w:rPr>
                <w:rFonts w:ascii="Times New Roman" w:hAnsi="Times New Roman"/>
                <w:szCs w:val="24"/>
              </w:rPr>
            </w:pPr>
            <w:r w:rsidRPr="00371DEB">
              <w:rPr>
                <w:rFonts w:ascii="Times New Roman" w:hAnsi="Times New Roman"/>
                <w:szCs w:val="24"/>
              </w:rPr>
              <w:t>MERAL TORUN</w:t>
            </w:r>
          </w:p>
        </w:tc>
        <w:tc>
          <w:tcPr>
            <w:tcW w:w="2305" w:type="dxa"/>
            <w:shd w:val="clear" w:color="auto" w:fill="E2EFD9"/>
          </w:tcPr>
          <w:p w:rsidR="006070B7" w:rsidRPr="00371DEB" w:rsidRDefault="002E380D" w:rsidP="002E380D">
            <w:pPr>
              <w:tabs>
                <w:tab w:val="left" w:pos="1680"/>
              </w:tabs>
              <w:spacing w:after="0" w:line="240" w:lineRule="auto"/>
              <w:jc w:val="center"/>
              <w:rPr>
                <w:rFonts w:ascii="Times New Roman" w:hAnsi="Times New Roman"/>
                <w:szCs w:val="24"/>
              </w:rPr>
            </w:pPr>
            <w:r w:rsidRPr="00371DEB">
              <w:rPr>
                <w:rFonts w:ascii="Times New Roman" w:hAnsi="Times New Roman"/>
                <w:szCs w:val="24"/>
              </w:rPr>
              <w:t>0</w:t>
            </w:r>
          </w:p>
        </w:tc>
        <w:tc>
          <w:tcPr>
            <w:tcW w:w="2305" w:type="dxa"/>
            <w:shd w:val="clear" w:color="auto" w:fill="E2EFD9"/>
          </w:tcPr>
          <w:p w:rsidR="006070B7" w:rsidRPr="00371DEB" w:rsidRDefault="00646DBE" w:rsidP="002E380D">
            <w:pPr>
              <w:tabs>
                <w:tab w:val="left" w:pos="1680"/>
              </w:tabs>
              <w:spacing w:after="0" w:line="240" w:lineRule="auto"/>
              <w:jc w:val="center"/>
              <w:rPr>
                <w:rFonts w:ascii="Times New Roman" w:hAnsi="Times New Roman"/>
                <w:szCs w:val="24"/>
              </w:rPr>
            </w:pPr>
            <w:r w:rsidRPr="00371DEB">
              <w:rPr>
                <w:rFonts w:ascii="Times New Roman" w:hAnsi="Times New Roman"/>
                <w:szCs w:val="24"/>
              </w:rPr>
              <w:t>6</w:t>
            </w:r>
          </w:p>
        </w:tc>
      </w:tr>
      <w:tr w:rsidR="006070B7" w:rsidRPr="00371DEB" w:rsidTr="00113E4C">
        <w:trPr>
          <w:trHeight w:val="264"/>
        </w:trPr>
        <w:tc>
          <w:tcPr>
            <w:tcW w:w="4681" w:type="dxa"/>
            <w:shd w:val="clear" w:color="auto" w:fill="E2EFD9"/>
          </w:tcPr>
          <w:p w:rsidR="006070B7" w:rsidRPr="00371DEB" w:rsidRDefault="006070B7" w:rsidP="003E404E">
            <w:pPr>
              <w:tabs>
                <w:tab w:val="left" w:pos="1680"/>
              </w:tabs>
              <w:spacing w:after="0" w:line="240" w:lineRule="auto"/>
              <w:rPr>
                <w:rFonts w:ascii="Times New Roman" w:hAnsi="Times New Roman"/>
                <w:szCs w:val="24"/>
              </w:rPr>
            </w:pPr>
            <w:r w:rsidRPr="00371DEB">
              <w:rPr>
                <w:rFonts w:ascii="Times New Roman" w:hAnsi="Times New Roman"/>
                <w:szCs w:val="24"/>
              </w:rPr>
              <w:t>MERVE GENÇ SAKÇA</w:t>
            </w:r>
          </w:p>
        </w:tc>
        <w:tc>
          <w:tcPr>
            <w:tcW w:w="2305" w:type="dxa"/>
            <w:shd w:val="clear" w:color="auto" w:fill="E2EFD9"/>
          </w:tcPr>
          <w:p w:rsidR="006070B7" w:rsidRPr="00371DEB" w:rsidRDefault="002E380D" w:rsidP="002E380D">
            <w:pPr>
              <w:tabs>
                <w:tab w:val="left" w:pos="1680"/>
              </w:tabs>
              <w:spacing w:after="0" w:line="240" w:lineRule="auto"/>
              <w:jc w:val="center"/>
              <w:rPr>
                <w:rFonts w:ascii="Times New Roman" w:hAnsi="Times New Roman"/>
                <w:szCs w:val="24"/>
              </w:rPr>
            </w:pPr>
            <w:r w:rsidRPr="00371DEB">
              <w:rPr>
                <w:rFonts w:ascii="Times New Roman" w:hAnsi="Times New Roman"/>
                <w:szCs w:val="24"/>
              </w:rPr>
              <w:t>0</w:t>
            </w:r>
          </w:p>
        </w:tc>
        <w:tc>
          <w:tcPr>
            <w:tcW w:w="2305" w:type="dxa"/>
            <w:shd w:val="clear" w:color="auto" w:fill="E2EFD9"/>
          </w:tcPr>
          <w:p w:rsidR="006070B7" w:rsidRPr="00371DEB" w:rsidRDefault="00646DBE" w:rsidP="002E380D">
            <w:pPr>
              <w:tabs>
                <w:tab w:val="left" w:pos="1680"/>
              </w:tabs>
              <w:spacing w:after="0" w:line="240" w:lineRule="auto"/>
              <w:jc w:val="center"/>
              <w:rPr>
                <w:rFonts w:ascii="Times New Roman" w:hAnsi="Times New Roman"/>
                <w:szCs w:val="24"/>
              </w:rPr>
            </w:pPr>
            <w:r w:rsidRPr="00371DEB">
              <w:rPr>
                <w:rFonts w:ascii="Times New Roman" w:hAnsi="Times New Roman"/>
                <w:szCs w:val="24"/>
              </w:rPr>
              <w:t>2</w:t>
            </w:r>
          </w:p>
        </w:tc>
      </w:tr>
      <w:tr w:rsidR="006070B7" w:rsidRPr="00371DEB" w:rsidTr="00113E4C">
        <w:trPr>
          <w:trHeight w:val="264"/>
        </w:trPr>
        <w:tc>
          <w:tcPr>
            <w:tcW w:w="4681" w:type="dxa"/>
            <w:shd w:val="clear" w:color="auto" w:fill="E2EFD9"/>
          </w:tcPr>
          <w:p w:rsidR="006070B7" w:rsidRPr="00371DEB" w:rsidRDefault="006070B7" w:rsidP="003E404E">
            <w:pPr>
              <w:tabs>
                <w:tab w:val="left" w:pos="1680"/>
              </w:tabs>
              <w:spacing w:after="0" w:line="240" w:lineRule="auto"/>
              <w:rPr>
                <w:rFonts w:ascii="Times New Roman" w:hAnsi="Times New Roman"/>
                <w:szCs w:val="24"/>
              </w:rPr>
            </w:pPr>
            <w:r w:rsidRPr="00371DEB">
              <w:rPr>
                <w:rFonts w:ascii="Times New Roman" w:hAnsi="Times New Roman"/>
                <w:szCs w:val="24"/>
              </w:rPr>
              <w:t>MERYEM ERSOY ASLAN</w:t>
            </w:r>
          </w:p>
        </w:tc>
        <w:tc>
          <w:tcPr>
            <w:tcW w:w="2305" w:type="dxa"/>
            <w:shd w:val="clear" w:color="auto" w:fill="E2EFD9"/>
          </w:tcPr>
          <w:p w:rsidR="006070B7" w:rsidRPr="00371DEB" w:rsidRDefault="00646DBE" w:rsidP="002E380D">
            <w:pPr>
              <w:tabs>
                <w:tab w:val="left" w:pos="1680"/>
              </w:tabs>
              <w:spacing w:after="0" w:line="240" w:lineRule="auto"/>
              <w:jc w:val="center"/>
              <w:rPr>
                <w:rFonts w:ascii="Times New Roman" w:hAnsi="Times New Roman"/>
                <w:szCs w:val="24"/>
              </w:rPr>
            </w:pPr>
            <w:r w:rsidRPr="00371DEB">
              <w:rPr>
                <w:rFonts w:ascii="Times New Roman" w:hAnsi="Times New Roman"/>
                <w:szCs w:val="24"/>
              </w:rPr>
              <w:t>2</w:t>
            </w:r>
          </w:p>
        </w:tc>
        <w:tc>
          <w:tcPr>
            <w:tcW w:w="2305" w:type="dxa"/>
            <w:shd w:val="clear" w:color="auto" w:fill="E2EFD9"/>
          </w:tcPr>
          <w:p w:rsidR="006070B7" w:rsidRPr="00371DEB" w:rsidRDefault="00646DBE" w:rsidP="002E380D">
            <w:pPr>
              <w:tabs>
                <w:tab w:val="left" w:pos="1680"/>
              </w:tabs>
              <w:spacing w:after="0" w:line="240" w:lineRule="auto"/>
              <w:jc w:val="center"/>
              <w:rPr>
                <w:rFonts w:ascii="Times New Roman" w:hAnsi="Times New Roman"/>
                <w:szCs w:val="24"/>
              </w:rPr>
            </w:pPr>
            <w:r w:rsidRPr="00371DEB">
              <w:rPr>
                <w:rFonts w:ascii="Times New Roman" w:hAnsi="Times New Roman"/>
                <w:szCs w:val="24"/>
              </w:rPr>
              <w:t>7</w:t>
            </w:r>
          </w:p>
        </w:tc>
      </w:tr>
      <w:tr w:rsidR="006070B7" w:rsidRPr="00371DEB" w:rsidTr="00113E4C">
        <w:trPr>
          <w:trHeight w:val="264"/>
        </w:trPr>
        <w:tc>
          <w:tcPr>
            <w:tcW w:w="4681" w:type="dxa"/>
            <w:shd w:val="clear" w:color="auto" w:fill="E2EFD9"/>
          </w:tcPr>
          <w:p w:rsidR="006070B7" w:rsidRPr="00371DEB" w:rsidRDefault="006070B7" w:rsidP="003E404E">
            <w:pPr>
              <w:tabs>
                <w:tab w:val="left" w:pos="1680"/>
              </w:tabs>
              <w:spacing w:after="0" w:line="240" w:lineRule="auto"/>
              <w:rPr>
                <w:rFonts w:ascii="Times New Roman" w:hAnsi="Times New Roman"/>
                <w:szCs w:val="24"/>
              </w:rPr>
            </w:pPr>
            <w:r w:rsidRPr="00371DEB">
              <w:rPr>
                <w:rFonts w:ascii="Times New Roman" w:hAnsi="Times New Roman"/>
                <w:szCs w:val="24"/>
              </w:rPr>
              <w:t>MURAT FİLİZ</w:t>
            </w:r>
          </w:p>
        </w:tc>
        <w:tc>
          <w:tcPr>
            <w:tcW w:w="2305" w:type="dxa"/>
            <w:shd w:val="clear" w:color="auto" w:fill="E2EFD9"/>
          </w:tcPr>
          <w:p w:rsidR="006070B7" w:rsidRPr="00371DEB" w:rsidRDefault="002E380D" w:rsidP="002E380D">
            <w:pPr>
              <w:tabs>
                <w:tab w:val="left" w:pos="1680"/>
              </w:tabs>
              <w:spacing w:after="0" w:line="240" w:lineRule="auto"/>
              <w:jc w:val="center"/>
              <w:rPr>
                <w:rFonts w:ascii="Times New Roman" w:hAnsi="Times New Roman"/>
                <w:szCs w:val="24"/>
              </w:rPr>
            </w:pPr>
            <w:r w:rsidRPr="00371DEB">
              <w:rPr>
                <w:rFonts w:ascii="Times New Roman" w:hAnsi="Times New Roman"/>
                <w:szCs w:val="24"/>
              </w:rPr>
              <w:t>0</w:t>
            </w:r>
          </w:p>
        </w:tc>
        <w:tc>
          <w:tcPr>
            <w:tcW w:w="2305" w:type="dxa"/>
            <w:shd w:val="clear" w:color="auto" w:fill="E2EFD9"/>
          </w:tcPr>
          <w:p w:rsidR="006070B7" w:rsidRPr="00371DEB" w:rsidRDefault="003213DE" w:rsidP="002E380D">
            <w:pPr>
              <w:tabs>
                <w:tab w:val="left" w:pos="1680"/>
              </w:tabs>
              <w:spacing w:after="0" w:line="240" w:lineRule="auto"/>
              <w:jc w:val="center"/>
              <w:rPr>
                <w:rFonts w:ascii="Times New Roman" w:hAnsi="Times New Roman"/>
                <w:szCs w:val="24"/>
              </w:rPr>
            </w:pPr>
            <w:r w:rsidRPr="00371DEB">
              <w:rPr>
                <w:rFonts w:ascii="Times New Roman" w:hAnsi="Times New Roman"/>
                <w:szCs w:val="24"/>
              </w:rPr>
              <w:t>8</w:t>
            </w:r>
          </w:p>
        </w:tc>
      </w:tr>
      <w:tr w:rsidR="006070B7" w:rsidRPr="00371DEB" w:rsidTr="00113E4C">
        <w:trPr>
          <w:trHeight w:val="264"/>
        </w:trPr>
        <w:tc>
          <w:tcPr>
            <w:tcW w:w="4681" w:type="dxa"/>
            <w:shd w:val="clear" w:color="auto" w:fill="E2EFD9"/>
          </w:tcPr>
          <w:p w:rsidR="006070B7" w:rsidRPr="00371DEB" w:rsidRDefault="006070B7" w:rsidP="003E404E">
            <w:pPr>
              <w:tabs>
                <w:tab w:val="left" w:pos="1680"/>
              </w:tabs>
              <w:spacing w:after="0" w:line="240" w:lineRule="auto"/>
              <w:rPr>
                <w:rFonts w:ascii="Times New Roman" w:hAnsi="Times New Roman"/>
                <w:szCs w:val="24"/>
              </w:rPr>
            </w:pPr>
            <w:r w:rsidRPr="00371DEB">
              <w:rPr>
                <w:rFonts w:ascii="Times New Roman" w:hAnsi="Times New Roman"/>
                <w:szCs w:val="24"/>
              </w:rPr>
              <w:t>MÜCELLA SARI</w:t>
            </w:r>
          </w:p>
        </w:tc>
        <w:tc>
          <w:tcPr>
            <w:tcW w:w="2305" w:type="dxa"/>
            <w:shd w:val="clear" w:color="auto" w:fill="E2EFD9"/>
          </w:tcPr>
          <w:p w:rsidR="006070B7" w:rsidRPr="00371DEB" w:rsidRDefault="00646DBE" w:rsidP="002E380D">
            <w:pPr>
              <w:tabs>
                <w:tab w:val="left" w:pos="1680"/>
              </w:tabs>
              <w:spacing w:after="0" w:line="240" w:lineRule="auto"/>
              <w:jc w:val="center"/>
              <w:rPr>
                <w:rFonts w:ascii="Times New Roman" w:hAnsi="Times New Roman"/>
                <w:szCs w:val="24"/>
              </w:rPr>
            </w:pPr>
            <w:r w:rsidRPr="00371DEB">
              <w:rPr>
                <w:rFonts w:ascii="Times New Roman" w:hAnsi="Times New Roman"/>
                <w:szCs w:val="24"/>
              </w:rPr>
              <w:t>1</w:t>
            </w:r>
          </w:p>
        </w:tc>
        <w:tc>
          <w:tcPr>
            <w:tcW w:w="2305" w:type="dxa"/>
            <w:shd w:val="clear" w:color="auto" w:fill="E2EFD9"/>
          </w:tcPr>
          <w:p w:rsidR="006070B7" w:rsidRPr="00371DEB" w:rsidRDefault="00646DBE" w:rsidP="002E380D">
            <w:pPr>
              <w:tabs>
                <w:tab w:val="left" w:pos="1680"/>
              </w:tabs>
              <w:spacing w:after="0" w:line="240" w:lineRule="auto"/>
              <w:jc w:val="center"/>
              <w:rPr>
                <w:rFonts w:ascii="Times New Roman" w:hAnsi="Times New Roman"/>
                <w:szCs w:val="24"/>
              </w:rPr>
            </w:pPr>
            <w:r w:rsidRPr="00371DEB">
              <w:rPr>
                <w:rFonts w:ascii="Times New Roman" w:hAnsi="Times New Roman"/>
                <w:szCs w:val="24"/>
              </w:rPr>
              <w:t>4</w:t>
            </w:r>
          </w:p>
        </w:tc>
      </w:tr>
      <w:tr w:rsidR="006070B7" w:rsidRPr="00371DEB" w:rsidTr="00113E4C">
        <w:trPr>
          <w:trHeight w:val="264"/>
        </w:trPr>
        <w:tc>
          <w:tcPr>
            <w:tcW w:w="4681" w:type="dxa"/>
            <w:shd w:val="clear" w:color="auto" w:fill="E2EFD9"/>
          </w:tcPr>
          <w:p w:rsidR="006070B7" w:rsidRPr="00371DEB" w:rsidRDefault="006070B7" w:rsidP="003E404E">
            <w:pPr>
              <w:tabs>
                <w:tab w:val="left" w:pos="1680"/>
              </w:tabs>
              <w:spacing w:after="0" w:line="240" w:lineRule="auto"/>
              <w:rPr>
                <w:rFonts w:ascii="Times New Roman" w:hAnsi="Times New Roman"/>
                <w:szCs w:val="24"/>
              </w:rPr>
            </w:pPr>
            <w:r w:rsidRPr="00371DEB">
              <w:rPr>
                <w:rFonts w:ascii="Times New Roman" w:hAnsi="Times New Roman"/>
                <w:szCs w:val="24"/>
              </w:rPr>
              <w:t>NERMİN KANUCU</w:t>
            </w:r>
          </w:p>
        </w:tc>
        <w:tc>
          <w:tcPr>
            <w:tcW w:w="2305" w:type="dxa"/>
            <w:shd w:val="clear" w:color="auto" w:fill="E2EFD9"/>
          </w:tcPr>
          <w:p w:rsidR="006070B7" w:rsidRPr="00371DEB" w:rsidRDefault="002E380D" w:rsidP="002E380D">
            <w:pPr>
              <w:tabs>
                <w:tab w:val="left" w:pos="1680"/>
              </w:tabs>
              <w:spacing w:after="0" w:line="240" w:lineRule="auto"/>
              <w:jc w:val="center"/>
              <w:rPr>
                <w:rFonts w:ascii="Times New Roman" w:hAnsi="Times New Roman"/>
                <w:szCs w:val="24"/>
              </w:rPr>
            </w:pPr>
            <w:r w:rsidRPr="00371DEB">
              <w:rPr>
                <w:rFonts w:ascii="Times New Roman" w:hAnsi="Times New Roman"/>
                <w:szCs w:val="24"/>
              </w:rPr>
              <w:t>0</w:t>
            </w:r>
          </w:p>
        </w:tc>
        <w:tc>
          <w:tcPr>
            <w:tcW w:w="2305" w:type="dxa"/>
            <w:shd w:val="clear" w:color="auto" w:fill="E2EFD9"/>
          </w:tcPr>
          <w:p w:rsidR="006070B7" w:rsidRPr="00371DEB" w:rsidRDefault="00646DBE" w:rsidP="002E380D">
            <w:pPr>
              <w:tabs>
                <w:tab w:val="left" w:pos="1680"/>
              </w:tabs>
              <w:spacing w:after="0" w:line="240" w:lineRule="auto"/>
              <w:jc w:val="center"/>
              <w:rPr>
                <w:rFonts w:ascii="Times New Roman" w:hAnsi="Times New Roman"/>
                <w:szCs w:val="24"/>
              </w:rPr>
            </w:pPr>
            <w:r w:rsidRPr="00371DEB">
              <w:rPr>
                <w:rFonts w:ascii="Times New Roman" w:hAnsi="Times New Roman"/>
                <w:szCs w:val="24"/>
              </w:rPr>
              <w:t>4</w:t>
            </w:r>
          </w:p>
        </w:tc>
      </w:tr>
      <w:tr w:rsidR="006070B7" w:rsidRPr="00371DEB" w:rsidTr="00113E4C">
        <w:trPr>
          <w:trHeight w:val="264"/>
        </w:trPr>
        <w:tc>
          <w:tcPr>
            <w:tcW w:w="4681" w:type="dxa"/>
            <w:shd w:val="clear" w:color="auto" w:fill="E2EFD9"/>
          </w:tcPr>
          <w:p w:rsidR="006070B7" w:rsidRPr="00371DEB" w:rsidRDefault="006070B7" w:rsidP="003E404E">
            <w:pPr>
              <w:tabs>
                <w:tab w:val="left" w:pos="1680"/>
              </w:tabs>
              <w:spacing w:after="0" w:line="240" w:lineRule="auto"/>
              <w:rPr>
                <w:rFonts w:ascii="Times New Roman" w:hAnsi="Times New Roman"/>
                <w:szCs w:val="24"/>
              </w:rPr>
            </w:pPr>
            <w:r w:rsidRPr="00371DEB">
              <w:rPr>
                <w:rFonts w:ascii="Times New Roman" w:hAnsi="Times New Roman"/>
                <w:szCs w:val="24"/>
              </w:rPr>
              <w:t>PINAR GÜR</w:t>
            </w:r>
          </w:p>
        </w:tc>
        <w:tc>
          <w:tcPr>
            <w:tcW w:w="2305" w:type="dxa"/>
            <w:shd w:val="clear" w:color="auto" w:fill="E2EFD9"/>
          </w:tcPr>
          <w:p w:rsidR="006070B7" w:rsidRPr="00371DEB" w:rsidRDefault="003213DE" w:rsidP="002E380D">
            <w:pPr>
              <w:tabs>
                <w:tab w:val="left" w:pos="1680"/>
              </w:tabs>
              <w:spacing w:after="0" w:line="240" w:lineRule="auto"/>
              <w:jc w:val="center"/>
              <w:rPr>
                <w:rFonts w:ascii="Times New Roman" w:hAnsi="Times New Roman"/>
                <w:szCs w:val="24"/>
              </w:rPr>
            </w:pPr>
            <w:r w:rsidRPr="00371DEB">
              <w:rPr>
                <w:rFonts w:ascii="Times New Roman" w:hAnsi="Times New Roman"/>
                <w:szCs w:val="24"/>
              </w:rPr>
              <w:t>3</w:t>
            </w:r>
          </w:p>
        </w:tc>
        <w:tc>
          <w:tcPr>
            <w:tcW w:w="2305" w:type="dxa"/>
            <w:shd w:val="clear" w:color="auto" w:fill="E2EFD9"/>
          </w:tcPr>
          <w:p w:rsidR="006070B7" w:rsidRPr="00371DEB" w:rsidRDefault="003213DE" w:rsidP="002E380D">
            <w:pPr>
              <w:tabs>
                <w:tab w:val="left" w:pos="1680"/>
              </w:tabs>
              <w:spacing w:after="0" w:line="240" w:lineRule="auto"/>
              <w:jc w:val="center"/>
              <w:rPr>
                <w:rFonts w:ascii="Times New Roman" w:hAnsi="Times New Roman"/>
                <w:szCs w:val="24"/>
              </w:rPr>
            </w:pPr>
            <w:r w:rsidRPr="00371DEB">
              <w:rPr>
                <w:rFonts w:ascii="Times New Roman" w:hAnsi="Times New Roman"/>
                <w:szCs w:val="24"/>
              </w:rPr>
              <w:t>27</w:t>
            </w:r>
          </w:p>
        </w:tc>
      </w:tr>
      <w:tr w:rsidR="006070B7" w:rsidRPr="00371DEB" w:rsidTr="00113E4C">
        <w:trPr>
          <w:trHeight w:val="264"/>
        </w:trPr>
        <w:tc>
          <w:tcPr>
            <w:tcW w:w="4681" w:type="dxa"/>
            <w:shd w:val="clear" w:color="auto" w:fill="E2EFD9"/>
          </w:tcPr>
          <w:p w:rsidR="006070B7" w:rsidRPr="00371DEB" w:rsidRDefault="006070B7" w:rsidP="003E404E">
            <w:pPr>
              <w:tabs>
                <w:tab w:val="left" w:pos="1680"/>
              </w:tabs>
              <w:spacing w:after="0" w:line="240" w:lineRule="auto"/>
              <w:rPr>
                <w:rFonts w:ascii="Times New Roman" w:hAnsi="Times New Roman"/>
                <w:szCs w:val="24"/>
              </w:rPr>
            </w:pPr>
            <w:r w:rsidRPr="00371DEB">
              <w:rPr>
                <w:rFonts w:ascii="Times New Roman" w:hAnsi="Times New Roman"/>
                <w:szCs w:val="24"/>
              </w:rPr>
              <w:t>SERAP AYGÜN</w:t>
            </w:r>
          </w:p>
        </w:tc>
        <w:tc>
          <w:tcPr>
            <w:tcW w:w="2305" w:type="dxa"/>
            <w:shd w:val="clear" w:color="auto" w:fill="E2EFD9"/>
          </w:tcPr>
          <w:p w:rsidR="006070B7" w:rsidRPr="00371DEB" w:rsidRDefault="002E380D" w:rsidP="002E380D">
            <w:pPr>
              <w:tabs>
                <w:tab w:val="left" w:pos="1680"/>
              </w:tabs>
              <w:spacing w:after="0" w:line="240" w:lineRule="auto"/>
              <w:jc w:val="center"/>
              <w:rPr>
                <w:rFonts w:ascii="Times New Roman" w:hAnsi="Times New Roman"/>
                <w:szCs w:val="24"/>
              </w:rPr>
            </w:pPr>
            <w:r w:rsidRPr="00371DEB">
              <w:rPr>
                <w:rFonts w:ascii="Times New Roman" w:hAnsi="Times New Roman"/>
                <w:szCs w:val="24"/>
              </w:rPr>
              <w:t>0</w:t>
            </w:r>
          </w:p>
        </w:tc>
        <w:tc>
          <w:tcPr>
            <w:tcW w:w="2305" w:type="dxa"/>
            <w:shd w:val="clear" w:color="auto" w:fill="E2EFD9"/>
          </w:tcPr>
          <w:p w:rsidR="006070B7" w:rsidRPr="00371DEB" w:rsidRDefault="00646DBE" w:rsidP="002E380D">
            <w:pPr>
              <w:tabs>
                <w:tab w:val="left" w:pos="1680"/>
              </w:tabs>
              <w:spacing w:after="0" w:line="240" w:lineRule="auto"/>
              <w:jc w:val="center"/>
              <w:rPr>
                <w:rFonts w:ascii="Times New Roman" w:hAnsi="Times New Roman"/>
                <w:szCs w:val="24"/>
              </w:rPr>
            </w:pPr>
            <w:r w:rsidRPr="00371DEB">
              <w:rPr>
                <w:rFonts w:ascii="Times New Roman" w:hAnsi="Times New Roman"/>
                <w:szCs w:val="24"/>
              </w:rPr>
              <w:t>8</w:t>
            </w:r>
          </w:p>
        </w:tc>
      </w:tr>
      <w:tr w:rsidR="006070B7" w:rsidRPr="00371DEB" w:rsidTr="00113E4C">
        <w:trPr>
          <w:trHeight w:val="264"/>
        </w:trPr>
        <w:tc>
          <w:tcPr>
            <w:tcW w:w="4681" w:type="dxa"/>
            <w:shd w:val="clear" w:color="auto" w:fill="E2EFD9"/>
          </w:tcPr>
          <w:p w:rsidR="006070B7" w:rsidRPr="00371DEB" w:rsidRDefault="006070B7" w:rsidP="003E404E">
            <w:pPr>
              <w:tabs>
                <w:tab w:val="left" w:pos="1680"/>
              </w:tabs>
              <w:spacing w:after="0" w:line="240" w:lineRule="auto"/>
              <w:rPr>
                <w:rFonts w:ascii="Times New Roman" w:hAnsi="Times New Roman"/>
                <w:szCs w:val="24"/>
              </w:rPr>
            </w:pPr>
            <w:r w:rsidRPr="00371DEB">
              <w:rPr>
                <w:rFonts w:ascii="Times New Roman" w:hAnsi="Times New Roman"/>
                <w:szCs w:val="24"/>
              </w:rPr>
              <w:t>SERAP BALCI</w:t>
            </w:r>
          </w:p>
        </w:tc>
        <w:tc>
          <w:tcPr>
            <w:tcW w:w="2305" w:type="dxa"/>
            <w:shd w:val="clear" w:color="auto" w:fill="E2EFD9"/>
          </w:tcPr>
          <w:p w:rsidR="006070B7" w:rsidRPr="00371DEB" w:rsidRDefault="002E380D" w:rsidP="002E380D">
            <w:pPr>
              <w:tabs>
                <w:tab w:val="left" w:pos="1680"/>
              </w:tabs>
              <w:spacing w:after="0" w:line="240" w:lineRule="auto"/>
              <w:jc w:val="center"/>
              <w:rPr>
                <w:rFonts w:ascii="Times New Roman" w:hAnsi="Times New Roman"/>
                <w:szCs w:val="24"/>
              </w:rPr>
            </w:pPr>
            <w:r w:rsidRPr="00371DEB">
              <w:rPr>
                <w:rFonts w:ascii="Times New Roman" w:hAnsi="Times New Roman"/>
                <w:szCs w:val="24"/>
              </w:rPr>
              <w:t>0</w:t>
            </w:r>
          </w:p>
        </w:tc>
        <w:tc>
          <w:tcPr>
            <w:tcW w:w="2305" w:type="dxa"/>
            <w:shd w:val="clear" w:color="auto" w:fill="E2EFD9"/>
          </w:tcPr>
          <w:p w:rsidR="006070B7" w:rsidRPr="00371DEB" w:rsidRDefault="00646DBE" w:rsidP="002E380D">
            <w:pPr>
              <w:tabs>
                <w:tab w:val="left" w:pos="1680"/>
              </w:tabs>
              <w:spacing w:after="0" w:line="240" w:lineRule="auto"/>
              <w:jc w:val="center"/>
              <w:rPr>
                <w:rFonts w:ascii="Times New Roman" w:hAnsi="Times New Roman"/>
                <w:szCs w:val="24"/>
              </w:rPr>
            </w:pPr>
            <w:r w:rsidRPr="00371DEB">
              <w:rPr>
                <w:rFonts w:ascii="Times New Roman" w:hAnsi="Times New Roman"/>
                <w:szCs w:val="24"/>
              </w:rPr>
              <w:t>19</w:t>
            </w:r>
          </w:p>
        </w:tc>
      </w:tr>
      <w:tr w:rsidR="006070B7" w:rsidRPr="00371DEB" w:rsidTr="00113E4C">
        <w:trPr>
          <w:trHeight w:val="264"/>
        </w:trPr>
        <w:tc>
          <w:tcPr>
            <w:tcW w:w="4681" w:type="dxa"/>
            <w:shd w:val="clear" w:color="auto" w:fill="E2EFD9"/>
          </w:tcPr>
          <w:p w:rsidR="006070B7" w:rsidRPr="00371DEB" w:rsidRDefault="006070B7" w:rsidP="003E404E">
            <w:pPr>
              <w:tabs>
                <w:tab w:val="left" w:pos="1680"/>
              </w:tabs>
              <w:spacing w:after="0" w:line="240" w:lineRule="auto"/>
              <w:rPr>
                <w:rFonts w:ascii="Times New Roman" w:hAnsi="Times New Roman"/>
                <w:szCs w:val="24"/>
              </w:rPr>
            </w:pPr>
            <w:r w:rsidRPr="00371DEB">
              <w:rPr>
                <w:rFonts w:ascii="Times New Roman" w:hAnsi="Times New Roman"/>
                <w:szCs w:val="24"/>
              </w:rPr>
              <w:t>SİNAN KARAHAN</w:t>
            </w:r>
          </w:p>
        </w:tc>
        <w:tc>
          <w:tcPr>
            <w:tcW w:w="2305" w:type="dxa"/>
            <w:shd w:val="clear" w:color="auto" w:fill="E2EFD9"/>
          </w:tcPr>
          <w:p w:rsidR="006070B7" w:rsidRPr="00371DEB" w:rsidRDefault="002E380D" w:rsidP="002E380D">
            <w:pPr>
              <w:tabs>
                <w:tab w:val="left" w:pos="1680"/>
              </w:tabs>
              <w:spacing w:after="0" w:line="240" w:lineRule="auto"/>
              <w:jc w:val="center"/>
              <w:rPr>
                <w:rFonts w:ascii="Times New Roman" w:hAnsi="Times New Roman"/>
                <w:szCs w:val="24"/>
              </w:rPr>
            </w:pPr>
            <w:r w:rsidRPr="00371DEB">
              <w:rPr>
                <w:rFonts w:ascii="Times New Roman" w:hAnsi="Times New Roman"/>
                <w:szCs w:val="24"/>
              </w:rPr>
              <w:t>0</w:t>
            </w:r>
          </w:p>
        </w:tc>
        <w:tc>
          <w:tcPr>
            <w:tcW w:w="2305" w:type="dxa"/>
            <w:shd w:val="clear" w:color="auto" w:fill="E2EFD9"/>
          </w:tcPr>
          <w:p w:rsidR="006070B7" w:rsidRPr="00371DEB" w:rsidRDefault="002E380D" w:rsidP="002E380D">
            <w:pPr>
              <w:tabs>
                <w:tab w:val="left" w:pos="1680"/>
              </w:tabs>
              <w:spacing w:after="0" w:line="240" w:lineRule="auto"/>
              <w:jc w:val="center"/>
              <w:rPr>
                <w:rFonts w:ascii="Times New Roman" w:hAnsi="Times New Roman"/>
                <w:szCs w:val="24"/>
              </w:rPr>
            </w:pPr>
            <w:r w:rsidRPr="00371DEB">
              <w:rPr>
                <w:rFonts w:ascii="Times New Roman" w:hAnsi="Times New Roman"/>
                <w:szCs w:val="24"/>
              </w:rPr>
              <w:t>2</w:t>
            </w:r>
          </w:p>
        </w:tc>
      </w:tr>
      <w:tr w:rsidR="006070B7" w:rsidRPr="00371DEB" w:rsidTr="00113E4C">
        <w:trPr>
          <w:trHeight w:val="264"/>
        </w:trPr>
        <w:tc>
          <w:tcPr>
            <w:tcW w:w="4681" w:type="dxa"/>
            <w:shd w:val="clear" w:color="auto" w:fill="E2EFD9"/>
          </w:tcPr>
          <w:p w:rsidR="006070B7" w:rsidRPr="00371DEB" w:rsidRDefault="006070B7" w:rsidP="003E404E">
            <w:pPr>
              <w:tabs>
                <w:tab w:val="left" w:pos="1680"/>
              </w:tabs>
              <w:spacing w:after="0" w:line="240" w:lineRule="auto"/>
              <w:rPr>
                <w:rFonts w:ascii="Times New Roman" w:hAnsi="Times New Roman"/>
                <w:szCs w:val="24"/>
              </w:rPr>
            </w:pPr>
            <w:r w:rsidRPr="00371DEB">
              <w:rPr>
                <w:rFonts w:ascii="Times New Roman" w:hAnsi="Times New Roman"/>
                <w:szCs w:val="24"/>
              </w:rPr>
              <w:t>SUAT TAŞ</w:t>
            </w:r>
          </w:p>
        </w:tc>
        <w:tc>
          <w:tcPr>
            <w:tcW w:w="2305" w:type="dxa"/>
            <w:shd w:val="clear" w:color="auto" w:fill="E2EFD9"/>
          </w:tcPr>
          <w:p w:rsidR="006070B7" w:rsidRPr="00371DEB" w:rsidRDefault="002E380D" w:rsidP="002E380D">
            <w:pPr>
              <w:tabs>
                <w:tab w:val="left" w:pos="1680"/>
              </w:tabs>
              <w:spacing w:after="0" w:line="240" w:lineRule="auto"/>
              <w:jc w:val="center"/>
              <w:rPr>
                <w:rFonts w:ascii="Times New Roman" w:hAnsi="Times New Roman"/>
                <w:szCs w:val="24"/>
              </w:rPr>
            </w:pPr>
            <w:r w:rsidRPr="00371DEB">
              <w:rPr>
                <w:rFonts w:ascii="Times New Roman" w:hAnsi="Times New Roman"/>
                <w:szCs w:val="24"/>
              </w:rPr>
              <w:t>0</w:t>
            </w:r>
          </w:p>
        </w:tc>
        <w:tc>
          <w:tcPr>
            <w:tcW w:w="2305" w:type="dxa"/>
            <w:shd w:val="clear" w:color="auto" w:fill="E2EFD9"/>
          </w:tcPr>
          <w:p w:rsidR="006070B7" w:rsidRPr="00371DEB" w:rsidRDefault="002E380D" w:rsidP="002E380D">
            <w:pPr>
              <w:tabs>
                <w:tab w:val="left" w:pos="1680"/>
              </w:tabs>
              <w:spacing w:after="0" w:line="240" w:lineRule="auto"/>
              <w:jc w:val="center"/>
              <w:rPr>
                <w:rFonts w:ascii="Times New Roman" w:hAnsi="Times New Roman"/>
                <w:szCs w:val="24"/>
              </w:rPr>
            </w:pPr>
            <w:r w:rsidRPr="00371DEB">
              <w:rPr>
                <w:rFonts w:ascii="Times New Roman" w:hAnsi="Times New Roman"/>
                <w:szCs w:val="24"/>
              </w:rPr>
              <w:t>5</w:t>
            </w:r>
          </w:p>
        </w:tc>
      </w:tr>
      <w:tr w:rsidR="006070B7" w:rsidRPr="00371DEB" w:rsidTr="00113E4C">
        <w:trPr>
          <w:trHeight w:val="264"/>
        </w:trPr>
        <w:tc>
          <w:tcPr>
            <w:tcW w:w="4681" w:type="dxa"/>
            <w:shd w:val="clear" w:color="auto" w:fill="E2EFD9"/>
          </w:tcPr>
          <w:p w:rsidR="006070B7" w:rsidRPr="00371DEB" w:rsidRDefault="006070B7" w:rsidP="003E404E">
            <w:pPr>
              <w:tabs>
                <w:tab w:val="left" w:pos="1680"/>
              </w:tabs>
              <w:spacing w:after="0" w:line="240" w:lineRule="auto"/>
              <w:rPr>
                <w:rFonts w:ascii="Times New Roman" w:hAnsi="Times New Roman"/>
                <w:szCs w:val="24"/>
              </w:rPr>
            </w:pPr>
            <w:r w:rsidRPr="00371DEB">
              <w:rPr>
                <w:rFonts w:ascii="Times New Roman" w:hAnsi="Times New Roman"/>
                <w:szCs w:val="24"/>
              </w:rPr>
              <w:t>TÜRKAN KOCAÖZ</w:t>
            </w:r>
          </w:p>
        </w:tc>
        <w:tc>
          <w:tcPr>
            <w:tcW w:w="2305" w:type="dxa"/>
            <w:shd w:val="clear" w:color="auto" w:fill="E2EFD9"/>
          </w:tcPr>
          <w:p w:rsidR="006070B7" w:rsidRPr="00371DEB" w:rsidRDefault="00646DBE" w:rsidP="002E380D">
            <w:pPr>
              <w:tabs>
                <w:tab w:val="left" w:pos="1680"/>
              </w:tabs>
              <w:spacing w:after="0" w:line="240" w:lineRule="auto"/>
              <w:jc w:val="center"/>
              <w:rPr>
                <w:rFonts w:ascii="Times New Roman" w:hAnsi="Times New Roman"/>
                <w:szCs w:val="24"/>
              </w:rPr>
            </w:pPr>
            <w:r w:rsidRPr="00371DEB">
              <w:rPr>
                <w:rFonts w:ascii="Times New Roman" w:hAnsi="Times New Roman"/>
                <w:szCs w:val="24"/>
              </w:rPr>
              <w:t>1</w:t>
            </w:r>
          </w:p>
        </w:tc>
        <w:tc>
          <w:tcPr>
            <w:tcW w:w="2305" w:type="dxa"/>
            <w:shd w:val="clear" w:color="auto" w:fill="E2EFD9"/>
          </w:tcPr>
          <w:p w:rsidR="006070B7" w:rsidRPr="00371DEB" w:rsidRDefault="00646DBE" w:rsidP="002E380D">
            <w:pPr>
              <w:tabs>
                <w:tab w:val="left" w:pos="1680"/>
              </w:tabs>
              <w:spacing w:after="0" w:line="240" w:lineRule="auto"/>
              <w:jc w:val="center"/>
              <w:rPr>
                <w:rFonts w:ascii="Times New Roman" w:hAnsi="Times New Roman"/>
                <w:szCs w:val="24"/>
              </w:rPr>
            </w:pPr>
            <w:r w:rsidRPr="00371DEB">
              <w:rPr>
                <w:rFonts w:ascii="Times New Roman" w:hAnsi="Times New Roman"/>
                <w:szCs w:val="24"/>
              </w:rPr>
              <w:t>7</w:t>
            </w:r>
          </w:p>
        </w:tc>
      </w:tr>
      <w:tr w:rsidR="006070B7" w:rsidRPr="00371DEB" w:rsidTr="00113E4C">
        <w:trPr>
          <w:trHeight w:val="264"/>
        </w:trPr>
        <w:tc>
          <w:tcPr>
            <w:tcW w:w="4681" w:type="dxa"/>
            <w:shd w:val="clear" w:color="auto" w:fill="E2EFD9"/>
          </w:tcPr>
          <w:p w:rsidR="006070B7" w:rsidRPr="00371DEB" w:rsidRDefault="006070B7" w:rsidP="003E404E">
            <w:pPr>
              <w:tabs>
                <w:tab w:val="left" w:pos="1680"/>
              </w:tabs>
              <w:spacing w:after="0" w:line="240" w:lineRule="auto"/>
              <w:rPr>
                <w:rFonts w:ascii="Times New Roman" w:hAnsi="Times New Roman"/>
                <w:szCs w:val="24"/>
              </w:rPr>
            </w:pPr>
            <w:r w:rsidRPr="00371DEB">
              <w:rPr>
                <w:rFonts w:ascii="Times New Roman" w:hAnsi="Times New Roman"/>
                <w:szCs w:val="24"/>
              </w:rPr>
              <w:t>ZEYNEP KAÇDIOĞLU</w:t>
            </w:r>
          </w:p>
        </w:tc>
        <w:tc>
          <w:tcPr>
            <w:tcW w:w="2305" w:type="dxa"/>
            <w:shd w:val="clear" w:color="auto" w:fill="E2EFD9"/>
          </w:tcPr>
          <w:p w:rsidR="006070B7" w:rsidRPr="00371DEB" w:rsidRDefault="00646DBE" w:rsidP="002E380D">
            <w:pPr>
              <w:tabs>
                <w:tab w:val="left" w:pos="1680"/>
              </w:tabs>
              <w:spacing w:after="0" w:line="240" w:lineRule="auto"/>
              <w:jc w:val="center"/>
              <w:rPr>
                <w:rFonts w:ascii="Times New Roman" w:hAnsi="Times New Roman"/>
                <w:szCs w:val="24"/>
              </w:rPr>
            </w:pPr>
            <w:r w:rsidRPr="00371DEB">
              <w:rPr>
                <w:rFonts w:ascii="Times New Roman" w:hAnsi="Times New Roman"/>
                <w:szCs w:val="24"/>
              </w:rPr>
              <w:t>3</w:t>
            </w:r>
          </w:p>
        </w:tc>
        <w:tc>
          <w:tcPr>
            <w:tcW w:w="2305" w:type="dxa"/>
            <w:shd w:val="clear" w:color="auto" w:fill="E2EFD9"/>
          </w:tcPr>
          <w:p w:rsidR="006070B7" w:rsidRPr="00371DEB" w:rsidRDefault="00646DBE" w:rsidP="002E380D">
            <w:pPr>
              <w:tabs>
                <w:tab w:val="left" w:pos="1680"/>
              </w:tabs>
              <w:spacing w:after="0" w:line="240" w:lineRule="auto"/>
              <w:jc w:val="center"/>
              <w:rPr>
                <w:rFonts w:ascii="Times New Roman" w:hAnsi="Times New Roman"/>
                <w:szCs w:val="24"/>
              </w:rPr>
            </w:pPr>
            <w:r w:rsidRPr="00371DEB">
              <w:rPr>
                <w:rFonts w:ascii="Times New Roman" w:hAnsi="Times New Roman"/>
                <w:szCs w:val="24"/>
              </w:rPr>
              <w:t>5</w:t>
            </w:r>
          </w:p>
        </w:tc>
      </w:tr>
      <w:tr w:rsidR="00807889" w:rsidRPr="00371DEB" w:rsidTr="00113E4C">
        <w:trPr>
          <w:trHeight w:val="264"/>
        </w:trPr>
        <w:tc>
          <w:tcPr>
            <w:tcW w:w="4681" w:type="dxa"/>
            <w:shd w:val="clear" w:color="auto" w:fill="E2EFD9"/>
          </w:tcPr>
          <w:p w:rsidR="00807889" w:rsidRPr="00371DEB" w:rsidRDefault="00807889" w:rsidP="003E404E">
            <w:pPr>
              <w:tabs>
                <w:tab w:val="left" w:pos="1680"/>
              </w:tabs>
              <w:spacing w:after="0" w:line="240" w:lineRule="auto"/>
              <w:rPr>
                <w:rFonts w:ascii="Times New Roman" w:hAnsi="Times New Roman"/>
                <w:szCs w:val="24"/>
              </w:rPr>
            </w:pPr>
            <w:r w:rsidRPr="00371DEB">
              <w:rPr>
                <w:rFonts w:ascii="Times New Roman" w:hAnsi="Times New Roman"/>
                <w:szCs w:val="24"/>
              </w:rPr>
              <w:t>ARZU GÖNEN</w:t>
            </w:r>
          </w:p>
        </w:tc>
        <w:tc>
          <w:tcPr>
            <w:tcW w:w="2305" w:type="dxa"/>
            <w:shd w:val="clear" w:color="auto" w:fill="E2EFD9"/>
          </w:tcPr>
          <w:p w:rsidR="00807889" w:rsidRPr="00371DEB" w:rsidRDefault="003213DE" w:rsidP="002E380D">
            <w:pPr>
              <w:tabs>
                <w:tab w:val="left" w:pos="1680"/>
              </w:tabs>
              <w:spacing w:after="0" w:line="240" w:lineRule="auto"/>
              <w:jc w:val="center"/>
              <w:rPr>
                <w:rFonts w:ascii="Times New Roman" w:hAnsi="Times New Roman"/>
                <w:szCs w:val="24"/>
              </w:rPr>
            </w:pPr>
            <w:r w:rsidRPr="00371DEB">
              <w:rPr>
                <w:rFonts w:ascii="Times New Roman" w:hAnsi="Times New Roman"/>
                <w:szCs w:val="24"/>
              </w:rPr>
              <w:t>1</w:t>
            </w:r>
          </w:p>
        </w:tc>
        <w:tc>
          <w:tcPr>
            <w:tcW w:w="2305" w:type="dxa"/>
            <w:shd w:val="clear" w:color="auto" w:fill="E2EFD9"/>
          </w:tcPr>
          <w:p w:rsidR="00807889" w:rsidRPr="00371DEB" w:rsidRDefault="003213DE" w:rsidP="002E380D">
            <w:pPr>
              <w:tabs>
                <w:tab w:val="left" w:pos="1680"/>
              </w:tabs>
              <w:spacing w:after="0" w:line="240" w:lineRule="auto"/>
              <w:jc w:val="center"/>
              <w:rPr>
                <w:rFonts w:ascii="Times New Roman" w:hAnsi="Times New Roman"/>
                <w:szCs w:val="24"/>
              </w:rPr>
            </w:pPr>
            <w:r w:rsidRPr="00371DEB">
              <w:rPr>
                <w:rFonts w:ascii="Times New Roman" w:hAnsi="Times New Roman"/>
                <w:szCs w:val="24"/>
              </w:rPr>
              <w:t>3</w:t>
            </w:r>
          </w:p>
        </w:tc>
      </w:tr>
      <w:tr w:rsidR="006070B7" w:rsidRPr="00371DEB" w:rsidTr="00113E4C">
        <w:trPr>
          <w:trHeight w:val="264"/>
        </w:trPr>
        <w:tc>
          <w:tcPr>
            <w:tcW w:w="4681" w:type="dxa"/>
            <w:shd w:val="clear" w:color="auto" w:fill="E2EFD9"/>
          </w:tcPr>
          <w:p w:rsidR="006070B7" w:rsidRPr="00371DEB" w:rsidRDefault="006070B7" w:rsidP="003E404E">
            <w:pPr>
              <w:tabs>
                <w:tab w:val="left" w:pos="1680"/>
              </w:tabs>
              <w:spacing w:after="0" w:line="240" w:lineRule="auto"/>
              <w:rPr>
                <w:rFonts w:ascii="Times New Roman" w:hAnsi="Times New Roman"/>
                <w:b/>
                <w:szCs w:val="24"/>
              </w:rPr>
            </w:pPr>
            <w:r w:rsidRPr="00371DEB">
              <w:rPr>
                <w:rFonts w:ascii="Times New Roman" w:hAnsi="Times New Roman"/>
                <w:b/>
                <w:szCs w:val="24"/>
              </w:rPr>
              <w:lastRenderedPageBreak/>
              <w:t>TOPLAM</w:t>
            </w:r>
          </w:p>
        </w:tc>
        <w:tc>
          <w:tcPr>
            <w:tcW w:w="2305" w:type="dxa"/>
            <w:shd w:val="clear" w:color="auto" w:fill="E2EFD9"/>
          </w:tcPr>
          <w:p w:rsidR="006070B7" w:rsidRPr="00371DEB" w:rsidRDefault="00B05340" w:rsidP="002E380D">
            <w:pPr>
              <w:tabs>
                <w:tab w:val="left" w:pos="1680"/>
              </w:tabs>
              <w:spacing w:after="0" w:line="240" w:lineRule="auto"/>
              <w:jc w:val="center"/>
              <w:rPr>
                <w:rFonts w:ascii="Times New Roman" w:hAnsi="Times New Roman"/>
                <w:szCs w:val="24"/>
              </w:rPr>
            </w:pPr>
            <w:r w:rsidRPr="00371DEB">
              <w:rPr>
                <w:rFonts w:ascii="Times New Roman" w:hAnsi="Times New Roman"/>
                <w:szCs w:val="24"/>
              </w:rPr>
              <w:t>42</w:t>
            </w:r>
          </w:p>
        </w:tc>
        <w:tc>
          <w:tcPr>
            <w:tcW w:w="2305" w:type="dxa"/>
            <w:shd w:val="clear" w:color="auto" w:fill="E2EFD9"/>
          </w:tcPr>
          <w:p w:rsidR="006070B7" w:rsidRPr="00371DEB" w:rsidRDefault="00B05340" w:rsidP="002E380D">
            <w:pPr>
              <w:tabs>
                <w:tab w:val="left" w:pos="1680"/>
              </w:tabs>
              <w:spacing w:after="0" w:line="240" w:lineRule="auto"/>
              <w:jc w:val="center"/>
              <w:rPr>
                <w:rFonts w:ascii="Times New Roman" w:hAnsi="Times New Roman"/>
                <w:szCs w:val="24"/>
              </w:rPr>
            </w:pPr>
            <w:r w:rsidRPr="00371DEB">
              <w:rPr>
                <w:rFonts w:ascii="Times New Roman" w:hAnsi="Times New Roman"/>
                <w:szCs w:val="24"/>
              </w:rPr>
              <w:t>237</w:t>
            </w:r>
          </w:p>
        </w:tc>
      </w:tr>
      <w:tr w:rsidR="003E404E" w:rsidRPr="00371DEB" w:rsidTr="00113E4C">
        <w:trPr>
          <w:trHeight w:val="281"/>
        </w:trPr>
        <w:tc>
          <w:tcPr>
            <w:tcW w:w="4681" w:type="dxa"/>
          </w:tcPr>
          <w:p w:rsidR="003E404E" w:rsidRPr="00371DEB" w:rsidRDefault="003E404E" w:rsidP="003E404E">
            <w:pPr>
              <w:tabs>
                <w:tab w:val="left" w:pos="1680"/>
              </w:tabs>
              <w:spacing w:after="0" w:line="240" w:lineRule="auto"/>
              <w:jc w:val="center"/>
              <w:rPr>
                <w:rFonts w:ascii="Times New Roman" w:hAnsi="Times New Roman"/>
                <w:b/>
                <w:szCs w:val="24"/>
              </w:rPr>
            </w:pPr>
          </w:p>
        </w:tc>
        <w:tc>
          <w:tcPr>
            <w:tcW w:w="2305" w:type="dxa"/>
          </w:tcPr>
          <w:p w:rsidR="003E404E" w:rsidRPr="00371DEB" w:rsidRDefault="003E404E" w:rsidP="003E404E">
            <w:pPr>
              <w:tabs>
                <w:tab w:val="left" w:pos="1680"/>
              </w:tabs>
              <w:spacing w:after="0" w:line="240" w:lineRule="auto"/>
              <w:rPr>
                <w:rFonts w:ascii="Times New Roman" w:hAnsi="Times New Roman"/>
                <w:szCs w:val="24"/>
              </w:rPr>
            </w:pPr>
          </w:p>
        </w:tc>
        <w:tc>
          <w:tcPr>
            <w:tcW w:w="2305" w:type="dxa"/>
          </w:tcPr>
          <w:p w:rsidR="003E404E" w:rsidRPr="00371DEB" w:rsidRDefault="003E404E" w:rsidP="003E404E">
            <w:pPr>
              <w:tabs>
                <w:tab w:val="left" w:pos="1680"/>
              </w:tabs>
              <w:spacing w:after="0" w:line="240" w:lineRule="auto"/>
              <w:rPr>
                <w:rFonts w:ascii="Times New Roman" w:hAnsi="Times New Roman"/>
                <w:szCs w:val="24"/>
              </w:rPr>
            </w:pPr>
          </w:p>
        </w:tc>
      </w:tr>
      <w:tr w:rsidR="006070B7" w:rsidRPr="00371DEB" w:rsidTr="00113E4C">
        <w:trPr>
          <w:trHeight w:val="281"/>
        </w:trPr>
        <w:tc>
          <w:tcPr>
            <w:tcW w:w="4681" w:type="dxa"/>
          </w:tcPr>
          <w:p w:rsidR="006070B7" w:rsidRPr="00371DEB" w:rsidRDefault="006070B7" w:rsidP="003E404E">
            <w:pPr>
              <w:tabs>
                <w:tab w:val="left" w:pos="1680"/>
              </w:tabs>
              <w:spacing w:after="0" w:line="240" w:lineRule="auto"/>
              <w:jc w:val="center"/>
              <w:rPr>
                <w:rFonts w:ascii="Times New Roman" w:hAnsi="Times New Roman"/>
                <w:b/>
                <w:szCs w:val="24"/>
              </w:rPr>
            </w:pPr>
          </w:p>
        </w:tc>
        <w:tc>
          <w:tcPr>
            <w:tcW w:w="2305" w:type="dxa"/>
          </w:tcPr>
          <w:p w:rsidR="006070B7" w:rsidRPr="00371DEB" w:rsidRDefault="006070B7" w:rsidP="003E404E">
            <w:pPr>
              <w:tabs>
                <w:tab w:val="left" w:pos="1680"/>
              </w:tabs>
              <w:spacing w:after="0" w:line="240" w:lineRule="auto"/>
              <w:rPr>
                <w:rFonts w:ascii="Times New Roman" w:hAnsi="Times New Roman"/>
                <w:szCs w:val="24"/>
              </w:rPr>
            </w:pPr>
          </w:p>
        </w:tc>
        <w:tc>
          <w:tcPr>
            <w:tcW w:w="2305" w:type="dxa"/>
          </w:tcPr>
          <w:p w:rsidR="006070B7" w:rsidRPr="00371DEB" w:rsidRDefault="006070B7" w:rsidP="003E404E">
            <w:pPr>
              <w:tabs>
                <w:tab w:val="left" w:pos="1680"/>
              </w:tabs>
              <w:spacing w:after="0" w:line="240" w:lineRule="auto"/>
              <w:rPr>
                <w:rFonts w:ascii="Times New Roman" w:hAnsi="Times New Roman"/>
                <w:szCs w:val="24"/>
              </w:rPr>
            </w:pPr>
          </w:p>
        </w:tc>
      </w:tr>
      <w:tr w:rsidR="006070B7" w:rsidRPr="00371DEB" w:rsidTr="00113E4C">
        <w:trPr>
          <w:trHeight w:val="281"/>
        </w:trPr>
        <w:tc>
          <w:tcPr>
            <w:tcW w:w="4681" w:type="dxa"/>
          </w:tcPr>
          <w:p w:rsidR="006070B7" w:rsidRPr="00371DEB" w:rsidRDefault="006070B7" w:rsidP="003E404E">
            <w:pPr>
              <w:tabs>
                <w:tab w:val="left" w:pos="1680"/>
              </w:tabs>
              <w:spacing w:after="0" w:line="240" w:lineRule="auto"/>
              <w:jc w:val="center"/>
              <w:rPr>
                <w:rFonts w:ascii="Times New Roman" w:hAnsi="Times New Roman"/>
                <w:b/>
                <w:szCs w:val="24"/>
              </w:rPr>
            </w:pPr>
          </w:p>
        </w:tc>
        <w:tc>
          <w:tcPr>
            <w:tcW w:w="2305" w:type="dxa"/>
          </w:tcPr>
          <w:p w:rsidR="006070B7" w:rsidRPr="00371DEB" w:rsidRDefault="006070B7" w:rsidP="003E404E">
            <w:pPr>
              <w:tabs>
                <w:tab w:val="left" w:pos="1680"/>
              </w:tabs>
              <w:spacing w:after="0" w:line="240" w:lineRule="auto"/>
              <w:rPr>
                <w:rFonts w:ascii="Times New Roman" w:hAnsi="Times New Roman"/>
                <w:szCs w:val="24"/>
              </w:rPr>
            </w:pPr>
          </w:p>
        </w:tc>
        <w:tc>
          <w:tcPr>
            <w:tcW w:w="2305" w:type="dxa"/>
          </w:tcPr>
          <w:p w:rsidR="006070B7" w:rsidRPr="00371DEB" w:rsidRDefault="006070B7" w:rsidP="003E404E">
            <w:pPr>
              <w:tabs>
                <w:tab w:val="left" w:pos="1680"/>
              </w:tabs>
              <w:spacing w:after="0" w:line="240" w:lineRule="auto"/>
              <w:rPr>
                <w:rFonts w:ascii="Times New Roman" w:hAnsi="Times New Roman"/>
                <w:szCs w:val="24"/>
              </w:rPr>
            </w:pPr>
          </w:p>
        </w:tc>
      </w:tr>
      <w:tr w:rsidR="006070B7" w:rsidRPr="00371DEB" w:rsidTr="00113E4C">
        <w:trPr>
          <w:trHeight w:val="281"/>
        </w:trPr>
        <w:tc>
          <w:tcPr>
            <w:tcW w:w="4681" w:type="dxa"/>
          </w:tcPr>
          <w:p w:rsidR="006070B7" w:rsidRPr="00371DEB" w:rsidRDefault="006070B7" w:rsidP="003E404E">
            <w:pPr>
              <w:tabs>
                <w:tab w:val="left" w:pos="1680"/>
              </w:tabs>
              <w:spacing w:after="0" w:line="240" w:lineRule="auto"/>
              <w:jc w:val="center"/>
              <w:rPr>
                <w:rFonts w:ascii="Times New Roman" w:hAnsi="Times New Roman"/>
                <w:b/>
                <w:szCs w:val="24"/>
              </w:rPr>
            </w:pPr>
          </w:p>
        </w:tc>
        <w:tc>
          <w:tcPr>
            <w:tcW w:w="2305" w:type="dxa"/>
          </w:tcPr>
          <w:p w:rsidR="006070B7" w:rsidRPr="00371DEB" w:rsidRDefault="006070B7" w:rsidP="003E404E">
            <w:pPr>
              <w:tabs>
                <w:tab w:val="left" w:pos="1680"/>
              </w:tabs>
              <w:spacing w:after="0" w:line="240" w:lineRule="auto"/>
              <w:rPr>
                <w:rFonts w:ascii="Times New Roman" w:hAnsi="Times New Roman"/>
                <w:szCs w:val="24"/>
              </w:rPr>
            </w:pPr>
          </w:p>
        </w:tc>
        <w:tc>
          <w:tcPr>
            <w:tcW w:w="2305" w:type="dxa"/>
          </w:tcPr>
          <w:p w:rsidR="006070B7" w:rsidRPr="00371DEB" w:rsidRDefault="006070B7" w:rsidP="003E404E">
            <w:pPr>
              <w:tabs>
                <w:tab w:val="left" w:pos="1680"/>
              </w:tabs>
              <w:spacing w:after="0" w:line="240" w:lineRule="auto"/>
              <w:rPr>
                <w:rFonts w:ascii="Times New Roman" w:hAnsi="Times New Roman"/>
                <w:szCs w:val="24"/>
              </w:rPr>
            </w:pPr>
          </w:p>
        </w:tc>
      </w:tr>
      <w:tr w:rsidR="006070B7" w:rsidRPr="00371DEB" w:rsidTr="00113E4C">
        <w:trPr>
          <w:trHeight w:val="281"/>
        </w:trPr>
        <w:tc>
          <w:tcPr>
            <w:tcW w:w="4681" w:type="dxa"/>
          </w:tcPr>
          <w:p w:rsidR="006070B7" w:rsidRPr="00371DEB" w:rsidRDefault="006070B7" w:rsidP="003E404E">
            <w:pPr>
              <w:tabs>
                <w:tab w:val="left" w:pos="1680"/>
              </w:tabs>
              <w:spacing w:after="0" w:line="240" w:lineRule="auto"/>
              <w:jc w:val="center"/>
              <w:rPr>
                <w:rFonts w:ascii="Times New Roman" w:hAnsi="Times New Roman"/>
                <w:b/>
                <w:szCs w:val="24"/>
              </w:rPr>
            </w:pPr>
          </w:p>
        </w:tc>
        <w:tc>
          <w:tcPr>
            <w:tcW w:w="2305" w:type="dxa"/>
          </w:tcPr>
          <w:p w:rsidR="006070B7" w:rsidRPr="00371DEB" w:rsidRDefault="006070B7" w:rsidP="003E404E">
            <w:pPr>
              <w:tabs>
                <w:tab w:val="left" w:pos="1680"/>
              </w:tabs>
              <w:spacing w:after="0" w:line="240" w:lineRule="auto"/>
              <w:rPr>
                <w:rFonts w:ascii="Times New Roman" w:hAnsi="Times New Roman"/>
                <w:szCs w:val="24"/>
              </w:rPr>
            </w:pPr>
          </w:p>
        </w:tc>
        <w:tc>
          <w:tcPr>
            <w:tcW w:w="2305" w:type="dxa"/>
          </w:tcPr>
          <w:p w:rsidR="006070B7" w:rsidRPr="00371DEB" w:rsidRDefault="006070B7" w:rsidP="003E404E">
            <w:pPr>
              <w:tabs>
                <w:tab w:val="left" w:pos="1680"/>
              </w:tabs>
              <w:spacing w:after="0" w:line="240" w:lineRule="auto"/>
              <w:rPr>
                <w:rFonts w:ascii="Times New Roman" w:hAnsi="Times New Roman"/>
                <w:szCs w:val="24"/>
              </w:rPr>
            </w:pPr>
          </w:p>
        </w:tc>
      </w:tr>
      <w:tr w:rsidR="006070B7" w:rsidRPr="00371DEB" w:rsidTr="00113E4C">
        <w:trPr>
          <w:trHeight w:val="281"/>
        </w:trPr>
        <w:tc>
          <w:tcPr>
            <w:tcW w:w="4681" w:type="dxa"/>
          </w:tcPr>
          <w:p w:rsidR="006070B7" w:rsidRPr="00371DEB" w:rsidRDefault="006070B7" w:rsidP="003E404E">
            <w:pPr>
              <w:tabs>
                <w:tab w:val="left" w:pos="1680"/>
              </w:tabs>
              <w:spacing w:after="0" w:line="240" w:lineRule="auto"/>
              <w:jc w:val="center"/>
              <w:rPr>
                <w:rFonts w:ascii="Times New Roman" w:hAnsi="Times New Roman"/>
                <w:b/>
                <w:szCs w:val="24"/>
              </w:rPr>
            </w:pPr>
          </w:p>
        </w:tc>
        <w:tc>
          <w:tcPr>
            <w:tcW w:w="2305" w:type="dxa"/>
          </w:tcPr>
          <w:p w:rsidR="006070B7" w:rsidRPr="00371DEB" w:rsidRDefault="006070B7" w:rsidP="003E404E">
            <w:pPr>
              <w:tabs>
                <w:tab w:val="left" w:pos="1680"/>
              </w:tabs>
              <w:spacing w:after="0" w:line="240" w:lineRule="auto"/>
              <w:rPr>
                <w:rFonts w:ascii="Times New Roman" w:hAnsi="Times New Roman"/>
                <w:szCs w:val="24"/>
              </w:rPr>
            </w:pPr>
          </w:p>
        </w:tc>
        <w:tc>
          <w:tcPr>
            <w:tcW w:w="2305" w:type="dxa"/>
          </w:tcPr>
          <w:p w:rsidR="006070B7" w:rsidRPr="00371DEB" w:rsidRDefault="006070B7" w:rsidP="003E404E">
            <w:pPr>
              <w:tabs>
                <w:tab w:val="left" w:pos="1680"/>
              </w:tabs>
              <w:spacing w:after="0" w:line="240" w:lineRule="auto"/>
              <w:rPr>
                <w:rFonts w:ascii="Times New Roman" w:hAnsi="Times New Roman"/>
                <w:szCs w:val="24"/>
              </w:rPr>
            </w:pPr>
          </w:p>
        </w:tc>
      </w:tr>
      <w:tr w:rsidR="006070B7" w:rsidRPr="00371DEB" w:rsidTr="00113E4C">
        <w:trPr>
          <w:trHeight w:val="281"/>
        </w:trPr>
        <w:tc>
          <w:tcPr>
            <w:tcW w:w="4681" w:type="dxa"/>
          </w:tcPr>
          <w:p w:rsidR="006070B7" w:rsidRPr="00371DEB" w:rsidRDefault="006070B7" w:rsidP="00856AAF">
            <w:pPr>
              <w:tabs>
                <w:tab w:val="left" w:pos="1680"/>
              </w:tabs>
              <w:spacing w:after="0" w:line="240" w:lineRule="auto"/>
              <w:rPr>
                <w:rFonts w:ascii="Times New Roman" w:hAnsi="Times New Roman"/>
                <w:b/>
                <w:szCs w:val="24"/>
              </w:rPr>
            </w:pPr>
          </w:p>
        </w:tc>
        <w:tc>
          <w:tcPr>
            <w:tcW w:w="2305" w:type="dxa"/>
          </w:tcPr>
          <w:p w:rsidR="006070B7" w:rsidRPr="00371DEB" w:rsidRDefault="006070B7" w:rsidP="003E404E">
            <w:pPr>
              <w:tabs>
                <w:tab w:val="left" w:pos="1680"/>
              </w:tabs>
              <w:spacing w:after="0" w:line="240" w:lineRule="auto"/>
              <w:rPr>
                <w:rFonts w:ascii="Times New Roman" w:hAnsi="Times New Roman"/>
                <w:szCs w:val="24"/>
              </w:rPr>
            </w:pPr>
          </w:p>
        </w:tc>
        <w:tc>
          <w:tcPr>
            <w:tcW w:w="2305" w:type="dxa"/>
          </w:tcPr>
          <w:p w:rsidR="006070B7" w:rsidRPr="00371DEB" w:rsidRDefault="006070B7" w:rsidP="003E404E">
            <w:pPr>
              <w:tabs>
                <w:tab w:val="left" w:pos="1680"/>
              </w:tabs>
              <w:spacing w:after="0" w:line="240" w:lineRule="auto"/>
              <w:rPr>
                <w:rFonts w:ascii="Times New Roman" w:hAnsi="Times New Roman"/>
                <w:szCs w:val="24"/>
              </w:rPr>
            </w:pPr>
          </w:p>
        </w:tc>
      </w:tr>
      <w:tr w:rsidR="006070B7" w:rsidRPr="00371DEB" w:rsidTr="00113E4C">
        <w:trPr>
          <w:trHeight w:val="281"/>
        </w:trPr>
        <w:tc>
          <w:tcPr>
            <w:tcW w:w="4681" w:type="dxa"/>
          </w:tcPr>
          <w:p w:rsidR="006070B7" w:rsidRPr="00371DEB" w:rsidRDefault="006070B7" w:rsidP="00856AAF">
            <w:pPr>
              <w:tabs>
                <w:tab w:val="left" w:pos="1680"/>
              </w:tabs>
              <w:spacing w:after="0" w:line="240" w:lineRule="auto"/>
              <w:rPr>
                <w:rFonts w:ascii="Times New Roman" w:hAnsi="Times New Roman"/>
                <w:b/>
                <w:szCs w:val="24"/>
              </w:rPr>
            </w:pPr>
          </w:p>
        </w:tc>
        <w:tc>
          <w:tcPr>
            <w:tcW w:w="2305" w:type="dxa"/>
          </w:tcPr>
          <w:p w:rsidR="006070B7" w:rsidRPr="00371DEB" w:rsidRDefault="006070B7" w:rsidP="003E404E">
            <w:pPr>
              <w:tabs>
                <w:tab w:val="left" w:pos="1680"/>
              </w:tabs>
              <w:spacing w:after="0" w:line="240" w:lineRule="auto"/>
              <w:rPr>
                <w:rFonts w:ascii="Times New Roman" w:hAnsi="Times New Roman"/>
                <w:szCs w:val="24"/>
              </w:rPr>
            </w:pPr>
          </w:p>
        </w:tc>
        <w:tc>
          <w:tcPr>
            <w:tcW w:w="2305" w:type="dxa"/>
          </w:tcPr>
          <w:p w:rsidR="006070B7" w:rsidRPr="00371DEB" w:rsidRDefault="006070B7" w:rsidP="003E404E">
            <w:pPr>
              <w:tabs>
                <w:tab w:val="left" w:pos="1680"/>
              </w:tabs>
              <w:spacing w:after="0" w:line="240" w:lineRule="auto"/>
              <w:rPr>
                <w:rFonts w:ascii="Times New Roman" w:hAnsi="Times New Roman"/>
                <w:szCs w:val="24"/>
              </w:rPr>
            </w:pPr>
          </w:p>
        </w:tc>
      </w:tr>
    </w:tbl>
    <w:p w:rsidR="005011DD" w:rsidRPr="00371DEB" w:rsidRDefault="00856AAF" w:rsidP="00D45C28">
      <w:pPr>
        <w:tabs>
          <w:tab w:val="left" w:pos="1680"/>
        </w:tabs>
        <w:rPr>
          <w:rFonts w:ascii="Times New Roman" w:hAnsi="Times New Roman"/>
          <w:szCs w:val="24"/>
        </w:rPr>
      </w:pPr>
      <w:r>
        <w:rPr>
          <w:rFonts w:ascii="Times New Roman" w:hAnsi="Times New Roman"/>
          <w:b/>
          <w:szCs w:val="24"/>
        </w:rPr>
        <w:t xml:space="preserve">      </w:t>
      </w:r>
      <w:r w:rsidR="00EF0429" w:rsidRPr="00371DEB">
        <w:rPr>
          <w:rFonts w:ascii="Times New Roman" w:hAnsi="Times New Roman"/>
          <w:b/>
          <w:szCs w:val="24"/>
        </w:rPr>
        <w:t xml:space="preserve">  </w:t>
      </w:r>
      <w:r w:rsidR="00FA1521" w:rsidRPr="00371DEB">
        <w:rPr>
          <w:rFonts w:ascii="Times New Roman" w:hAnsi="Times New Roman"/>
          <w:b/>
          <w:szCs w:val="24"/>
        </w:rPr>
        <w:t>Tablo 12.</w:t>
      </w:r>
      <w:r w:rsidR="00FA1521" w:rsidRPr="00371DEB">
        <w:rPr>
          <w:rFonts w:ascii="Times New Roman" w:hAnsi="Times New Roman"/>
          <w:szCs w:val="24"/>
        </w:rPr>
        <w:t xml:space="preserve"> Kurumdaki Mevcut Memur/</w:t>
      </w:r>
      <w:r w:rsidR="00BE72C5" w:rsidRPr="00371DEB">
        <w:rPr>
          <w:rFonts w:ascii="Times New Roman" w:hAnsi="Times New Roman"/>
          <w:szCs w:val="24"/>
        </w:rPr>
        <w:t xml:space="preserve">Yardımcı </w:t>
      </w:r>
      <w:r w:rsidR="00FA1521" w:rsidRPr="00371DEB">
        <w:rPr>
          <w:rFonts w:ascii="Times New Roman" w:hAnsi="Times New Roman"/>
          <w:szCs w:val="24"/>
        </w:rPr>
        <w:t>H</w:t>
      </w:r>
      <w:r w:rsidR="00BE72C5" w:rsidRPr="00371DEB">
        <w:rPr>
          <w:rFonts w:ascii="Times New Roman" w:hAnsi="Times New Roman"/>
          <w:szCs w:val="24"/>
        </w:rPr>
        <w:t>izmetler Personel</w:t>
      </w:r>
      <w:r w:rsidR="00FA1521" w:rsidRPr="00371DEB">
        <w:rPr>
          <w:rFonts w:ascii="Times New Roman" w:hAnsi="Times New Roman"/>
          <w:szCs w:val="24"/>
        </w:rPr>
        <w:t xml:space="preserve"> Sayısı</w:t>
      </w:r>
    </w:p>
    <w:tbl>
      <w:tblPr>
        <w:tblW w:w="0" w:type="auto"/>
        <w:jc w:val="center"/>
        <w:tblCellMar>
          <w:left w:w="70" w:type="dxa"/>
          <w:right w:w="70" w:type="dxa"/>
        </w:tblCellMar>
        <w:tblLook w:val="0000" w:firstRow="0" w:lastRow="0" w:firstColumn="0" w:lastColumn="0" w:noHBand="0" w:noVBand="0"/>
      </w:tblPr>
      <w:tblGrid>
        <w:gridCol w:w="628"/>
        <w:gridCol w:w="2835"/>
        <w:gridCol w:w="2409"/>
        <w:gridCol w:w="2127"/>
      </w:tblGrid>
      <w:tr w:rsidR="00FA1521" w:rsidRPr="00371DEB" w:rsidTr="00E348A3">
        <w:trPr>
          <w:jc w:val="center"/>
        </w:trPr>
        <w:tc>
          <w:tcPr>
            <w:tcW w:w="628" w:type="dxa"/>
            <w:shd w:val="clear" w:color="auto" w:fill="A8D08D"/>
          </w:tcPr>
          <w:p w:rsidR="00FA1521" w:rsidRPr="00371DEB" w:rsidRDefault="00FA1521" w:rsidP="00FA1521">
            <w:pPr>
              <w:tabs>
                <w:tab w:val="left" w:pos="1680"/>
              </w:tabs>
              <w:spacing w:after="0" w:line="240" w:lineRule="auto"/>
              <w:rPr>
                <w:rFonts w:ascii="Times New Roman" w:hAnsi="Times New Roman"/>
                <w:szCs w:val="24"/>
              </w:rPr>
            </w:pPr>
          </w:p>
        </w:tc>
        <w:tc>
          <w:tcPr>
            <w:tcW w:w="2835" w:type="dxa"/>
            <w:shd w:val="clear" w:color="auto" w:fill="A8D08D"/>
          </w:tcPr>
          <w:p w:rsidR="00FA1521" w:rsidRPr="00371DEB" w:rsidRDefault="00FA1521" w:rsidP="00FA1521">
            <w:pPr>
              <w:tabs>
                <w:tab w:val="left" w:pos="1680"/>
              </w:tabs>
              <w:spacing w:after="0" w:line="240" w:lineRule="auto"/>
              <w:jc w:val="center"/>
              <w:rPr>
                <w:rFonts w:ascii="Times New Roman" w:hAnsi="Times New Roman"/>
                <w:b/>
                <w:szCs w:val="24"/>
              </w:rPr>
            </w:pPr>
            <w:r w:rsidRPr="00371DEB">
              <w:rPr>
                <w:rFonts w:ascii="Times New Roman" w:hAnsi="Times New Roman"/>
                <w:b/>
                <w:szCs w:val="24"/>
              </w:rPr>
              <w:t>Görevi</w:t>
            </w:r>
          </w:p>
        </w:tc>
        <w:tc>
          <w:tcPr>
            <w:tcW w:w="2409" w:type="dxa"/>
            <w:shd w:val="clear" w:color="auto" w:fill="A8D08D"/>
          </w:tcPr>
          <w:p w:rsidR="00FA1521" w:rsidRPr="00371DEB" w:rsidRDefault="00FA1521" w:rsidP="00FA1521">
            <w:pPr>
              <w:tabs>
                <w:tab w:val="left" w:pos="1680"/>
              </w:tabs>
              <w:spacing w:after="0" w:line="240" w:lineRule="auto"/>
              <w:jc w:val="center"/>
              <w:rPr>
                <w:rFonts w:ascii="Times New Roman" w:hAnsi="Times New Roman"/>
                <w:b/>
                <w:szCs w:val="24"/>
              </w:rPr>
            </w:pPr>
            <w:r w:rsidRPr="00371DEB">
              <w:rPr>
                <w:rFonts w:ascii="Times New Roman" w:hAnsi="Times New Roman"/>
                <w:b/>
                <w:szCs w:val="24"/>
              </w:rPr>
              <w:t>Erkek</w:t>
            </w:r>
          </w:p>
        </w:tc>
        <w:tc>
          <w:tcPr>
            <w:tcW w:w="2127" w:type="dxa"/>
            <w:shd w:val="clear" w:color="auto" w:fill="A8D08D"/>
          </w:tcPr>
          <w:p w:rsidR="00FA1521" w:rsidRPr="00371DEB" w:rsidRDefault="00FA1521" w:rsidP="00FA1521">
            <w:pPr>
              <w:tabs>
                <w:tab w:val="left" w:pos="1680"/>
              </w:tabs>
              <w:spacing w:after="0" w:line="240" w:lineRule="auto"/>
              <w:jc w:val="center"/>
              <w:rPr>
                <w:rFonts w:ascii="Times New Roman" w:hAnsi="Times New Roman"/>
                <w:b/>
                <w:szCs w:val="24"/>
              </w:rPr>
            </w:pPr>
            <w:r w:rsidRPr="00371DEB">
              <w:rPr>
                <w:rFonts w:ascii="Times New Roman" w:hAnsi="Times New Roman"/>
                <w:b/>
                <w:szCs w:val="24"/>
              </w:rPr>
              <w:t>Kadın</w:t>
            </w:r>
          </w:p>
        </w:tc>
      </w:tr>
      <w:tr w:rsidR="00FA1521" w:rsidRPr="00371DEB" w:rsidTr="00E348A3">
        <w:trPr>
          <w:jc w:val="center"/>
        </w:trPr>
        <w:tc>
          <w:tcPr>
            <w:tcW w:w="628" w:type="dxa"/>
            <w:shd w:val="clear" w:color="auto" w:fill="A8D08D"/>
          </w:tcPr>
          <w:p w:rsidR="00FA1521" w:rsidRPr="00371DEB" w:rsidRDefault="00FA1521" w:rsidP="00FA1521">
            <w:pPr>
              <w:tabs>
                <w:tab w:val="left" w:pos="1680"/>
              </w:tabs>
              <w:spacing w:after="0" w:line="240" w:lineRule="auto"/>
              <w:rPr>
                <w:rFonts w:ascii="Times New Roman" w:hAnsi="Times New Roman"/>
                <w:b/>
                <w:szCs w:val="24"/>
              </w:rPr>
            </w:pPr>
            <w:r w:rsidRPr="00371DEB">
              <w:rPr>
                <w:rFonts w:ascii="Times New Roman" w:hAnsi="Times New Roman"/>
                <w:b/>
                <w:szCs w:val="24"/>
              </w:rPr>
              <w:t>1</w:t>
            </w:r>
          </w:p>
        </w:tc>
        <w:tc>
          <w:tcPr>
            <w:tcW w:w="2835" w:type="dxa"/>
          </w:tcPr>
          <w:p w:rsidR="00FA1521" w:rsidRPr="00371DEB" w:rsidRDefault="00FA1521" w:rsidP="00FA1521">
            <w:pPr>
              <w:tabs>
                <w:tab w:val="left" w:pos="1680"/>
              </w:tabs>
              <w:spacing w:after="0" w:line="240" w:lineRule="auto"/>
              <w:rPr>
                <w:rFonts w:ascii="Times New Roman" w:hAnsi="Times New Roman"/>
                <w:szCs w:val="24"/>
              </w:rPr>
            </w:pPr>
            <w:r w:rsidRPr="00371DEB">
              <w:rPr>
                <w:rFonts w:ascii="Times New Roman" w:hAnsi="Times New Roman"/>
                <w:szCs w:val="24"/>
              </w:rPr>
              <w:t>Memur</w:t>
            </w:r>
          </w:p>
          <w:p w:rsidR="00BE72C5" w:rsidRPr="00371DEB" w:rsidRDefault="00BE72C5" w:rsidP="00FA1521">
            <w:pPr>
              <w:tabs>
                <w:tab w:val="left" w:pos="1680"/>
              </w:tabs>
              <w:spacing w:after="0" w:line="240" w:lineRule="auto"/>
              <w:rPr>
                <w:rFonts w:ascii="Times New Roman" w:hAnsi="Times New Roman"/>
                <w:szCs w:val="24"/>
              </w:rPr>
            </w:pPr>
          </w:p>
        </w:tc>
        <w:tc>
          <w:tcPr>
            <w:tcW w:w="2409" w:type="dxa"/>
          </w:tcPr>
          <w:p w:rsidR="00FA1521" w:rsidRPr="00371DEB" w:rsidRDefault="008C0ED3" w:rsidP="00FA1521">
            <w:pPr>
              <w:tabs>
                <w:tab w:val="left" w:pos="1680"/>
              </w:tabs>
              <w:spacing w:after="0" w:line="240" w:lineRule="auto"/>
              <w:rPr>
                <w:rFonts w:ascii="Times New Roman" w:hAnsi="Times New Roman"/>
                <w:szCs w:val="24"/>
              </w:rPr>
            </w:pPr>
            <w:r w:rsidRPr="00371DEB">
              <w:rPr>
                <w:rFonts w:ascii="Times New Roman" w:hAnsi="Times New Roman"/>
                <w:szCs w:val="24"/>
              </w:rPr>
              <w:t xml:space="preserve">                     </w:t>
            </w:r>
            <w:r w:rsidR="00794B1C" w:rsidRPr="00371DEB">
              <w:rPr>
                <w:rFonts w:ascii="Times New Roman" w:hAnsi="Times New Roman"/>
                <w:szCs w:val="24"/>
              </w:rPr>
              <w:t>-</w:t>
            </w:r>
          </w:p>
        </w:tc>
        <w:tc>
          <w:tcPr>
            <w:tcW w:w="2127" w:type="dxa"/>
          </w:tcPr>
          <w:p w:rsidR="00FA1521" w:rsidRPr="00371DEB" w:rsidRDefault="008C0ED3" w:rsidP="00FA1521">
            <w:pPr>
              <w:tabs>
                <w:tab w:val="left" w:pos="1680"/>
              </w:tabs>
              <w:spacing w:after="0" w:line="240" w:lineRule="auto"/>
              <w:rPr>
                <w:rFonts w:ascii="Times New Roman" w:hAnsi="Times New Roman"/>
                <w:szCs w:val="24"/>
              </w:rPr>
            </w:pPr>
            <w:r w:rsidRPr="00371DEB">
              <w:rPr>
                <w:rFonts w:ascii="Times New Roman" w:hAnsi="Times New Roman"/>
                <w:szCs w:val="24"/>
              </w:rPr>
              <w:t xml:space="preserve">                  1</w:t>
            </w:r>
          </w:p>
        </w:tc>
      </w:tr>
      <w:tr w:rsidR="00FA1521" w:rsidRPr="00371DEB" w:rsidTr="00E348A3">
        <w:trPr>
          <w:jc w:val="center"/>
        </w:trPr>
        <w:tc>
          <w:tcPr>
            <w:tcW w:w="628" w:type="dxa"/>
            <w:shd w:val="clear" w:color="auto" w:fill="A8D08D"/>
          </w:tcPr>
          <w:p w:rsidR="00FA1521" w:rsidRPr="00371DEB" w:rsidRDefault="00FA1521" w:rsidP="00FA1521">
            <w:pPr>
              <w:tabs>
                <w:tab w:val="left" w:pos="1680"/>
              </w:tabs>
              <w:spacing w:after="0" w:line="240" w:lineRule="auto"/>
              <w:rPr>
                <w:rFonts w:ascii="Times New Roman" w:hAnsi="Times New Roman"/>
                <w:b/>
                <w:szCs w:val="24"/>
              </w:rPr>
            </w:pPr>
            <w:r w:rsidRPr="00371DEB">
              <w:rPr>
                <w:rFonts w:ascii="Times New Roman" w:hAnsi="Times New Roman"/>
                <w:b/>
                <w:szCs w:val="24"/>
              </w:rPr>
              <w:t>2</w:t>
            </w:r>
          </w:p>
        </w:tc>
        <w:tc>
          <w:tcPr>
            <w:tcW w:w="2835" w:type="dxa"/>
            <w:shd w:val="clear" w:color="auto" w:fill="E2EFD9"/>
          </w:tcPr>
          <w:p w:rsidR="00FA1521" w:rsidRPr="00371DEB" w:rsidRDefault="00BE72C5" w:rsidP="00FA1521">
            <w:pPr>
              <w:tabs>
                <w:tab w:val="left" w:pos="1680"/>
              </w:tabs>
              <w:spacing w:after="0" w:line="240" w:lineRule="auto"/>
              <w:rPr>
                <w:rFonts w:ascii="Times New Roman" w:hAnsi="Times New Roman"/>
                <w:szCs w:val="24"/>
              </w:rPr>
            </w:pPr>
            <w:r w:rsidRPr="00371DEB">
              <w:rPr>
                <w:rFonts w:ascii="Times New Roman" w:hAnsi="Times New Roman"/>
                <w:szCs w:val="24"/>
              </w:rPr>
              <w:t xml:space="preserve">Yardımcı </w:t>
            </w:r>
            <w:r w:rsidR="00FA1521" w:rsidRPr="00371DEB">
              <w:rPr>
                <w:rFonts w:ascii="Times New Roman" w:hAnsi="Times New Roman"/>
                <w:szCs w:val="24"/>
              </w:rPr>
              <w:t>H</w:t>
            </w:r>
            <w:r w:rsidRPr="00371DEB">
              <w:rPr>
                <w:rFonts w:ascii="Times New Roman" w:hAnsi="Times New Roman"/>
                <w:szCs w:val="24"/>
              </w:rPr>
              <w:t>izmetler Personeli</w:t>
            </w:r>
          </w:p>
        </w:tc>
        <w:tc>
          <w:tcPr>
            <w:tcW w:w="2409" w:type="dxa"/>
            <w:shd w:val="clear" w:color="auto" w:fill="E2EFD9"/>
          </w:tcPr>
          <w:p w:rsidR="00FA1521" w:rsidRPr="00371DEB" w:rsidRDefault="008C0ED3" w:rsidP="00FA1521">
            <w:pPr>
              <w:tabs>
                <w:tab w:val="left" w:pos="1680"/>
              </w:tabs>
              <w:spacing w:after="0" w:line="240" w:lineRule="auto"/>
              <w:rPr>
                <w:rFonts w:ascii="Times New Roman" w:hAnsi="Times New Roman"/>
                <w:szCs w:val="24"/>
              </w:rPr>
            </w:pPr>
            <w:r w:rsidRPr="00371DEB">
              <w:rPr>
                <w:rFonts w:ascii="Times New Roman" w:hAnsi="Times New Roman"/>
                <w:szCs w:val="24"/>
              </w:rPr>
              <w:t xml:space="preserve">                      </w:t>
            </w:r>
            <w:r w:rsidR="00794B1C" w:rsidRPr="00371DEB">
              <w:rPr>
                <w:rFonts w:ascii="Times New Roman" w:hAnsi="Times New Roman"/>
                <w:szCs w:val="24"/>
              </w:rPr>
              <w:t>1</w:t>
            </w:r>
          </w:p>
        </w:tc>
        <w:tc>
          <w:tcPr>
            <w:tcW w:w="2127" w:type="dxa"/>
            <w:shd w:val="clear" w:color="auto" w:fill="E2EFD9"/>
          </w:tcPr>
          <w:p w:rsidR="00FA1521" w:rsidRPr="00371DEB" w:rsidRDefault="008C0ED3" w:rsidP="00FA1521">
            <w:pPr>
              <w:tabs>
                <w:tab w:val="left" w:pos="1680"/>
              </w:tabs>
              <w:spacing w:after="0" w:line="240" w:lineRule="auto"/>
              <w:rPr>
                <w:rFonts w:ascii="Times New Roman" w:hAnsi="Times New Roman"/>
                <w:szCs w:val="24"/>
              </w:rPr>
            </w:pPr>
            <w:r w:rsidRPr="00371DEB">
              <w:rPr>
                <w:rFonts w:ascii="Times New Roman" w:hAnsi="Times New Roman"/>
                <w:szCs w:val="24"/>
              </w:rPr>
              <w:t xml:space="preserve">                  -</w:t>
            </w:r>
          </w:p>
        </w:tc>
      </w:tr>
      <w:tr w:rsidR="00FA1521" w:rsidRPr="00371DEB" w:rsidTr="00BE72C5">
        <w:trPr>
          <w:jc w:val="center"/>
        </w:trPr>
        <w:tc>
          <w:tcPr>
            <w:tcW w:w="3463" w:type="dxa"/>
            <w:gridSpan w:val="2"/>
          </w:tcPr>
          <w:p w:rsidR="00FA1521" w:rsidRPr="00371DEB" w:rsidRDefault="00FA1521" w:rsidP="00FA1521">
            <w:pPr>
              <w:tabs>
                <w:tab w:val="left" w:pos="1680"/>
              </w:tabs>
              <w:spacing w:after="0" w:line="240" w:lineRule="auto"/>
              <w:jc w:val="center"/>
              <w:rPr>
                <w:rFonts w:ascii="Times New Roman" w:hAnsi="Times New Roman"/>
                <w:szCs w:val="24"/>
              </w:rPr>
            </w:pPr>
            <w:r w:rsidRPr="00371DEB">
              <w:rPr>
                <w:rFonts w:ascii="Times New Roman" w:hAnsi="Times New Roman"/>
                <w:b/>
                <w:szCs w:val="24"/>
              </w:rPr>
              <w:t>Toplam</w:t>
            </w:r>
            <w:r w:rsidR="008C0ED3" w:rsidRPr="00371DEB">
              <w:rPr>
                <w:rFonts w:ascii="Times New Roman" w:hAnsi="Times New Roman"/>
                <w:b/>
                <w:szCs w:val="24"/>
              </w:rPr>
              <w:t>:         2</w:t>
            </w:r>
          </w:p>
        </w:tc>
        <w:tc>
          <w:tcPr>
            <w:tcW w:w="2409" w:type="dxa"/>
          </w:tcPr>
          <w:p w:rsidR="00FA1521" w:rsidRPr="00371DEB" w:rsidRDefault="00FA1521" w:rsidP="00FA1521">
            <w:pPr>
              <w:tabs>
                <w:tab w:val="left" w:pos="1680"/>
              </w:tabs>
              <w:spacing w:after="0" w:line="240" w:lineRule="auto"/>
              <w:rPr>
                <w:rFonts w:ascii="Times New Roman" w:hAnsi="Times New Roman"/>
                <w:szCs w:val="24"/>
              </w:rPr>
            </w:pPr>
          </w:p>
          <w:p w:rsidR="00BE72C5" w:rsidRPr="00371DEB" w:rsidRDefault="00BE72C5" w:rsidP="00FA1521">
            <w:pPr>
              <w:tabs>
                <w:tab w:val="left" w:pos="1680"/>
              </w:tabs>
              <w:spacing w:after="0" w:line="240" w:lineRule="auto"/>
              <w:rPr>
                <w:rFonts w:ascii="Times New Roman" w:hAnsi="Times New Roman"/>
                <w:szCs w:val="24"/>
              </w:rPr>
            </w:pPr>
          </w:p>
        </w:tc>
        <w:tc>
          <w:tcPr>
            <w:tcW w:w="2127" w:type="dxa"/>
          </w:tcPr>
          <w:p w:rsidR="00FA1521" w:rsidRPr="00371DEB" w:rsidRDefault="00FA1521" w:rsidP="00FA1521">
            <w:pPr>
              <w:tabs>
                <w:tab w:val="left" w:pos="1680"/>
              </w:tabs>
              <w:spacing w:after="0" w:line="240" w:lineRule="auto"/>
              <w:rPr>
                <w:rFonts w:ascii="Times New Roman" w:hAnsi="Times New Roman"/>
                <w:szCs w:val="24"/>
              </w:rPr>
            </w:pPr>
          </w:p>
        </w:tc>
      </w:tr>
    </w:tbl>
    <w:p w:rsidR="005011DD" w:rsidRPr="00371DEB" w:rsidRDefault="005011DD" w:rsidP="00D45C28">
      <w:pPr>
        <w:tabs>
          <w:tab w:val="left" w:pos="1680"/>
        </w:tabs>
        <w:rPr>
          <w:rFonts w:ascii="Times New Roman" w:hAnsi="Times New Roman"/>
          <w:szCs w:val="24"/>
        </w:rPr>
      </w:pPr>
    </w:p>
    <w:p w:rsidR="00BB4BEE" w:rsidRPr="00371DEB" w:rsidRDefault="00BB4BEE" w:rsidP="00D45C28">
      <w:pPr>
        <w:tabs>
          <w:tab w:val="left" w:pos="1680"/>
        </w:tabs>
        <w:rPr>
          <w:rFonts w:ascii="Times New Roman" w:hAnsi="Times New Roman"/>
          <w:szCs w:val="24"/>
        </w:rPr>
      </w:pPr>
    </w:p>
    <w:p w:rsidR="00BB4BEE" w:rsidRPr="00371DEB" w:rsidRDefault="00BB4BEE" w:rsidP="00D45C28">
      <w:pPr>
        <w:tabs>
          <w:tab w:val="left" w:pos="1680"/>
        </w:tabs>
        <w:rPr>
          <w:rFonts w:ascii="Times New Roman" w:hAnsi="Times New Roman"/>
          <w:szCs w:val="24"/>
        </w:rPr>
      </w:pPr>
    </w:p>
    <w:p w:rsidR="00BB4BEE" w:rsidRPr="00371DEB" w:rsidRDefault="00BB4BEE" w:rsidP="00D45C28">
      <w:pPr>
        <w:tabs>
          <w:tab w:val="left" w:pos="1680"/>
        </w:tabs>
        <w:rPr>
          <w:rFonts w:ascii="Times New Roman" w:hAnsi="Times New Roman"/>
          <w:szCs w:val="24"/>
        </w:rPr>
      </w:pPr>
    </w:p>
    <w:p w:rsidR="00B721BD" w:rsidRPr="00371DEB" w:rsidRDefault="00B721BD" w:rsidP="00D45C28">
      <w:pPr>
        <w:tabs>
          <w:tab w:val="left" w:pos="1680"/>
        </w:tabs>
        <w:rPr>
          <w:rFonts w:ascii="Times New Roman" w:hAnsi="Times New Roman"/>
          <w:szCs w:val="24"/>
        </w:rPr>
      </w:pPr>
    </w:p>
    <w:p w:rsidR="00B721BD" w:rsidRPr="00371DEB" w:rsidRDefault="00B721BD" w:rsidP="00D45C28">
      <w:pPr>
        <w:tabs>
          <w:tab w:val="left" w:pos="1680"/>
        </w:tabs>
        <w:rPr>
          <w:rFonts w:ascii="Times New Roman" w:hAnsi="Times New Roman"/>
          <w:szCs w:val="24"/>
        </w:rPr>
      </w:pPr>
    </w:p>
    <w:p w:rsidR="009E7338" w:rsidRPr="00371DEB" w:rsidRDefault="009E7338" w:rsidP="007A4B01">
      <w:pPr>
        <w:tabs>
          <w:tab w:val="left" w:pos="1070"/>
        </w:tabs>
        <w:rPr>
          <w:rFonts w:ascii="Times New Roman" w:hAnsi="Times New Roman"/>
          <w:b/>
          <w:szCs w:val="24"/>
        </w:rPr>
      </w:pPr>
    </w:p>
    <w:p w:rsidR="007A4B01" w:rsidRPr="00371DEB" w:rsidRDefault="007A4B01" w:rsidP="007A4B01">
      <w:pPr>
        <w:tabs>
          <w:tab w:val="left" w:pos="1070"/>
        </w:tabs>
        <w:rPr>
          <w:rFonts w:ascii="Times New Roman" w:hAnsi="Times New Roman"/>
          <w:szCs w:val="24"/>
        </w:rPr>
      </w:pPr>
      <w:r w:rsidRPr="00371DEB">
        <w:rPr>
          <w:rFonts w:ascii="Times New Roman" w:hAnsi="Times New Roman"/>
          <w:b/>
          <w:szCs w:val="24"/>
        </w:rPr>
        <w:t>Tablo 13.</w:t>
      </w:r>
      <w:r w:rsidRPr="00371DEB">
        <w:rPr>
          <w:rFonts w:ascii="Times New Roman" w:hAnsi="Times New Roman"/>
          <w:szCs w:val="24"/>
        </w:rPr>
        <w:t xml:space="preserve"> Okul/Kurum Rehberlik Hizmetleri</w:t>
      </w:r>
    </w:p>
    <w:tbl>
      <w:tblPr>
        <w:tblW w:w="9709" w:type="dxa"/>
        <w:tblLayout w:type="fixed"/>
        <w:tblCellMar>
          <w:left w:w="70" w:type="dxa"/>
          <w:right w:w="70" w:type="dxa"/>
        </w:tblCellMar>
        <w:tblLook w:val="0000" w:firstRow="0" w:lastRow="0" w:firstColumn="0" w:lastColumn="0" w:noHBand="0" w:noVBand="0"/>
      </w:tblPr>
      <w:tblGrid>
        <w:gridCol w:w="921"/>
        <w:gridCol w:w="992"/>
        <w:gridCol w:w="1134"/>
        <w:gridCol w:w="1134"/>
        <w:gridCol w:w="992"/>
        <w:gridCol w:w="851"/>
        <w:gridCol w:w="709"/>
        <w:gridCol w:w="992"/>
        <w:gridCol w:w="992"/>
        <w:gridCol w:w="992"/>
      </w:tblGrid>
      <w:tr w:rsidR="007A4B01" w:rsidRPr="00371DEB" w:rsidTr="00D635AE">
        <w:tc>
          <w:tcPr>
            <w:tcW w:w="921" w:type="dxa"/>
          </w:tcPr>
          <w:p w:rsidR="007A4B01" w:rsidRPr="00371DEB" w:rsidRDefault="007A4B01" w:rsidP="007A4B01">
            <w:pPr>
              <w:tabs>
                <w:tab w:val="left" w:pos="1070"/>
              </w:tabs>
              <w:spacing w:after="0" w:line="240" w:lineRule="auto"/>
              <w:rPr>
                <w:rFonts w:ascii="Times New Roman" w:hAnsi="Times New Roman"/>
                <w:szCs w:val="24"/>
              </w:rPr>
            </w:pPr>
          </w:p>
        </w:tc>
        <w:tc>
          <w:tcPr>
            <w:tcW w:w="992" w:type="dxa"/>
          </w:tcPr>
          <w:p w:rsidR="007A4B01" w:rsidRPr="00371DEB" w:rsidRDefault="007A4B01" w:rsidP="007A4B01">
            <w:pPr>
              <w:tabs>
                <w:tab w:val="left" w:pos="1070"/>
              </w:tabs>
              <w:spacing w:after="0" w:line="240" w:lineRule="auto"/>
              <w:rPr>
                <w:rFonts w:ascii="Times New Roman" w:hAnsi="Times New Roman"/>
                <w:szCs w:val="24"/>
              </w:rPr>
            </w:pPr>
          </w:p>
        </w:tc>
        <w:tc>
          <w:tcPr>
            <w:tcW w:w="1134" w:type="dxa"/>
          </w:tcPr>
          <w:p w:rsidR="007A4B01" w:rsidRPr="00371DEB" w:rsidRDefault="007A4B01" w:rsidP="007A4B01">
            <w:pPr>
              <w:tabs>
                <w:tab w:val="left" w:pos="1070"/>
              </w:tabs>
              <w:spacing w:after="0" w:line="240" w:lineRule="auto"/>
              <w:rPr>
                <w:rFonts w:ascii="Times New Roman" w:hAnsi="Times New Roman"/>
                <w:szCs w:val="24"/>
              </w:rPr>
            </w:pPr>
          </w:p>
        </w:tc>
        <w:tc>
          <w:tcPr>
            <w:tcW w:w="1134" w:type="dxa"/>
          </w:tcPr>
          <w:p w:rsidR="007A4B01" w:rsidRPr="00371DEB" w:rsidRDefault="007A4B01" w:rsidP="007A4B01">
            <w:pPr>
              <w:tabs>
                <w:tab w:val="left" w:pos="1070"/>
              </w:tabs>
              <w:spacing w:after="0" w:line="240" w:lineRule="auto"/>
              <w:rPr>
                <w:rFonts w:ascii="Times New Roman" w:hAnsi="Times New Roman"/>
                <w:szCs w:val="24"/>
              </w:rPr>
            </w:pPr>
          </w:p>
        </w:tc>
        <w:tc>
          <w:tcPr>
            <w:tcW w:w="992" w:type="dxa"/>
          </w:tcPr>
          <w:p w:rsidR="007A4B01" w:rsidRPr="00371DEB" w:rsidRDefault="007A4B01" w:rsidP="007A4B01">
            <w:pPr>
              <w:tabs>
                <w:tab w:val="left" w:pos="1070"/>
              </w:tabs>
              <w:spacing w:after="0" w:line="240" w:lineRule="auto"/>
              <w:rPr>
                <w:rFonts w:ascii="Times New Roman" w:hAnsi="Times New Roman"/>
                <w:szCs w:val="24"/>
              </w:rPr>
            </w:pPr>
          </w:p>
        </w:tc>
        <w:tc>
          <w:tcPr>
            <w:tcW w:w="851" w:type="dxa"/>
          </w:tcPr>
          <w:p w:rsidR="007A4B01" w:rsidRPr="00371DEB" w:rsidRDefault="007A4B01" w:rsidP="007A4B01">
            <w:pPr>
              <w:tabs>
                <w:tab w:val="left" w:pos="1070"/>
              </w:tabs>
              <w:spacing w:after="0" w:line="240" w:lineRule="auto"/>
              <w:rPr>
                <w:rFonts w:ascii="Times New Roman" w:hAnsi="Times New Roman"/>
                <w:szCs w:val="24"/>
              </w:rPr>
            </w:pPr>
          </w:p>
        </w:tc>
        <w:tc>
          <w:tcPr>
            <w:tcW w:w="709" w:type="dxa"/>
          </w:tcPr>
          <w:p w:rsidR="007A4B01" w:rsidRPr="00371DEB" w:rsidRDefault="007A4B01" w:rsidP="007A4B01">
            <w:pPr>
              <w:tabs>
                <w:tab w:val="left" w:pos="1070"/>
              </w:tabs>
              <w:spacing w:after="0" w:line="240" w:lineRule="auto"/>
              <w:rPr>
                <w:rFonts w:ascii="Times New Roman" w:hAnsi="Times New Roman"/>
                <w:szCs w:val="24"/>
              </w:rPr>
            </w:pPr>
          </w:p>
        </w:tc>
        <w:tc>
          <w:tcPr>
            <w:tcW w:w="992" w:type="dxa"/>
          </w:tcPr>
          <w:p w:rsidR="007A4B01" w:rsidRPr="00371DEB" w:rsidRDefault="007A4B01" w:rsidP="007A4B01">
            <w:pPr>
              <w:tabs>
                <w:tab w:val="left" w:pos="1070"/>
              </w:tabs>
              <w:spacing w:after="0" w:line="240" w:lineRule="auto"/>
              <w:rPr>
                <w:rFonts w:ascii="Times New Roman" w:hAnsi="Times New Roman"/>
                <w:szCs w:val="24"/>
              </w:rPr>
            </w:pPr>
          </w:p>
        </w:tc>
        <w:tc>
          <w:tcPr>
            <w:tcW w:w="992" w:type="dxa"/>
          </w:tcPr>
          <w:p w:rsidR="007A4B01" w:rsidRPr="00371DEB" w:rsidRDefault="007A4B01" w:rsidP="007A4B01">
            <w:pPr>
              <w:tabs>
                <w:tab w:val="left" w:pos="1070"/>
              </w:tabs>
              <w:spacing w:after="0" w:line="240" w:lineRule="auto"/>
              <w:rPr>
                <w:rFonts w:ascii="Times New Roman" w:hAnsi="Times New Roman"/>
                <w:szCs w:val="24"/>
              </w:rPr>
            </w:pPr>
          </w:p>
        </w:tc>
        <w:tc>
          <w:tcPr>
            <w:tcW w:w="992" w:type="dxa"/>
          </w:tcPr>
          <w:p w:rsidR="007A4B01" w:rsidRPr="00371DEB" w:rsidRDefault="007A4B01" w:rsidP="007A4B01">
            <w:pPr>
              <w:tabs>
                <w:tab w:val="left" w:pos="1070"/>
              </w:tabs>
              <w:spacing w:after="0" w:line="240" w:lineRule="auto"/>
              <w:rPr>
                <w:rFonts w:ascii="Times New Roman" w:hAnsi="Times New Roman"/>
                <w:szCs w:val="24"/>
              </w:rPr>
            </w:pPr>
          </w:p>
        </w:tc>
      </w:tr>
      <w:tr w:rsidR="007A4B01" w:rsidRPr="00371DEB" w:rsidTr="00E348A3">
        <w:trPr>
          <w:cantSplit/>
          <w:trHeight w:val="3459"/>
        </w:trPr>
        <w:tc>
          <w:tcPr>
            <w:tcW w:w="921" w:type="dxa"/>
            <w:shd w:val="clear" w:color="auto" w:fill="C5E0B3"/>
            <w:textDirection w:val="btLr"/>
          </w:tcPr>
          <w:p w:rsidR="007A4B01" w:rsidRPr="00371DEB" w:rsidRDefault="007A4B01" w:rsidP="007A4B01">
            <w:pPr>
              <w:tabs>
                <w:tab w:val="left" w:pos="1070"/>
              </w:tabs>
              <w:spacing w:after="0" w:line="240" w:lineRule="auto"/>
              <w:ind w:left="113" w:right="113"/>
              <w:rPr>
                <w:rFonts w:ascii="Times New Roman" w:hAnsi="Times New Roman"/>
                <w:szCs w:val="24"/>
              </w:rPr>
            </w:pPr>
          </w:p>
          <w:p w:rsidR="007A4B01" w:rsidRPr="00371DEB" w:rsidRDefault="007A4B01" w:rsidP="007A4B01">
            <w:pPr>
              <w:tabs>
                <w:tab w:val="left" w:pos="1070"/>
              </w:tabs>
              <w:spacing w:after="0" w:line="240" w:lineRule="auto"/>
              <w:ind w:left="113" w:right="113"/>
              <w:rPr>
                <w:rFonts w:ascii="Times New Roman" w:hAnsi="Times New Roman"/>
                <w:szCs w:val="24"/>
              </w:rPr>
            </w:pPr>
          </w:p>
          <w:p w:rsidR="007A4B01" w:rsidRPr="00371DEB" w:rsidRDefault="007A4B01" w:rsidP="007A4B01">
            <w:pPr>
              <w:tabs>
                <w:tab w:val="left" w:pos="1070"/>
              </w:tabs>
              <w:spacing w:after="0" w:line="240" w:lineRule="auto"/>
              <w:ind w:left="113" w:right="113"/>
              <w:rPr>
                <w:rFonts w:ascii="Times New Roman" w:hAnsi="Times New Roman"/>
                <w:szCs w:val="24"/>
              </w:rPr>
            </w:pPr>
            <w:r w:rsidRPr="00371DEB">
              <w:rPr>
                <w:rFonts w:ascii="Times New Roman" w:hAnsi="Times New Roman"/>
                <w:szCs w:val="24"/>
              </w:rPr>
              <w:t>Psikolojik Danışman Norm Sayısı</w:t>
            </w:r>
          </w:p>
          <w:p w:rsidR="007A4B01" w:rsidRPr="00371DEB" w:rsidRDefault="007A4B01" w:rsidP="007A4B01">
            <w:pPr>
              <w:tabs>
                <w:tab w:val="left" w:pos="1070"/>
              </w:tabs>
              <w:spacing w:after="0" w:line="240" w:lineRule="auto"/>
              <w:ind w:left="113" w:right="113"/>
              <w:rPr>
                <w:rFonts w:ascii="Times New Roman" w:hAnsi="Times New Roman"/>
                <w:szCs w:val="24"/>
              </w:rPr>
            </w:pPr>
          </w:p>
          <w:p w:rsidR="007A4B01" w:rsidRPr="00371DEB" w:rsidRDefault="007A4B01" w:rsidP="007A4B01">
            <w:pPr>
              <w:tabs>
                <w:tab w:val="left" w:pos="1070"/>
              </w:tabs>
              <w:spacing w:after="0" w:line="240" w:lineRule="auto"/>
              <w:ind w:left="113" w:right="113"/>
              <w:rPr>
                <w:rFonts w:ascii="Times New Roman" w:hAnsi="Times New Roman"/>
                <w:szCs w:val="24"/>
              </w:rPr>
            </w:pPr>
          </w:p>
          <w:p w:rsidR="007A4B01" w:rsidRPr="00371DEB" w:rsidRDefault="007A4B01" w:rsidP="007A4B01">
            <w:pPr>
              <w:tabs>
                <w:tab w:val="left" w:pos="1070"/>
              </w:tabs>
              <w:spacing w:after="0" w:line="240" w:lineRule="auto"/>
              <w:ind w:left="113" w:right="113"/>
              <w:rPr>
                <w:rFonts w:ascii="Times New Roman" w:hAnsi="Times New Roman"/>
                <w:szCs w:val="24"/>
              </w:rPr>
            </w:pPr>
          </w:p>
          <w:p w:rsidR="007A4B01" w:rsidRPr="00371DEB" w:rsidRDefault="007A4B01" w:rsidP="007A4B01">
            <w:pPr>
              <w:tabs>
                <w:tab w:val="left" w:pos="1070"/>
              </w:tabs>
              <w:spacing w:after="0" w:line="240" w:lineRule="auto"/>
              <w:ind w:left="113" w:right="113"/>
              <w:rPr>
                <w:rFonts w:ascii="Times New Roman" w:hAnsi="Times New Roman"/>
                <w:szCs w:val="24"/>
              </w:rPr>
            </w:pPr>
          </w:p>
          <w:p w:rsidR="007A4B01" w:rsidRPr="00371DEB" w:rsidRDefault="007A4B01" w:rsidP="007A4B01">
            <w:pPr>
              <w:tabs>
                <w:tab w:val="left" w:pos="1070"/>
              </w:tabs>
              <w:spacing w:after="0" w:line="240" w:lineRule="auto"/>
              <w:ind w:left="113" w:right="113"/>
              <w:rPr>
                <w:rFonts w:ascii="Times New Roman" w:hAnsi="Times New Roman"/>
                <w:szCs w:val="24"/>
              </w:rPr>
            </w:pPr>
          </w:p>
          <w:p w:rsidR="007A4B01" w:rsidRPr="00371DEB" w:rsidRDefault="007A4B01" w:rsidP="007A4B01">
            <w:pPr>
              <w:tabs>
                <w:tab w:val="left" w:pos="1070"/>
              </w:tabs>
              <w:spacing w:after="0" w:line="240" w:lineRule="auto"/>
              <w:ind w:left="113" w:right="113"/>
              <w:rPr>
                <w:rFonts w:ascii="Times New Roman" w:hAnsi="Times New Roman"/>
                <w:szCs w:val="24"/>
              </w:rPr>
            </w:pPr>
          </w:p>
          <w:p w:rsidR="007A4B01" w:rsidRPr="00371DEB" w:rsidRDefault="007A4B01" w:rsidP="007A4B01">
            <w:pPr>
              <w:tabs>
                <w:tab w:val="left" w:pos="1070"/>
              </w:tabs>
              <w:spacing w:after="0" w:line="240" w:lineRule="auto"/>
              <w:ind w:left="113" w:right="113"/>
              <w:rPr>
                <w:rFonts w:ascii="Times New Roman" w:hAnsi="Times New Roman"/>
                <w:szCs w:val="24"/>
              </w:rPr>
            </w:pPr>
          </w:p>
          <w:p w:rsidR="007A4B01" w:rsidRPr="00371DEB" w:rsidRDefault="007A4B01" w:rsidP="007A4B01">
            <w:pPr>
              <w:tabs>
                <w:tab w:val="left" w:pos="1070"/>
              </w:tabs>
              <w:spacing w:after="0" w:line="240" w:lineRule="auto"/>
              <w:ind w:left="113" w:right="113"/>
              <w:rPr>
                <w:rFonts w:ascii="Times New Roman" w:hAnsi="Times New Roman"/>
                <w:szCs w:val="24"/>
              </w:rPr>
            </w:pPr>
          </w:p>
          <w:p w:rsidR="007A4B01" w:rsidRPr="00371DEB" w:rsidRDefault="007A4B01" w:rsidP="007A4B01">
            <w:pPr>
              <w:tabs>
                <w:tab w:val="left" w:pos="1070"/>
              </w:tabs>
              <w:spacing w:after="0" w:line="240" w:lineRule="auto"/>
              <w:ind w:left="113" w:right="113"/>
              <w:rPr>
                <w:rFonts w:ascii="Times New Roman" w:hAnsi="Times New Roman"/>
                <w:szCs w:val="24"/>
              </w:rPr>
            </w:pPr>
          </w:p>
          <w:p w:rsidR="007A4B01" w:rsidRPr="00371DEB" w:rsidRDefault="007A4B01" w:rsidP="007A4B01">
            <w:pPr>
              <w:tabs>
                <w:tab w:val="left" w:pos="1070"/>
              </w:tabs>
              <w:spacing w:after="0" w:line="240" w:lineRule="auto"/>
              <w:ind w:left="113" w:right="113"/>
              <w:rPr>
                <w:rFonts w:ascii="Times New Roman" w:hAnsi="Times New Roman"/>
                <w:szCs w:val="24"/>
              </w:rPr>
            </w:pPr>
          </w:p>
          <w:p w:rsidR="007A4B01" w:rsidRPr="00371DEB" w:rsidRDefault="007A4B01" w:rsidP="007A4B01">
            <w:pPr>
              <w:tabs>
                <w:tab w:val="left" w:pos="1070"/>
              </w:tabs>
              <w:spacing w:after="0" w:line="240" w:lineRule="auto"/>
              <w:ind w:left="113" w:right="113"/>
              <w:rPr>
                <w:rFonts w:ascii="Times New Roman" w:hAnsi="Times New Roman"/>
                <w:szCs w:val="24"/>
              </w:rPr>
            </w:pPr>
          </w:p>
        </w:tc>
        <w:tc>
          <w:tcPr>
            <w:tcW w:w="992" w:type="dxa"/>
            <w:shd w:val="clear" w:color="auto" w:fill="C5E0B3"/>
            <w:textDirection w:val="btLr"/>
          </w:tcPr>
          <w:p w:rsidR="007A4B01" w:rsidRPr="00371DEB" w:rsidRDefault="007A4B01" w:rsidP="007A4B01">
            <w:pPr>
              <w:tabs>
                <w:tab w:val="left" w:pos="1070"/>
              </w:tabs>
              <w:spacing w:after="0" w:line="240" w:lineRule="auto"/>
              <w:ind w:left="113" w:right="113"/>
              <w:rPr>
                <w:rFonts w:ascii="Times New Roman" w:hAnsi="Times New Roman"/>
                <w:szCs w:val="24"/>
              </w:rPr>
            </w:pPr>
            <w:r w:rsidRPr="00371DEB">
              <w:rPr>
                <w:rFonts w:ascii="Times New Roman" w:hAnsi="Times New Roman"/>
                <w:szCs w:val="24"/>
              </w:rPr>
              <w:t>Görev Yapan Psikolojik Danışman Sayısı</w:t>
            </w:r>
          </w:p>
        </w:tc>
        <w:tc>
          <w:tcPr>
            <w:tcW w:w="1134" w:type="dxa"/>
            <w:shd w:val="clear" w:color="auto" w:fill="C5E0B3"/>
            <w:textDirection w:val="btLr"/>
          </w:tcPr>
          <w:p w:rsidR="007A4B01" w:rsidRPr="00371DEB" w:rsidRDefault="007A4B01" w:rsidP="007A4B01">
            <w:pPr>
              <w:tabs>
                <w:tab w:val="left" w:pos="1070"/>
              </w:tabs>
              <w:spacing w:after="0" w:line="240" w:lineRule="auto"/>
              <w:ind w:left="113" w:right="113"/>
              <w:rPr>
                <w:rFonts w:ascii="Times New Roman" w:hAnsi="Times New Roman"/>
                <w:szCs w:val="24"/>
              </w:rPr>
            </w:pPr>
            <w:r w:rsidRPr="00371DEB">
              <w:rPr>
                <w:rFonts w:ascii="Times New Roman" w:hAnsi="Times New Roman"/>
                <w:szCs w:val="24"/>
              </w:rPr>
              <w:t>İhtiyaç Duyulan Psikolojik Danışman Sayısı</w:t>
            </w:r>
          </w:p>
        </w:tc>
        <w:tc>
          <w:tcPr>
            <w:tcW w:w="1134" w:type="dxa"/>
            <w:shd w:val="clear" w:color="auto" w:fill="C5E0B3"/>
            <w:textDirection w:val="btLr"/>
          </w:tcPr>
          <w:p w:rsidR="007A4B01" w:rsidRPr="00371DEB" w:rsidRDefault="007A4B01" w:rsidP="007A4B01">
            <w:pPr>
              <w:tabs>
                <w:tab w:val="left" w:pos="1070"/>
              </w:tabs>
              <w:spacing w:after="0" w:line="240" w:lineRule="auto"/>
              <w:ind w:left="113" w:right="113"/>
              <w:rPr>
                <w:rFonts w:ascii="Times New Roman" w:hAnsi="Times New Roman"/>
                <w:szCs w:val="24"/>
              </w:rPr>
            </w:pPr>
            <w:r w:rsidRPr="00371DEB">
              <w:rPr>
                <w:rFonts w:ascii="Times New Roman" w:hAnsi="Times New Roman"/>
                <w:szCs w:val="24"/>
              </w:rPr>
              <w:t>Görüşme Odası Sayısı</w:t>
            </w:r>
          </w:p>
        </w:tc>
        <w:tc>
          <w:tcPr>
            <w:tcW w:w="992" w:type="dxa"/>
            <w:shd w:val="clear" w:color="auto" w:fill="C5E0B3"/>
            <w:textDirection w:val="btLr"/>
          </w:tcPr>
          <w:p w:rsidR="007A4B01" w:rsidRPr="00371DEB" w:rsidRDefault="007A4B01" w:rsidP="007A4B01">
            <w:pPr>
              <w:tabs>
                <w:tab w:val="left" w:pos="1070"/>
              </w:tabs>
              <w:spacing w:after="0" w:line="240" w:lineRule="auto"/>
              <w:ind w:left="113" w:right="113"/>
              <w:rPr>
                <w:rFonts w:ascii="Times New Roman" w:hAnsi="Times New Roman"/>
                <w:szCs w:val="24"/>
              </w:rPr>
            </w:pPr>
            <w:r w:rsidRPr="00371DEB">
              <w:rPr>
                <w:rFonts w:ascii="Times New Roman" w:hAnsi="Times New Roman"/>
                <w:szCs w:val="24"/>
              </w:rPr>
              <w:t>Görüşme Yapılan Öğrenci Sayısı</w:t>
            </w:r>
          </w:p>
        </w:tc>
        <w:tc>
          <w:tcPr>
            <w:tcW w:w="851" w:type="dxa"/>
            <w:shd w:val="clear" w:color="auto" w:fill="C5E0B3"/>
            <w:textDirection w:val="btLr"/>
          </w:tcPr>
          <w:p w:rsidR="007A4B01" w:rsidRPr="00371DEB" w:rsidRDefault="007A4B01" w:rsidP="007A4B01">
            <w:pPr>
              <w:tabs>
                <w:tab w:val="left" w:pos="1070"/>
              </w:tabs>
              <w:spacing w:after="0" w:line="240" w:lineRule="auto"/>
              <w:ind w:left="113" w:right="113"/>
              <w:rPr>
                <w:rFonts w:ascii="Times New Roman" w:hAnsi="Times New Roman"/>
                <w:szCs w:val="24"/>
              </w:rPr>
            </w:pPr>
            <w:r w:rsidRPr="00371DEB">
              <w:rPr>
                <w:rFonts w:ascii="Times New Roman" w:hAnsi="Times New Roman"/>
                <w:szCs w:val="24"/>
              </w:rPr>
              <w:t>Görüşme Yapılan Öğretmen Sayısı</w:t>
            </w:r>
          </w:p>
        </w:tc>
        <w:tc>
          <w:tcPr>
            <w:tcW w:w="709" w:type="dxa"/>
            <w:shd w:val="clear" w:color="auto" w:fill="C5E0B3"/>
            <w:textDirection w:val="btLr"/>
          </w:tcPr>
          <w:p w:rsidR="007A4B01" w:rsidRPr="00371DEB" w:rsidRDefault="007A4B01" w:rsidP="007A4B01">
            <w:pPr>
              <w:tabs>
                <w:tab w:val="left" w:pos="1070"/>
              </w:tabs>
              <w:spacing w:after="0" w:line="240" w:lineRule="auto"/>
              <w:ind w:left="113" w:right="113"/>
              <w:rPr>
                <w:rFonts w:ascii="Times New Roman" w:hAnsi="Times New Roman"/>
                <w:szCs w:val="24"/>
              </w:rPr>
            </w:pPr>
            <w:r w:rsidRPr="00371DEB">
              <w:rPr>
                <w:rFonts w:ascii="Times New Roman" w:hAnsi="Times New Roman"/>
                <w:szCs w:val="24"/>
              </w:rPr>
              <w:t>Görüşme Yapılan Veli Sayısı</w:t>
            </w:r>
          </w:p>
        </w:tc>
        <w:tc>
          <w:tcPr>
            <w:tcW w:w="992" w:type="dxa"/>
            <w:shd w:val="clear" w:color="auto" w:fill="C5E0B3"/>
            <w:textDirection w:val="btLr"/>
          </w:tcPr>
          <w:p w:rsidR="007A4B01" w:rsidRPr="00371DEB" w:rsidRDefault="007A4B01" w:rsidP="007A4B01">
            <w:pPr>
              <w:tabs>
                <w:tab w:val="left" w:pos="1070"/>
              </w:tabs>
              <w:spacing w:after="0" w:line="240" w:lineRule="auto"/>
              <w:ind w:left="113" w:right="113"/>
              <w:rPr>
                <w:rFonts w:ascii="Times New Roman" w:hAnsi="Times New Roman"/>
                <w:szCs w:val="24"/>
              </w:rPr>
            </w:pPr>
            <w:r w:rsidRPr="00371DEB">
              <w:rPr>
                <w:rFonts w:ascii="Times New Roman" w:hAnsi="Times New Roman"/>
                <w:szCs w:val="24"/>
              </w:rPr>
              <w:t>Rehberlikle İlgili Öğretmenlere Yönelik Gerçekleştirilen Toplantı Sayısı</w:t>
            </w:r>
          </w:p>
        </w:tc>
        <w:tc>
          <w:tcPr>
            <w:tcW w:w="992" w:type="dxa"/>
            <w:shd w:val="clear" w:color="auto" w:fill="C5E0B3"/>
            <w:textDirection w:val="btLr"/>
          </w:tcPr>
          <w:p w:rsidR="007A4B01" w:rsidRPr="00371DEB" w:rsidRDefault="00D635AE" w:rsidP="007A4B01">
            <w:pPr>
              <w:tabs>
                <w:tab w:val="left" w:pos="1070"/>
              </w:tabs>
              <w:spacing w:after="0" w:line="240" w:lineRule="auto"/>
              <w:ind w:left="113" w:right="113"/>
              <w:rPr>
                <w:rFonts w:ascii="Times New Roman" w:hAnsi="Times New Roman"/>
                <w:szCs w:val="24"/>
              </w:rPr>
            </w:pPr>
            <w:r w:rsidRPr="00371DEB">
              <w:rPr>
                <w:rFonts w:ascii="Times New Roman" w:hAnsi="Times New Roman"/>
                <w:szCs w:val="24"/>
              </w:rPr>
              <w:t>Rehberlikle İlgili Öğrencilere Yönelik Gerçekleştirilen Toplantı Sayısı</w:t>
            </w:r>
          </w:p>
        </w:tc>
        <w:tc>
          <w:tcPr>
            <w:tcW w:w="992" w:type="dxa"/>
            <w:shd w:val="clear" w:color="auto" w:fill="C5E0B3"/>
            <w:textDirection w:val="btLr"/>
          </w:tcPr>
          <w:p w:rsidR="007A4B01" w:rsidRPr="00371DEB" w:rsidRDefault="00D635AE" w:rsidP="007A4B01">
            <w:pPr>
              <w:tabs>
                <w:tab w:val="left" w:pos="1070"/>
              </w:tabs>
              <w:spacing w:after="0" w:line="240" w:lineRule="auto"/>
              <w:ind w:left="113" w:right="113"/>
              <w:rPr>
                <w:rFonts w:ascii="Times New Roman" w:hAnsi="Times New Roman"/>
                <w:szCs w:val="24"/>
              </w:rPr>
            </w:pPr>
            <w:r w:rsidRPr="00371DEB">
              <w:rPr>
                <w:rFonts w:ascii="Times New Roman" w:hAnsi="Times New Roman"/>
                <w:szCs w:val="24"/>
              </w:rPr>
              <w:t>Rehberlikle İlgili Velilere Yönelik Gerçekleştirilen Toplantı Sayısı</w:t>
            </w:r>
          </w:p>
        </w:tc>
      </w:tr>
      <w:tr w:rsidR="007A4B01" w:rsidRPr="00371DEB" w:rsidTr="00D635AE">
        <w:trPr>
          <w:trHeight w:val="858"/>
        </w:trPr>
        <w:tc>
          <w:tcPr>
            <w:tcW w:w="921" w:type="dxa"/>
          </w:tcPr>
          <w:p w:rsidR="007A4B01" w:rsidRPr="00371DEB" w:rsidRDefault="007A4B01" w:rsidP="007A4B01">
            <w:pPr>
              <w:tabs>
                <w:tab w:val="left" w:pos="1070"/>
              </w:tabs>
              <w:spacing w:after="0" w:line="240" w:lineRule="auto"/>
              <w:rPr>
                <w:rFonts w:ascii="Times New Roman" w:hAnsi="Times New Roman"/>
                <w:szCs w:val="24"/>
              </w:rPr>
            </w:pPr>
          </w:p>
        </w:tc>
        <w:tc>
          <w:tcPr>
            <w:tcW w:w="992" w:type="dxa"/>
          </w:tcPr>
          <w:p w:rsidR="007A4B01" w:rsidRPr="00371DEB" w:rsidRDefault="007A4B01" w:rsidP="007A4B01">
            <w:pPr>
              <w:tabs>
                <w:tab w:val="left" w:pos="1070"/>
              </w:tabs>
              <w:spacing w:after="0" w:line="240" w:lineRule="auto"/>
              <w:rPr>
                <w:rFonts w:ascii="Times New Roman" w:hAnsi="Times New Roman"/>
                <w:szCs w:val="24"/>
              </w:rPr>
            </w:pPr>
          </w:p>
        </w:tc>
        <w:tc>
          <w:tcPr>
            <w:tcW w:w="1134" w:type="dxa"/>
          </w:tcPr>
          <w:p w:rsidR="007A4B01" w:rsidRPr="00371DEB" w:rsidRDefault="007A4B01" w:rsidP="007A4B01">
            <w:pPr>
              <w:tabs>
                <w:tab w:val="left" w:pos="1070"/>
              </w:tabs>
              <w:spacing w:after="0" w:line="240" w:lineRule="auto"/>
              <w:rPr>
                <w:rFonts w:ascii="Times New Roman" w:hAnsi="Times New Roman"/>
                <w:szCs w:val="24"/>
              </w:rPr>
            </w:pPr>
          </w:p>
        </w:tc>
        <w:tc>
          <w:tcPr>
            <w:tcW w:w="1134" w:type="dxa"/>
          </w:tcPr>
          <w:p w:rsidR="007A4B01" w:rsidRPr="00371DEB" w:rsidRDefault="007A4B01" w:rsidP="007A4B01">
            <w:pPr>
              <w:tabs>
                <w:tab w:val="left" w:pos="1070"/>
              </w:tabs>
              <w:spacing w:after="0" w:line="240" w:lineRule="auto"/>
              <w:rPr>
                <w:rFonts w:ascii="Times New Roman" w:hAnsi="Times New Roman"/>
                <w:szCs w:val="24"/>
              </w:rPr>
            </w:pPr>
          </w:p>
        </w:tc>
        <w:tc>
          <w:tcPr>
            <w:tcW w:w="992" w:type="dxa"/>
          </w:tcPr>
          <w:p w:rsidR="007A4B01" w:rsidRPr="00371DEB" w:rsidRDefault="007A4B01" w:rsidP="007A4B01">
            <w:pPr>
              <w:tabs>
                <w:tab w:val="left" w:pos="1070"/>
              </w:tabs>
              <w:spacing w:after="0" w:line="240" w:lineRule="auto"/>
              <w:rPr>
                <w:rFonts w:ascii="Times New Roman" w:hAnsi="Times New Roman"/>
                <w:szCs w:val="24"/>
              </w:rPr>
            </w:pPr>
          </w:p>
        </w:tc>
        <w:tc>
          <w:tcPr>
            <w:tcW w:w="851" w:type="dxa"/>
          </w:tcPr>
          <w:p w:rsidR="007A4B01" w:rsidRPr="00371DEB" w:rsidRDefault="007A4B01" w:rsidP="007A4B01">
            <w:pPr>
              <w:tabs>
                <w:tab w:val="left" w:pos="1070"/>
              </w:tabs>
              <w:spacing w:after="0" w:line="240" w:lineRule="auto"/>
              <w:rPr>
                <w:rFonts w:ascii="Times New Roman" w:hAnsi="Times New Roman"/>
                <w:szCs w:val="24"/>
              </w:rPr>
            </w:pPr>
          </w:p>
        </w:tc>
        <w:tc>
          <w:tcPr>
            <w:tcW w:w="709" w:type="dxa"/>
          </w:tcPr>
          <w:p w:rsidR="007A4B01" w:rsidRPr="00371DEB" w:rsidRDefault="007A4B01" w:rsidP="007A4B01">
            <w:pPr>
              <w:tabs>
                <w:tab w:val="left" w:pos="1070"/>
              </w:tabs>
              <w:spacing w:after="0" w:line="240" w:lineRule="auto"/>
              <w:rPr>
                <w:rFonts w:ascii="Times New Roman" w:hAnsi="Times New Roman"/>
                <w:szCs w:val="24"/>
              </w:rPr>
            </w:pPr>
          </w:p>
        </w:tc>
        <w:tc>
          <w:tcPr>
            <w:tcW w:w="992" w:type="dxa"/>
          </w:tcPr>
          <w:p w:rsidR="007A4B01" w:rsidRPr="00371DEB" w:rsidRDefault="007A4B01" w:rsidP="007A4B01">
            <w:pPr>
              <w:tabs>
                <w:tab w:val="left" w:pos="1070"/>
              </w:tabs>
              <w:spacing w:after="0" w:line="240" w:lineRule="auto"/>
              <w:rPr>
                <w:rFonts w:ascii="Times New Roman" w:hAnsi="Times New Roman"/>
                <w:szCs w:val="24"/>
              </w:rPr>
            </w:pPr>
          </w:p>
        </w:tc>
        <w:tc>
          <w:tcPr>
            <w:tcW w:w="992" w:type="dxa"/>
          </w:tcPr>
          <w:p w:rsidR="007A4B01" w:rsidRPr="00371DEB" w:rsidRDefault="007A4B01" w:rsidP="007A4B01">
            <w:pPr>
              <w:tabs>
                <w:tab w:val="left" w:pos="1070"/>
              </w:tabs>
              <w:spacing w:after="0" w:line="240" w:lineRule="auto"/>
              <w:rPr>
                <w:rFonts w:ascii="Times New Roman" w:hAnsi="Times New Roman"/>
                <w:szCs w:val="24"/>
              </w:rPr>
            </w:pPr>
          </w:p>
        </w:tc>
        <w:tc>
          <w:tcPr>
            <w:tcW w:w="992" w:type="dxa"/>
          </w:tcPr>
          <w:p w:rsidR="007A4B01" w:rsidRPr="00371DEB" w:rsidRDefault="007A4B01" w:rsidP="007A4B01">
            <w:pPr>
              <w:tabs>
                <w:tab w:val="left" w:pos="1070"/>
              </w:tabs>
              <w:spacing w:after="0" w:line="240" w:lineRule="auto"/>
              <w:rPr>
                <w:rFonts w:ascii="Times New Roman" w:hAnsi="Times New Roman"/>
                <w:szCs w:val="24"/>
              </w:rPr>
            </w:pPr>
          </w:p>
        </w:tc>
      </w:tr>
    </w:tbl>
    <w:p w:rsidR="00856AAF" w:rsidRDefault="00856AAF" w:rsidP="004E4B7A">
      <w:pPr>
        <w:pStyle w:val="Balk1"/>
        <w:spacing w:before="0" w:after="0"/>
        <w:rPr>
          <w:rFonts w:ascii="Times New Roman" w:hAnsi="Times New Roman"/>
          <w:sz w:val="24"/>
          <w:szCs w:val="24"/>
        </w:rPr>
      </w:pPr>
    </w:p>
    <w:p w:rsidR="00856AAF" w:rsidRDefault="00856AAF" w:rsidP="004E4B7A">
      <w:pPr>
        <w:pStyle w:val="Balk1"/>
        <w:spacing w:before="0" w:after="0"/>
        <w:rPr>
          <w:rFonts w:eastAsia="Times New Roman"/>
          <w:b w:val="0"/>
          <w:color w:val="auto"/>
          <w:sz w:val="24"/>
          <w:szCs w:val="21"/>
        </w:rPr>
      </w:pPr>
    </w:p>
    <w:p w:rsidR="00856AAF" w:rsidRDefault="00856AAF" w:rsidP="00856AAF"/>
    <w:p w:rsidR="00856AAF" w:rsidRDefault="00856AAF" w:rsidP="00856AAF"/>
    <w:p w:rsidR="00856AAF" w:rsidRPr="00856AAF" w:rsidRDefault="00856AAF" w:rsidP="00856AAF"/>
    <w:p w:rsidR="007A4B01" w:rsidRPr="00371DEB" w:rsidRDefault="00D26B2B" w:rsidP="004E4B7A">
      <w:pPr>
        <w:pStyle w:val="Balk1"/>
        <w:spacing w:before="0" w:after="0"/>
        <w:rPr>
          <w:rFonts w:ascii="Times New Roman" w:hAnsi="Times New Roman"/>
          <w:sz w:val="24"/>
          <w:szCs w:val="24"/>
        </w:rPr>
      </w:pPr>
      <w:r w:rsidRPr="00371DEB">
        <w:rPr>
          <w:rFonts w:ascii="Times New Roman" w:hAnsi="Times New Roman"/>
          <w:sz w:val="24"/>
          <w:szCs w:val="24"/>
        </w:rPr>
        <w:t>2.7.3. Teknolojik Düzey</w:t>
      </w:r>
    </w:p>
    <w:p w:rsidR="00655889" w:rsidRPr="00371DEB" w:rsidRDefault="00655889" w:rsidP="00655889">
      <w:pPr>
        <w:rPr>
          <w:rFonts w:ascii="Times New Roman" w:hAnsi="Times New Roman"/>
          <w:szCs w:val="24"/>
        </w:rPr>
      </w:pPr>
      <w:r w:rsidRPr="00371DEB">
        <w:rPr>
          <w:rFonts w:ascii="Times New Roman" w:hAnsi="Times New Roman"/>
          <w:szCs w:val="24"/>
        </w:rPr>
        <w:t>Bu bölümde, okulumuzun teknolojik altyapısına ilişkin bilgiler yer almaktadır.</w:t>
      </w:r>
    </w:p>
    <w:p w:rsidR="00856AAF" w:rsidRDefault="00D26B2B" w:rsidP="007A4B01">
      <w:pPr>
        <w:tabs>
          <w:tab w:val="left" w:pos="1070"/>
        </w:tabs>
        <w:rPr>
          <w:rFonts w:ascii="Times New Roman" w:hAnsi="Times New Roman"/>
          <w:b/>
          <w:szCs w:val="24"/>
        </w:rPr>
      </w:pPr>
      <w:r w:rsidRPr="00371DEB">
        <w:rPr>
          <w:rFonts w:ascii="Times New Roman" w:hAnsi="Times New Roman"/>
          <w:b/>
          <w:szCs w:val="24"/>
        </w:rPr>
        <w:t xml:space="preserve">      </w:t>
      </w:r>
    </w:p>
    <w:p w:rsidR="007A4B01" w:rsidRPr="00371DEB" w:rsidRDefault="00D26B2B" w:rsidP="007A4B01">
      <w:pPr>
        <w:tabs>
          <w:tab w:val="left" w:pos="1070"/>
        </w:tabs>
        <w:rPr>
          <w:rFonts w:ascii="Times New Roman" w:hAnsi="Times New Roman"/>
          <w:szCs w:val="24"/>
        </w:rPr>
      </w:pPr>
      <w:r w:rsidRPr="00371DEB">
        <w:rPr>
          <w:rFonts w:ascii="Times New Roman" w:hAnsi="Times New Roman"/>
          <w:b/>
          <w:szCs w:val="24"/>
        </w:rPr>
        <w:t>Tablo 14.</w:t>
      </w:r>
      <w:r w:rsidRPr="00371DEB">
        <w:rPr>
          <w:rFonts w:ascii="Times New Roman" w:hAnsi="Times New Roman"/>
          <w:szCs w:val="24"/>
        </w:rPr>
        <w:t xml:space="preserve"> Teknolojik Araç-Gereç Durumu</w:t>
      </w:r>
    </w:p>
    <w:tbl>
      <w:tblPr>
        <w:tblW w:w="9747" w:type="dxa"/>
        <w:jc w:val="cente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4A0" w:firstRow="1" w:lastRow="0" w:firstColumn="1" w:lastColumn="0" w:noHBand="0" w:noVBand="1"/>
      </w:tblPr>
      <w:tblGrid>
        <w:gridCol w:w="3131"/>
        <w:gridCol w:w="874"/>
        <w:gridCol w:w="2955"/>
        <w:gridCol w:w="1056"/>
        <w:gridCol w:w="1731"/>
      </w:tblGrid>
      <w:tr w:rsidR="00D26B2B" w:rsidRPr="00371DEB" w:rsidTr="00D26B2B">
        <w:trPr>
          <w:jc w:val="center"/>
        </w:trPr>
        <w:tc>
          <w:tcPr>
            <w:tcW w:w="3131" w:type="dxa"/>
            <w:tcBorders>
              <w:top w:val="single" w:sz="4" w:space="0" w:color="9BBB59"/>
              <w:left w:val="single" w:sz="4" w:space="0" w:color="9BBB59"/>
              <w:bottom w:val="single" w:sz="4" w:space="0" w:color="9BBB59"/>
              <w:right w:val="nil"/>
            </w:tcBorders>
            <w:shd w:val="clear" w:color="auto" w:fill="9BBB59"/>
          </w:tcPr>
          <w:p w:rsidR="00D26B2B" w:rsidRPr="00371DEB" w:rsidRDefault="00D26B2B" w:rsidP="00E348A3">
            <w:pPr>
              <w:jc w:val="center"/>
              <w:rPr>
                <w:rFonts w:ascii="Times New Roman" w:hAnsi="Times New Roman"/>
                <w:b/>
                <w:bCs/>
                <w:szCs w:val="24"/>
              </w:rPr>
            </w:pPr>
          </w:p>
        </w:tc>
        <w:tc>
          <w:tcPr>
            <w:tcW w:w="874" w:type="dxa"/>
            <w:tcBorders>
              <w:top w:val="single" w:sz="4" w:space="0" w:color="9BBB59"/>
              <w:left w:val="nil"/>
              <w:bottom w:val="single" w:sz="4" w:space="0" w:color="9BBB59"/>
              <w:right w:val="nil"/>
            </w:tcBorders>
            <w:shd w:val="clear" w:color="auto" w:fill="9BBB59"/>
          </w:tcPr>
          <w:p w:rsidR="00D26B2B" w:rsidRPr="00371DEB" w:rsidRDefault="00D26B2B" w:rsidP="00E348A3">
            <w:pPr>
              <w:jc w:val="center"/>
              <w:rPr>
                <w:rFonts w:ascii="Times New Roman" w:hAnsi="Times New Roman"/>
                <w:b/>
                <w:bCs/>
                <w:szCs w:val="24"/>
              </w:rPr>
            </w:pPr>
          </w:p>
        </w:tc>
        <w:tc>
          <w:tcPr>
            <w:tcW w:w="2955" w:type="dxa"/>
            <w:tcBorders>
              <w:top w:val="single" w:sz="4" w:space="0" w:color="9BBB59"/>
              <w:left w:val="nil"/>
              <w:bottom w:val="single" w:sz="4" w:space="0" w:color="9BBB59"/>
              <w:right w:val="nil"/>
            </w:tcBorders>
            <w:shd w:val="clear" w:color="auto" w:fill="9BBB59"/>
          </w:tcPr>
          <w:p w:rsidR="00D26B2B" w:rsidRPr="00371DEB" w:rsidRDefault="00D26B2B" w:rsidP="00E348A3">
            <w:pPr>
              <w:jc w:val="center"/>
              <w:rPr>
                <w:rFonts w:ascii="Times New Roman" w:hAnsi="Times New Roman"/>
                <w:b/>
                <w:bCs/>
                <w:szCs w:val="24"/>
              </w:rPr>
            </w:pPr>
          </w:p>
        </w:tc>
        <w:tc>
          <w:tcPr>
            <w:tcW w:w="1056" w:type="dxa"/>
            <w:tcBorders>
              <w:top w:val="single" w:sz="4" w:space="0" w:color="9BBB59"/>
              <w:left w:val="nil"/>
              <w:bottom w:val="single" w:sz="4" w:space="0" w:color="9BBB59"/>
              <w:right w:val="single" w:sz="4" w:space="0" w:color="9BBB59"/>
            </w:tcBorders>
            <w:shd w:val="clear" w:color="auto" w:fill="9BBB59"/>
          </w:tcPr>
          <w:p w:rsidR="00D26B2B" w:rsidRPr="00371DEB" w:rsidRDefault="00D26B2B" w:rsidP="00E348A3">
            <w:pPr>
              <w:rPr>
                <w:rFonts w:ascii="Times New Roman" w:hAnsi="Times New Roman"/>
                <w:b/>
                <w:bCs/>
                <w:color w:val="FFFFFF"/>
                <w:szCs w:val="24"/>
              </w:rPr>
            </w:pPr>
          </w:p>
        </w:tc>
        <w:tc>
          <w:tcPr>
            <w:tcW w:w="1731" w:type="dxa"/>
            <w:tcBorders>
              <w:top w:val="single" w:sz="4" w:space="0" w:color="9BBB59"/>
              <w:left w:val="nil"/>
              <w:bottom w:val="single" w:sz="4" w:space="0" w:color="9BBB59"/>
              <w:right w:val="single" w:sz="4" w:space="0" w:color="9BBB59"/>
            </w:tcBorders>
            <w:shd w:val="clear" w:color="auto" w:fill="9BBB59"/>
          </w:tcPr>
          <w:p w:rsidR="00D26B2B" w:rsidRPr="00371DEB" w:rsidRDefault="00D26B2B" w:rsidP="00D26B2B">
            <w:pPr>
              <w:jc w:val="center"/>
              <w:rPr>
                <w:rFonts w:ascii="Times New Roman" w:hAnsi="Times New Roman"/>
                <w:b/>
                <w:bCs/>
                <w:szCs w:val="24"/>
              </w:rPr>
            </w:pPr>
            <w:r w:rsidRPr="00371DEB">
              <w:rPr>
                <w:rFonts w:ascii="Times New Roman" w:hAnsi="Times New Roman"/>
                <w:b/>
                <w:bCs/>
                <w:szCs w:val="24"/>
              </w:rPr>
              <w:t>İhtiyaçlar</w:t>
            </w:r>
          </w:p>
        </w:tc>
      </w:tr>
      <w:tr w:rsidR="00D26B2B" w:rsidRPr="00371DEB" w:rsidTr="00D26B2B">
        <w:trPr>
          <w:jc w:val="center"/>
        </w:trPr>
        <w:tc>
          <w:tcPr>
            <w:tcW w:w="3131" w:type="dxa"/>
            <w:shd w:val="clear" w:color="auto" w:fill="EAF1DD"/>
          </w:tcPr>
          <w:p w:rsidR="00D26B2B" w:rsidRPr="00371DEB" w:rsidRDefault="00D26B2B" w:rsidP="00E348A3">
            <w:pPr>
              <w:rPr>
                <w:rFonts w:ascii="Times New Roman" w:hAnsi="Times New Roman"/>
                <w:bCs/>
                <w:szCs w:val="24"/>
              </w:rPr>
            </w:pPr>
            <w:r w:rsidRPr="00371DEB">
              <w:rPr>
                <w:rFonts w:ascii="Times New Roman" w:hAnsi="Times New Roman"/>
                <w:bCs/>
                <w:szCs w:val="24"/>
              </w:rPr>
              <w:t>Akıllı Tahta Sayısı</w:t>
            </w:r>
          </w:p>
        </w:tc>
        <w:tc>
          <w:tcPr>
            <w:tcW w:w="874" w:type="dxa"/>
            <w:shd w:val="clear" w:color="auto" w:fill="EAF1DD"/>
          </w:tcPr>
          <w:p w:rsidR="00D26B2B" w:rsidRPr="00371DEB" w:rsidRDefault="008C0ED3" w:rsidP="00E348A3">
            <w:pPr>
              <w:rPr>
                <w:rFonts w:ascii="Times New Roman" w:hAnsi="Times New Roman"/>
                <w:szCs w:val="24"/>
              </w:rPr>
            </w:pPr>
            <w:r w:rsidRPr="00371DEB">
              <w:rPr>
                <w:rFonts w:ascii="Times New Roman" w:hAnsi="Times New Roman"/>
                <w:szCs w:val="24"/>
              </w:rPr>
              <w:t>12</w:t>
            </w:r>
          </w:p>
        </w:tc>
        <w:tc>
          <w:tcPr>
            <w:tcW w:w="2955" w:type="dxa"/>
            <w:shd w:val="clear" w:color="auto" w:fill="EAF1DD"/>
          </w:tcPr>
          <w:p w:rsidR="00D26B2B" w:rsidRPr="00371DEB" w:rsidRDefault="00D26B2B" w:rsidP="00E348A3">
            <w:pPr>
              <w:rPr>
                <w:rFonts w:ascii="Times New Roman" w:hAnsi="Times New Roman"/>
                <w:szCs w:val="24"/>
              </w:rPr>
            </w:pPr>
            <w:r w:rsidRPr="00371DEB">
              <w:rPr>
                <w:rFonts w:ascii="Times New Roman" w:hAnsi="Times New Roman"/>
                <w:szCs w:val="24"/>
              </w:rPr>
              <w:t>Yazıcı Sayısı</w:t>
            </w:r>
          </w:p>
        </w:tc>
        <w:tc>
          <w:tcPr>
            <w:tcW w:w="1056" w:type="dxa"/>
            <w:shd w:val="clear" w:color="auto" w:fill="EAF1DD"/>
          </w:tcPr>
          <w:p w:rsidR="00D26B2B" w:rsidRPr="00371DEB" w:rsidRDefault="008C0ED3" w:rsidP="00E348A3">
            <w:pPr>
              <w:rPr>
                <w:rFonts w:ascii="Times New Roman" w:hAnsi="Times New Roman"/>
                <w:szCs w:val="24"/>
              </w:rPr>
            </w:pPr>
            <w:r w:rsidRPr="00371DEB">
              <w:rPr>
                <w:rFonts w:ascii="Times New Roman" w:hAnsi="Times New Roman"/>
                <w:szCs w:val="24"/>
              </w:rPr>
              <w:t>3</w:t>
            </w:r>
          </w:p>
        </w:tc>
        <w:tc>
          <w:tcPr>
            <w:tcW w:w="1731" w:type="dxa"/>
            <w:shd w:val="clear" w:color="auto" w:fill="EAF1DD"/>
          </w:tcPr>
          <w:p w:rsidR="00D26B2B" w:rsidRPr="00371DEB" w:rsidRDefault="008C0ED3" w:rsidP="00E348A3">
            <w:pPr>
              <w:rPr>
                <w:rFonts w:ascii="Times New Roman" w:hAnsi="Times New Roman"/>
                <w:szCs w:val="24"/>
              </w:rPr>
            </w:pPr>
            <w:r w:rsidRPr="00371DEB">
              <w:rPr>
                <w:rFonts w:ascii="Times New Roman" w:hAnsi="Times New Roman"/>
                <w:szCs w:val="24"/>
              </w:rPr>
              <w:t>2</w:t>
            </w:r>
          </w:p>
        </w:tc>
      </w:tr>
      <w:tr w:rsidR="00D26B2B" w:rsidRPr="00371DEB" w:rsidTr="00D26B2B">
        <w:trPr>
          <w:jc w:val="center"/>
        </w:trPr>
        <w:tc>
          <w:tcPr>
            <w:tcW w:w="3131" w:type="dxa"/>
            <w:shd w:val="clear" w:color="auto" w:fill="auto"/>
          </w:tcPr>
          <w:p w:rsidR="00D26B2B" w:rsidRPr="00371DEB" w:rsidRDefault="00D26B2B" w:rsidP="00E348A3">
            <w:pPr>
              <w:rPr>
                <w:rFonts w:ascii="Times New Roman" w:hAnsi="Times New Roman"/>
                <w:bCs/>
                <w:szCs w:val="24"/>
              </w:rPr>
            </w:pPr>
            <w:r w:rsidRPr="00371DEB">
              <w:rPr>
                <w:rFonts w:ascii="Times New Roman" w:hAnsi="Times New Roman"/>
                <w:bCs/>
                <w:szCs w:val="24"/>
              </w:rPr>
              <w:t>Masaüstü Bilgisayar Sayısı</w:t>
            </w:r>
          </w:p>
        </w:tc>
        <w:tc>
          <w:tcPr>
            <w:tcW w:w="874" w:type="dxa"/>
            <w:shd w:val="clear" w:color="auto" w:fill="auto"/>
          </w:tcPr>
          <w:p w:rsidR="00D26B2B" w:rsidRPr="00371DEB" w:rsidRDefault="008C0ED3" w:rsidP="00E348A3">
            <w:pPr>
              <w:rPr>
                <w:rFonts w:ascii="Times New Roman" w:hAnsi="Times New Roman"/>
                <w:szCs w:val="24"/>
              </w:rPr>
            </w:pPr>
            <w:r w:rsidRPr="00371DEB">
              <w:rPr>
                <w:rFonts w:ascii="Times New Roman" w:hAnsi="Times New Roman"/>
                <w:szCs w:val="24"/>
              </w:rPr>
              <w:t>4</w:t>
            </w:r>
          </w:p>
        </w:tc>
        <w:tc>
          <w:tcPr>
            <w:tcW w:w="2955" w:type="dxa"/>
            <w:shd w:val="clear" w:color="auto" w:fill="auto"/>
          </w:tcPr>
          <w:p w:rsidR="00D26B2B" w:rsidRPr="00371DEB" w:rsidRDefault="00D26B2B" w:rsidP="00E348A3">
            <w:pPr>
              <w:rPr>
                <w:rFonts w:ascii="Times New Roman" w:hAnsi="Times New Roman"/>
                <w:szCs w:val="24"/>
              </w:rPr>
            </w:pPr>
            <w:r w:rsidRPr="00371DEB">
              <w:rPr>
                <w:rFonts w:ascii="Times New Roman" w:hAnsi="Times New Roman"/>
                <w:szCs w:val="24"/>
              </w:rPr>
              <w:t>Fotokopi Makinası Sayısı</w:t>
            </w:r>
          </w:p>
        </w:tc>
        <w:tc>
          <w:tcPr>
            <w:tcW w:w="1056" w:type="dxa"/>
            <w:shd w:val="clear" w:color="auto" w:fill="auto"/>
          </w:tcPr>
          <w:p w:rsidR="00D26B2B" w:rsidRPr="00371DEB" w:rsidRDefault="008C0ED3" w:rsidP="00E348A3">
            <w:pPr>
              <w:rPr>
                <w:rFonts w:ascii="Times New Roman" w:hAnsi="Times New Roman"/>
                <w:szCs w:val="24"/>
              </w:rPr>
            </w:pPr>
            <w:r w:rsidRPr="00371DEB">
              <w:rPr>
                <w:rFonts w:ascii="Times New Roman" w:hAnsi="Times New Roman"/>
                <w:szCs w:val="24"/>
              </w:rPr>
              <w:t>2</w:t>
            </w:r>
          </w:p>
        </w:tc>
        <w:tc>
          <w:tcPr>
            <w:tcW w:w="1731" w:type="dxa"/>
          </w:tcPr>
          <w:p w:rsidR="00D26B2B" w:rsidRPr="00371DEB" w:rsidRDefault="008C0ED3" w:rsidP="00E348A3">
            <w:pPr>
              <w:rPr>
                <w:rFonts w:ascii="Times New Roman" w:hAnsi="Times New Roman"/>
                <w:szCs w:val="24"/>
              </w:rPr>
            </w:pPr>
            <w:r w:rsidRPr="00371DEB">
              <w:rPr>
                <w:rFonts w:ascii="Times New Roman" w:hAnsi="Times New Roman"/>
                <w:szCs w:val="24"/>
              </w:rPr>
              <w:t>1</w:t>
            </w:r>
          </w:p>
        </w:tc>
      </w:tr>
      <w:tr w:rsidR="00D26B2B" w:rsidRPr="00371DEB" w:rsidTr="00D26B2B">
        <w:trPr>
          <w:jc w:val="center"/>
        </w:trPr>
        <w:tc>
          <w:tcPr>
            <w:tcW w:w="3131" w:type="dxa"/>
            <w:shd w:val="clear" w:color="auto" w:fill="EAF1DD"/>
          </w:tcPr>
          <w:p w:rsidR="00D26B2B" w:rsidRPr="00371DEB" w:rsidRDefault="00D26B2B" w:rsidP="00E348A3">
            <w:pPr>
              <w:rPr>
                <w:rFonts w:ascii="Times New Roman" w:hAnsi="Times New Roman"/>
                <w:bCs/>
                <w:szCs w:val="24"/>
              </w:rPr>
            </w:pPr>
            <w:r w:rsidRPr="00371DEB">
              <w:rPr>
                <w:rFonts w:ascii="Times New Roman" w:hAnsi="Times New Roman"/>
                <w:bCs/>
                <w:szCs w:val="24"/>
              </w:rPr>
              <w:t>Taşınabilir Bilgisayar Sayısı</w:t>
            </w:r>
          </w:p>
        </w:tc>
        <w:tc>
          <w:tcPr>
            <w:tcW w:w="874" w:type="dxa"/>
            <w:shd w:val="clear" w:color="auto" w:fill="EAF1DD"/>
          </w:tcPr>
          <w:p w:rsidR="00D26B2B" w:rsidRPr="00371DEB" w:rsidRDefault="008C0ED3" w:rsidP="00E348A3">
            <w:pPr>
              <w:rPr>
                <w:rFonts w:ascii="Times New Roman" w:hAnsi="Times New Roman"/>
                <w:szCs w:val="24"/>
              </w:rPr>
            </w:pPr>
            <w:r w:rsidRPr="00371DEB">
              <w:rPr>
                <w:rFonts w:ascii="Times New Roman" w:hAnsi="Times New Roman"/>
                <w:szCs w:val="24"/>
              </w:rPr>
              <w:t>1</w:t>
            </w:r>
          </w:p>
        </w:tc>
        <w:tc>
          <w:tcPr>
            <w:tcW w:w="2955" w:type="dxa"/>
            <w:shd w:val="clear" w:color="auto" w:fill="EAF1DD"/>
          </w:tcPr>
          <w:p w:rsidR="00D26B2B" w:rsidRPr="00371DEB" w:rsidRDefault="00D26B2B" w:rsidP="00E348A3">
            <w:pPr>
              <w:rPr>
                <w:rFonts w:ascii="Times New Roman" w:hAnsi="Times New Roman"/>
                <w:szCs w:val="24"/>
              </w:rPr>
            </w:pPr>
            <w:r w:rsidRPr="00371DEB">
              <w:rPr>
                <w:rFonts w:ascii="Times New Roman" w:hAnsi="Times New Roman"/>
                <w:bCs/>
                <w:szCs w:val="24"/>
              </w:rPr>
              <w:t>TV Sayısı</w:t>
            </w:r>
          </w:p>
        </w:tc>
        <w:tc>
          <w:tcPr>
            <w:tcW w:w="1056" w:type="dxa"/>
            <w:shd w:val="clear" w:color="auto" w:fill="EAF1DD"/>
          </w:tcPr>
          <w:p w:rsidR="00D26B2B" w:rsidRPr="00371DEB" w:rsidRDefault="008C0ED3" w:rsidP="00E348A3">
            <w:pPr>
              <w:rPr>
                <w:rFonts w:ascii="Times New Roman" w:hAnsi="Times New Roman"/>
                <w:szCs w:val="24"/>
              </w:rPr>
            </w:pPr>
            <w:r w:rsidRPr="00371DEB">
              <w:rPr>
                <w:rFonts w:ascii="Times New Roman" w:hAnsi="Times New Roman"/>
                <w:szCs w:val="24"/>
              </w:rPr>
              <w:t>1</w:t>
            </w:r>
          </w:p>
        </w:tc>
        <w:tc>
          <w:tcPr>
            <w:tcW w:w="1731" w:type="dxa"/>
            <w:shd w:val="clear" w:color="auto" w:fill="EAF1DD"/>
          </w:tcPr>
          <w:p w:rsidR="00D26B2B" w:rsidRPr="00371DEB" w:rsidRDefault="008C0ED3" w:rsidP="00E348A3">
            <w:pPr>
              <w:rPr>
                <w:rFonts w:ascii="Times New Roman" w:hAnsi="Times New Roman"/>
                <w:szCs w:val="24"/>
              </w:rPr>
            </w:pPr>
            <w:r w:rsidRPr="00371DEB">
              <w:rPr>
                <w:rFonts w:ascii="Times New Roman" w:hAnsi="Times New Roman"/>
                <w:szCs w:val="24"/>
              </w:rPr>
              <w:t>1</w:t>
            </w:r>
          </w:p>
        </w:tc>
      </w:tr>
      <w:tr w:rsidR="00D26B2B" w:rsidRPr="00371DEB" w:rsidTr="00D26B2B">
        <w:trPr>
          <w:jc w:val="center"/>
        </w:trPr>
        <w:tc>
          <w:tcPr>
            <w:tcW w:w="3131" w:type="dxa"/>
            <w:shd w:val="clear" w:color="auto" w:fill="auto"/>
          </w:tcPr>
          <w:p w:rsidR="00D26B2B" w:rsidRPr="00371DEB" w:rsidRDefault="00D26B2B" w:rsidP="00E348A3">
            <w:pPr>
              <w:rPr>
                <w:rFonts w:ascii="Times New Roman" w:hAnsi="Times New Roman"/>
                <w:b/>
                <w:bCs/>
                <w:szCs w:val="24"/>
              </w:rPr>
            </w:pPr>
            <w:r w:rsidRPr="00371DEB">
              <w:rPr>
                <w:rFonts w:ascii="Times New Roman" w:hAnsi="Times New Roman"/>
                <w:bCs/>
                <w:szCs w:val="24"/>
              </w:rPr>
              <w:t>Projeksiyon Sayısı</w:t>
            </w:r>
          </w:p>
        </w:tc>
        <w:tc>
          <w:tcPr>
            <w:tcW w:w="874" w:type="dxa"/>
            <w:shd w:val="clear" w:color="auto" w:fill="auto"/>
          </w:tcPr>
          <w:p w:rsidR="00D26B2B" w:rsidRPr="00371DEB" w:rsidRDefault="008C0ED3" w:rsidP="00E348A3">
            <w:pPr>
              <w:rPr>
                <w:rFonts w:ascii="Times New Roman" w:hAnsi="Times New Roman"/>
                <w:szCs w:val="24"/>
              </w:rPr>
            </w:pPr>
            <w:r w:rsidRPr="00371DEB">
              <w:rPr>
                <w:rFonts w:ascii="Times New Roman" w:hAnsi="Times New Roman"/>
                <w:szCs w:val="24"/>
              </w:rPr>
              <w:t>-</w:t>
            </w:r>
          </w:p>
        </w:tc>
        <w:tc>
          <w:tcPr>
            <w:tcW w:w="2955" w:type="dxa"/>
            <w:shd w:val="clear" w:color="auto" w:fill="auto"/>
          </w:tcPr>
          <w:p w:rsidR="00D26B2B" w:rsidRPr="00371DEB" w:rsidRDefault="00D26B2B" w:rsidP="00E348A3">
            <w:pPr>
              <w:rPr>
                <w:rFonts w:ascii="Times New Roman" w:hAnsi="Times New Roman"/>
                <w:szCs w:val="24"/>
              </w:rPr>
            </w:pPr>
            <w:r w:rsidRPr="00371DEB">
              <w:rPr>
                <w:rFonts w:ascii="Times New Roman" w:hAnsi="Times New Roman"/>
                <w:szCs w:val="24"/>
              </w:rPr>
              <w:t>İnternet Bağlantı Hızı</w:t>
            </w:r>
          </w:p>
        </w:tc>
        <w:tc>
          <w:tcPr>
            <w:tcW w:w="1056" w:type="dxa"/>
            <w:shd w:val="clear" w:color="auto" w:fill="auto"/>
          </w:tcPr>
          <w:p w:rsidR="00D26B2B" w:rsidRPr="00371DEB" w:rsidRDefault="006134E8" w:rsidP="00E348A3">
            <w:pPr>
              <w:rPr>
                <w:rFonts w:ascii="Times New Roman" w:hAnsi="Times New Roman"/>
                <w:szCs w:val="24"/>
              </w:rPr>
            </w:pPr>
            <w:r w:rsidRPr="00371DEB">
              <w:rPr>
                <w:rFonts w:ascii="Times New Roman" w:hAnsi="Times New Roman"/>
                <w:szCs w:val="24"/>
              </w:rPr>
              <w:t>24mb</w:t>
            </w:r>
            <w:r w:rsidR="008C0ED3" w:rsidRPr="00371DEB">
              <w:rPr>
                <w:rFonts w:ascii="Times New Roman" w:hAnsi="Times New Roman"/>
                <w:szCs w:val="24"/>
              </w:rPr>
              <w:t>p</w:t>
            </w:r>
            <w:r w:rsidRPr="00371DEB">
              <w:rPr>
                <w:rFonts w:ascii="Times New Roman" w:hAnsi="Times New Roman"/>
                <w:szCs w:val="24"/>
              </w:rPr>
              <w:t>s</w:t>
            </w:r>
          </w:p>
        </w:tc>
        <w:tc>
          <w:tcPr>
            <w:tcW w:w="1731" w:type="dxa"/>
          </w:tcPr>
          <w:p w:rsidR="00D26B2B" w:rsidRPr="00371DEB" w:rsidRDefault="006134E8" w:rsidP="006134E8">
            <w:pPr>
              <w:rPr>
                <w:rFonts w:ascii="Times New Roman" w:hAnsi="Times New Roman"/>
                <w:szCs w:val="24"/>
              </w:rPr>
            </w:pPr>
            <w:r w:rsidRPr="00371DEB">
              <w:rPr>
                <w:rFonts w:ascii="Times New Roman" w:hAnsi="Times New Roman"/>
                <w:szCs w:val="24"/>
              </w:rPr>
              <w:t>512mbps</w:t>
            </w:r>
            <w:r w:rsidR="008C0ED3" w:rsidRPr="00371DEB">
              <w:rPr>
                <w:rFonts w:ascii="Times New Roman" w:hAnsi="Times New Roman"/>
                <w:szCs w:val="24"/>
              </w:rPr>
              <w:t>(fiber)</w:t>
            </w:r>
          </w:p>
        </w:tc>
      </w:tr>
    </w:tbl>
    <w:p w:rsidR="007A4B01" w:rsidRPr="00371DEB" w:rsidRDefault="007A4B01" w:rsidP="007A4B01">
      <w:pPr>
        <w:tabs>
          <w:tab w:val="left" w:pos="1070"/>
        </w:tabs>
        <w:rPr>
          <w:rFonts w:ascii="Times New Roman" w:hAnsi="Times New Roman"/>
          <w:szCs w:val="24"/>
        </w:rPr>
      </w:pPr>
    </w:p>
    <w:p w:rsidR="004E4B7A" w:rsidRPr="00371DEB" w:rsidRDefault="004E4B7A" w:rsidP="007A4B01">
      <w:pPr>
        <w:tabs>
          <w:tab w:val="left" w:pos="1070"/>
        </w:tabs>
        <w:rPr>
          <w:rFonts w:ascii="Times New Roman" w:hAnsi="Times New Roman"/>
          <w:szCs w:val="24"/>
        </w:rPr>
      </w:pPr>
    </w:p>
    <w:p w:rsidR="00F80434" w:rsidRPr="00371DEB" w:rsidRDefault="00F80434" w:rsidP="007A4B01">
      <w:pPr>
        <w:tabs>
          <w:tab w:val="left" w:pos="1070"/>
        </w:tabs>
        <w:rPr>
          <w:rFonts w:ascii="Times New Roman" w:hAnsi="Times New Roman"/>
          <w:szCs w:val="24"/>
        </w:rPr>
      </w:pPr>
    </w:p>
    <w:p w:rsidR="005C5F56" w:rsidRPr="00371DEB" w:rsidRDefault="005C5F56" w:rsidP="007A4B01">
      <w:pPr>
        <w:tabs>
          <w:tab w:val="left" w:pos="1070"/>
        </w:tabs>
        <w:rPr>
          <w:rFonts w:ascii="Times New Roman" w:hAnsi="Times New Roman"/>
          <w:szCs w:val="24"/>
        </w:rPr>
      </w:pPr>
    </w:p>
    <w:p w:rsidR="00EF0429" w:rsidRPr="00371DEB" w:rsidRDefault="00EF0429" w:rsidP="007A4B01">
      <w:pPr>
        <w:tabs>
          <w:tab w:val="left" w:pos="1070"/>
        </w:tabs>
        <w:rPr>
          <w:rFonts w:ascii="Times New Roman" w:hAnsi="Times New Roman"/>
          <w:szCs w:val="24"/>
        </w:rPr>
      </w:pPr>
    </w:p>
    <w:p w:rsidR="00EF0429" w:rsidRPr="00371DEB" w:rsidRDefault="00EF0429" w:rsidP="007A4B01">
      <w:pPr>
        <w:tabs>
          <w:tab w:val="left" w:pos="1070"/>
        </w:tabs>
        <w:rPr>
          <w:rFonts w:ascii="Times New Roman" w:hAnsi="Times New Roman"/>
          <w:szCs w:val="24"/>
        </w:rPr>
      </w:pPr>
    </w:p>
    <w:p w:rsidR="00EF0429" w:rsidRPr="00371DEB" w:rsidRDefault="00EF0429" w:rsidP="007A4B01">
      <w:pPr>
        <w:tabs>
          <w:tab w:val="left" w:pos="1070"/>
        </w:tabs>
        <w:rPr>
          <w:rFonts w:ascii="Times New Roman" w:hAnsi="Times New Roman"/>
          <w:szCs w:val="24"/>
        </w:rPr>
      </w:pPr>
    </w:p>
    <w:p w:rsidR="00D26B2B" w:rsidRPr="00371DEB" w:rsidRDefault="00D26B2B" w:rsidP="00D26B2B">
      <w:pPr>
        <w:tabs>
          <w:tab w:val="left" w:pos="426"/>
        </w:tabs>
        <w:spacing w:after="0"/>
        <w:jc w:val="both"/>
        <w:rPr>
          <w:rFonts w:ascii="Times New Roman" w:hAnsi="Times New Roman"/>
          <w:b/>
          <w:szCs w:val="24"/>
        </w:rPr>
      </w:pPr>
      <w:r w:rsidRPr="00371DEB">
        <w:rPr>
          <w:rFonts w:ascii="Times New Roman" w:hAnsi="Times New Roman"/>
          <w:b/>
          <w:szCs w:val="24"/>
        </w:rPr>
        <w:t xml:space="preserve">Tablo 15. </w:t>
      </w:r>
      <w:r w:rsidRPr="00371DEB">
        <w:rPr>
          <w:rFonts w:ascii="Times New Roman" w:hAnsi="Times New Roman"/>
          <w:szCs w:val="24"/>
        </w:rPr>
        <w:t xml:space="preserve">Fiziki </w:t>
      </w:r>
      <w:r w:rsidR="004E4B7A" w:rsidRPr="00371DEB">
        <w:rPr>
          <w:rFonts w:ascii="Times New Roman" w:hAnsi="Times New Roman"/>
          <w:szCs w:val="24"/>
        </w:rPr>
        <w:t>Mekân</w:t>
      </w:r>
      <w:r w:rsidRPr="00371DEB">
        <w:rPr>
          <w:rFonts w:ascii="Times New Roman" w:hAnsi="Times New Roman"/>
          <w:szCs w:val="24"/>
        </w:rPr>
        <w:t xml:space="preserve"> Durumu</w:t>
      </w:r>
      <w:r w:rsidRPr="00371DEB">
        <w:rPr>
          <w:rFonts w:ascii="Times New Roman" w:hAnsi="Times New Roman"/>
          <w:b/>
          <w:szCs w:val="24"/>
        </w:rPr>
        <w:t xml:space="preserve"> </w:t>
      </w:r>
    </w:p>
    <w:tbl>
      <w:tblPr>
        <w:tblW w:w="5000" w:type="pct"/>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4A0" w:firstRow="1" w:lastRow="0" w:firstColumn="1" w:lastColumn="0" w:noHBand="0" w:noVBand="1"/>
      </w:tblPr>
      <w:tblGrid>
        <w:gridCol w:w="3559"/>
        <w:gridCol w:w="17"/>
        <w:gridCol w:w="1121"/>
        <w:gridCol w:w="844"/>
        <w:gridCol w:w="1464"/>
        <w:gridCol w:w="2281"/>
      </w:tblGrid>
      <w:tr w:rsidR="004E4B7A" w:rsidRPr="00371DEB" w:rsidTr="00DA3F5D">
        <w:tc>
          <w:tcPr>
            <w:tcW w:w="1973" w:type="pct"/>
            <w:gridSpan w:val="2"/>
            <w:tcBorders>
              <w:top w:val="single" w:sz="4" w:space="0" w:color="9BBB59"/>
              <w:left w:val="single" w:sz="4" w:space="0" w:color="9BBB59"/>
              <w:bottom w:val="single" w:sz="4" w:space="0" w:color="9BBB59"/>
              <w:right w:val="single" w:sz="4" w:space="0" w:color="auto"/>
            </w:tcBorders>
            <w:shd w:val="clear" w:color="auto" w:fill="9BBB59"/>
          </w:tcPr>
          <w:p w:rsidR="004E4B7A" w:rsidRPr="00371DEB" w:rsidRDefault="004E4B7A" w:rsidP="00E348A3">
            <w:pPr>
              <w:tabs>
                <w:tab w:val="left" w:pos="426"/>
              </w:tabs>
              <w:spacing w:after="0"/>
              <w:jc w:val="center"/>
              <w:rPr>
                <w:rFonts w:ascii="Times New Roman" w:hAnsi="Times New Roman"/>
                <w:b/>
                <w:bCs/>
                <w:szCs w:val="24"/>
              </w:rPr>
            </w:pPr>
            <w:r w:rsidRPr="00371DEB">
              <w:rPr>
                <w:rFonts w:ascii="Times New Roman" w:hAnsi="Times New Roman"/>
                <w:b/>
                <w:bCs/>
                <w:szCs w:val="24"/>
              </w:rPr>
              <w:t>Okul Bölümleri</w:t>
            </w:r>
          </w:p>
        </w:tc>
        <w:tc>
          <w:tcPr>
            <w:tcW w:w="405" w:type="pct"/>
            <w:tcBorders>
              <w:top w:val="single" w:sz="4" w:space="0" w:color="9BBB59"/>
              <w:left w:val="single" w:sz="4" w:space="0" w:color="auto"/>
              <w:bottom w:val="single" w:sz="4" w:space="0" w:color="9BBB59"/>
              <w:right w:val="single" w:sz="4" w:space="0" w:color="auto"/>
            </w:tcBorders>
            <w:shd w:val="clear" w:color="auto" w:fill="9BBB59"/>
          </w:tcPr>
          <w:p w:rsidR="004E4B7A" w:rsidRPr="00371DEB" w:rsidRDefault="004E4B7A" w:rsidP="004E4B7A">
            <w:pPr>
              <w:tabs>
                <w:tab w:val="left" w:pos="426"/>
              </w:tabs>
              <w:spacing w:after="0"/>
              <w:jc w:val="center"/>
              <w:rPr>
                <w:rFonts w:ascii="Times New Roman" w:hAnsi="Times New Roman"/>
                <w:b/>
                <w:bCs/>
                <w:szCs w:val="24"/>
              </w:rPr>
            </w:pPr>
            <w:r w:rsidRPr="00371DEB">
              <w:rPr>
                <w:rFonts w:ascii="Times New Roman" w:hAnsi="Times New Roman"/>
                <w:b/>
                <w:bCs/>
                <w:szCs w:val="24"/>
              </w:rPr>
              <w:t>VAR</w:t>
            </w:r>
          </w:p>
        </w:tc>
        <w:tc>
          <w:tcPr>
            <w:tcW w:w="505" w:type="pct"/>
            <w:tcBorders>
              <w:top w:val="single" w:sz="4" w:space="0" w:color="9BBB59"/>
              <w:left w:val="single" w:sz="4" w:space="0" w:color="auto"/>
              <w:bottom w:val="single" w:sz="4" w:space="0" w:color="9BBB59"/>
              <w:right w:val="single" w:sz="4" w:space="0" w:color="auto"/>
            </w:tcBorders>
            <w:shd w:val="clear" w:color="auto" w:fill="9BBB59"/>
          </w:tcPr>
          <w:p w:rsidR="004E4B7A" w:rsidRPr="00371DEB" w:rsidRDefault="004E4B7A" w:rsidP="004E4B7A">
            <w:pPr>
              <w:tabs>
                <w:tab w:val="left" w:pos="426"/>
              </w:tabs>
              <w:spacing w:after="0"/>
              <w:rPr>
                <w:rFonts w:ascii="Times New Roman" w:hAnsi="Times New Roman"/>
                <w:b/>
                <w:bCs/>
                <w:szCs w:val="24"/>
              </w:rPr>
            </w:pPr>
            <w:r w:rsidRPr="00371DEB">
              <w:rPr>
                <w:rFonts w:ascii="Times New Roman" w:hAnsi="Times New Roman"/>
                <w:b/>
                <w:bCs/>
                <w:szCs w:val="24"/>
              </w:rPr>
              <w:t>YOK</w:t>
            </w:r>
          </w:p>
        </w:tc>
        <w:tc>
          <w:tcPr>
            <w:tcW w:w="839" w:type="pct"/>
            <w:tcBorders>
              <w:top w:val="single" w:sz="4" w:space="0" w:color="9BBB59"/>
              <w:left w:val="single" w:sz="4" w:space="0" w:color="auto"/>
              <w:bottom w:val="single" w:sz="4" w:space="0" w:color="9BBB59"/>
              <w:right w:val="single" w:sz="4" w:space="0" w:color="auto"/>
            </w:tcBorders>
            <w:shd w:val="clear" w:color="auto" w:fill="9BBB59"/>
          </w:tcPr>
          <w:p w:rsidR="004E4B7A" w:rsidRPr="00371DEB" w:rsidRDefault="004E4B7A" w:rsidP="00E348A3">
            <w:pPr>
              <w:tabs>
                <w:tab w:val="left" w:pos="426"/>
              </w:tabs>
              <w:spacing w:after="0"/>
              <w:jc w:val="center"/>
              <w:rPr>
                <w:rFonts w:ascii="Times New Roman" w:hAnsi="Times New Roman"/>
                <w:b/>
                <w:bCs/>
                <w:szCs w:val="24"/>
              </w:rPr>
            </w:pPr>
            <w:r w:rsidRPr="00371DEB">
              <w:rPr>
                <w:rFonts w:ascii="Times New Roman" w:hAnsi="Times New Roman"/>
                <w:b/>
                <w:bCs/>
                <w:szCs w:val="24"/>
              </w:rPr>
              <w:t>İHTİYAÇ</w:t>
            </w:r>
          </w:p>
        </w:tc>
        <w:tc>
          <w:tcPr>
            <w:tcW w:w="1278" w:type="pct"/>
            <w:tcBorders>
              <w:top w:val="single" w:sz="4" w:space="0" w:color="9BBB59"/>
              <w:left w:val="single" w:sz="4" w:space="0" w:color="auto"/>
              <w:bottom w:val="single" w:sz="4" w:space="0" w:color="9BBB59"/>
              <w:right w:val="single" w:sz="4" w:space="0" w:color="9BBB59"/>
            </w:tcBorders>
            <w:shd w:val="clear" w:color="auto" w:fill="9BBB59"/>
          </w:tcPr>
          <w:p w:rsidR="004E4B7A" w:rsidRPr="00371DEB" w:rsidRDefault="004E4B7A" w:rsidP="00E348A3">
            <w:pPr>
              <w:tabs>
                <w:tab w:val="left" w:pos="426"/>
              </w:tabs>
              <w:spacing w:after="0"/>
              <w:jc w:val="center"/>
              <w:rPr>
                <w:rFonts w:ascii="Times New Roman" w:hAnsi="Times New Roman"/>
                <w:b/>
                <w:bCs/>
                <w:szCs w:val="24"/>
              </w:rPr>
            </w:pPr>
            <w:r w:rsidRPr="00371DEB">
              <w:rPr>
                <w:rFonts w:ascii="Times New Roman" w:hAnsi="Times New Roman"/>
                <w:b/>
                <w:bCs/>
                <w:szCs w:val="24"/>
              </w:rPr>
              <w:t>AÇIKLAMA</w:t>
            </w:r>
          </w:p>
        </w:tc>
      </w:tr>
      <w:tr w:rsidR="00D26B2B" w:rsidRPr="00371DEB" w:rsidTr="00DA3F5D">
        <w:tc>
          <w:tcPr>
            <w:tcW w:w="1967" w:type="pct"/>
            <w:shd w:val="clear" w:color="auto" w:fill="EAF1DD"/>
          </w:tcPr>
          <w:p w:rsidR="00D26B2B" w:rsidRPr="00371DEB" w:rsidRDefault="004E4B7A" w:rsidP="00E348A3">
            <w:pPr>
              <w:tabs>
                <w:tab w:val="left" w:pos="426"/>
              </w:tabs>
              <w:spacing w:after="0"/>
              <w:jc w:val="both"/>
              <w:rPr>
                <w:rFonts w:ascii="Times New Roman" w:hAnsi="Times New Roman"/>
                <w:bCs/>
                <w:szCs w:val="24"/>
              </w:rPr>
            </w:pPr>
            <w:r w:rsidRPr="00371DEB">
              <w:rPr>
                <w:rFonts w:ascii="Times New Roman" w:hAnsi="Times New Roman"/>
                <w:bCs/>
                <w:color w:val="000000"/>
                <w:szCs w:val="24"/>
              </w:rPr>
              <w:t>Öğretmen Çalışma Odası</w:t>
            </w:r>
          </w:p>
        </w:tc>
        <w:tc>
          <w:tcPr>
            <w:tcW w:w="411" w:type="pct"/>
            <w:gridSpan w:val="2"/>
            <w:shd w:val="clear" w:color="auto" w:fill="EAF1DD"/>
          </w:tcPr>
          <w:p w:rsidR="00D26B2B" w:rsidRPr="00371DEB" w:rsidRDefault="00DA3F5D" w:rsidP="00DA3F5D">
            <w:pPr>
              <w:tabs>
                <w:tab w:val="left" w:pos="426"/>
              </w:tabs>
              <w:spacing w:after="0"/>
              <w:ind w:left="785"/>
              <w:rPr>
                <w:rFonts w:ascii="Times New Roman" w:hAnsi="Times New Roman"/>
                <w:b/>
                <w:szCs w:val="24"/>
              </w:rPr>
            </w:pPr>
            <w:r w:rsidRPr="00371DEB">
              <w:rPr>
                <w:rFonts w:ascii="Times New Roman" w:hAnsi="Times New Roman"/>
                <w:b/>
                <w:szCs w:val="24"/>
              </w:rPr>
              <w:t>+</w:t>
            </w:r>
          </w:p>
        </w:tc>
        <w:tc>
          <w:tcPr>
            <w:tcW w:w="505" w:type="pct"/>
            <w:shd w:val="clear" w:color="auto" w:fill="EAF1DD"/>
          </w:tcPr>
          <w:p w:rsidR="00D26B2B" w:rsidRPr="00371DEB" w:rsidRDefault="00D26B2B" w:rsidP="00E348A3">
            <w:pPr>
              <w:tabs>
                <w:tab w:val="left" w:pos="426"/>
              </w:tabs>
              <w:spacing w:after="0"/>
              <w:jc w:val="both"/>
              <w:rPr>
                <w:rFonts w:ascii="Times New Roman" w:hAnsi="Times New Roman"/>
                <w:szCs w:val="24"/>
              </w:rPr>
            </w:pPr>
          </w:p>
        </w:tc>
        <w:tc>
          <w:tcPr>
            <w:tcW w:w="839" w:type="pct"/>
            <w:shd w:val="clear" w:color="auto" w:fill="EAF1DD"/>
          </w:tcPr>
          <w:p w:rsidR="00D26B2B" w:rsidRPr="00371DEB" w:rsidRDefault="00D26B2B" w:rsidP="00E348A3">
            <w:pPr>
              <w:tabs>
                <w:tab w:val="left" w:pos="426"/>
              </w:tabs>
              <w:spacing w:after="0"/>
              <w:jc w:val="both"/>
              <w:rPr>
                <w:rFonts w:ascii="Times New Roman" w:hAnsi="Times New Roman"/>
                <w:b/>
                <w:szCs w:val="24"/>
              </w:rPr>
            </w:pPr>
          </w:p>
        </w:tc>
        <w:tc>
          <w:tcPr>
            <w:tcW w:w="1278" w:type="pct"/>
            <w:shd w:val="clear" w:color="auto" w:fill="EAF1DD"/>
          </w:tcPr>
          <w:p w:rsidR="00D26B2B" w:rsidRPr="00371DEB" w:rsidRDefault="006134E8" w:rsidP="00E348A3">
            <w:pPr>
              <w:tabs>
                <w:tab w:val="left" w:pos="426"/>
              </w:tabs>
              <w:spacing w:after="0"/>
              <w:jc w:val="both"/>
              <w:rPr>
                <w:rFonts w:ascii="Times New Roman" w:hAnsi="Times New Roman"/>
                <w:b/>
                <w:szCs w:val="24"/>
              </w:rPr>
            </w:pPr>
            <w:r w:rsidRPr="00371DEB">
              <w:rPr>
                <w:rFonts w:ascii="Times New Roman" w:hAnsi="Times New Roman"/>
                <w:b/>
                <w:szCs w:val="24"/>
              </w:rPr>
              <w:t>Y</w:t>
            </w:r>
            <w:r w:rsidR="00DA3F5D" w:rsidRPr="00371DEB">
              <w:rPr>
                <w:rFonts w:ascii="Times New Roman" w:hAnsi="Times New Roman"/>
                <w:b/>
                <w:szCs w:val="24"/>
              </w:rPr>
              <w:t>eterli</w:t>
            </w:r>
          </w:p>
        </w:tc>
      </w:tr>
      <w:tr w:rsidR="00D26B2B" w:rsidRPr="00371DEB" w:rsidTr="00DA3F5D">
        <w:tc>
          <w:tcPr>
            <w:tcW w:w="1967" w:type="pct"/>
            <w:shd w:val="clear" w:color="auto" w:fill="auto"/>
          </w:tcPr>
          <w:p w:rsidR="00D26B2B" w:rsidRPr="00371DEB" w:rsidRDefault="004E4B7A" w:rsidP="00E348A3">
            <w:pPr>
              <w:tabs>
                <w:tab w:val="left" w:pos="426"/>
              </w:tabs>
              <w:spacing w:after="0"/>
              <w:jc w:val="both"/>
              <w:rPr>
                <w:rFonts w:ascii="Times New Roman" w:hAnsi="Times New Roman"/>
                <w:bCs/>
                <w:szCs w:val="24"/>
              </w:rPr>
            </w:pPr>
            <w:r w:rsidRPr="00371DEB">
              <w:rPr>
                <w:rFonts w:ascii="Times New Roman" w:hAnsi="Times New Roman"/>
                <w:bCs/>
                <w:szCs w:val="24"/>
              </w:rPr>
              <w:t>Rehberlik Servisi</w:t>
            </w:r>
          </w:p>
        </w:tc>
        <w:tc>
          <w:tcPr>
            <w:tcW w:w="411" w:type="pct"/>
            <w:gridSpan w:val="2"/>
            <w:shd w:val="clear" w:color="auto" w:fill="auto"/>
          </w:tcPr>
          <w:p w:rsidR="00D26B2B" w:rsidRPr="00371DEB" w:rsidRDefault="00D26B2B" w:rsidP="00E348A3">
            <w:pPr>
              <w:tabs>
                <w:tab w:val="left" w:pos="426"/>
              </w:tabs>
              <w:spacing w:after="0"/>
              <w:jc w:val="both"/>
              <w:rPr>
                <w:rFonts w:ascii="Times New Roman" w:hAnsi="Times New Roman"/>
                <w:b/>
                <w:szCs w:val="24"/>
              </w:rPr>
            </w:pPr>
          </w:p>
        </w:tc>
        <w:tc>
          <w:tcPr>
            <w:tcW w:w="505" w:type="pct"/>
            <w:shd w:val="clear" w:color="auto" w:fill="auto"/>
          </w:tcPr>
          <w:p w:rsidR="00D26B2B" w:rsidRPr="00371DEB" w:rsidRDefault="00DA3F5D" w:rsidP="00E348A3">
            <w:pPr>
              <w:tabs>
                <w:tab w:val="left" w:pos="426"/>
              </w:tabs>
              <w:spacing w:after="0"/>
              <w:jc w:val="both"/>
              <w:rPr>
                <w:rFonts w:ascii="Times New Roman" w:hAnsi="Times New Roman"/>
                <w:szCs w:val="24"/>
              </w:rPr>
            </w:pPr>
            <w:r w:rsidRPr="00371DEB">
              <w:rPr>
                <w:rFonts w:ascii="Times New Roman" w:hAnsi="Times New Roman"/>
                <w:szCs w:val="24"/>
              </w:rPr>
              <w:t>+</w:t>
            </w:r>
          </w:p>
        </w:tc>
        <w:tc>
          <w:tcPr>
            <w:tcW w:w="839" w:type="pct"/>
            <w:shd w:val="clear" w:color="auto" w:fill="auto"/>
          </w:tcPr>
          <w:p w:rsidR="00D26B2B" w:rsidRPr="00371DEB" w:rsidRDefault="00DA3F5D" w:rsidP="00E348A3">
            <w:pPr>
              <w:tabs>
                <w:tab w:val="left" w:pos="426"/>
              </w:tabs>
              <w:spacing w:after="0"/>
              <w:jc w:val="both"/>
              <w:rPr>
                <w:rFonts w:ascii="Times New Roman" w:hAnsi="Times New Roman"/>
                <w:b/>
                <w:szCs w:val="24"/>
              </w:rPr>
            </w:pPr>
            <w:r w:rsidRPr="00371DEB">
              <w:rPr>
                <w:rFonts w:ascii="Times New Roman" w:hAnsi="Times New Roman"/>
                <w:b/>
                <w:szCs w:val="24"/>
              </w:rPr>
              <w:t>+</w:t>
            </w:r>
          </w:p>
        </w:tc>
        <w:tc>
          <w:tcPr>
            <w:tcW w:w="1278" w:type="pct"/>
            <w:shd w:val="clear" w:color="auto" w:fill="auto"/>
          </w:tcPr>
          <w:p w:rsidR="00D26B2B" w:rsidRPr="00371DEB" w:rsidRDefault="00DA3F5D" w:rsidP="00E348A3">
            <w:pPr>
              <w:tabs>
                <w:tab w:val="left" w:pos="426"/>
              </w:tabs>
              <w:spacing w:after="0"/>
              <w:jc w:val="both"/>
              <w:rPr>
                <w:rFonts w:ascii="Times New Roman" w:hAnsi="Times New Roman"/>
                <w:b/>
                <w:szCs w:val="24"/>
              </w:rPr>
            </w:pPr>
            <w:r w:rsidRPr="00371DEB">
              <w:rPr>
                <w:rFonts w:ascii="Times New Roman" w:hAnsi="Times New Roman"/>
                <w:b/>
                <w:szCs w:val="24"/>
              </w:rPr>
              <w:t>İhtiyaç var</w:t>
            </w:r>
          </w:p>
        </w:tc>
      </w:tr>
      <w:tr w:rsidR="00D26B2B" w:rsidRPr="00371DEB" w:rsidTr="00DA3F5D">
        <w:tc>
          <w:tcPr>
            <w:tcW w:w="1967" w:type="pct"/>
            <w:shd w:val="clear" w:color="auto" w:fill="EAF1DD"/>
          </w:tcPr>
          <w:p w:rsidR="00D26B2B" w:rsidRPr="00371DEB" w:rsidRDefault="004E4B7A" w:rsidP="00E348A3">
            <w:pPr>
              <w:tabs>
                <w:tab w:val="left" w:pos="426"/>
              </w:tabs>
              <w:spacing w:after="0"/>
              <w:jc w:val="both"/>
              <w:rPr>
                <w:rFonts w:ascii="Times New Roman" w:hAnsi="Times New Roman"/>
                <w:bCs/>
                <w:szCs w:val="24"/>
              </w:rPr>
            </w:pPr>
            <w:r w:rsidRPr="00371DEB">
              <w:rPr>
                <w:rFonts w:ascii="Times New Roman" w:hAnsi="Times New Roman"/>
                <w:bCs/>
                <w:color w:val="000000"/>
                <w:szCs w:val="24"/>
              </w:rPr>
              <w:t>Ekipman Odası</w:t>
            </w:r>
          </w:p>
        </w:tc>
        <w:tc>
          <w:tcPr>
            <w:tcW w:w="411" w:type="pct"/>
            <w:gridSpan w:val="2"/>
            <w:shd w:val="clear" w:color="auto" w:fill="EAF1DD"/>
          </w:tcPr>
          <w:p w:rsidR="00D26B2B" w:rsidRPr="00371DEB" w:rsidRDefault="00D26B2B" w:rsidP="00E348A3">
            <w:pPr>
              <w:tabs>
                <w:tab w:val="left" w:pos="426"/>
              </w:tabs>
              <w:spacing w:after="0"/>
              <w:jc w:val="both"/>
              <w:rPr>
                <w:rFonts w:ascii="Times New Roman" w:hAnsi="Times New Roman"/>
                <w:b/>
                <w:szCs w:val="24"/>
              </w:rPr>
            </w:pPr>
          </w:p>
        </w:tc>
        <w:tc>
          <w:tcPr>
            <w:tcW w:w="505" w:type="pct"/>
            <w:shd w:val="clear" w:color="auto" w:fill="EAF1DD"/>
          </w:tcPr>
          <w:p w:rsidR="00D26B2B" w:rsidRPr="00371DEB" w:rsidRDefault="00DA3F5D" w:rsidP="00E348A3">
            <w:pPr>
              <w:tabs>
                <w:tab w:val="left" w:pos="426"/>
              </w:tabs>
              <w:spacing w:after="0"/>
              <w:jc w:val="both"/>
              <w:rPr>
                <w:rFonts w:ascii="Times New Roman" w:hAnsi="Times New Roman"/>
                <w:szCs w:val="24"/>
              </w:rPr>
            </w:pPr>
            <w:r w:rsidRPr="00371DEB">
              <w:rPr>
                <w:rFonts w:ascii="Times New Roman" w:hAnsi="Times New Roman"/>
                <w:szCs w:val="24"/>
              </w:rPr>
              <w:t>+</w:t>
            </w:r>
          </w:p>
        </w:tc>
        <w:tc>
          <w:tcPr>
            <w:tcW w:w="839" w:type="pct"/>
            <w:shd w:val="clear" w:color="auto" w:fill="EAF1DD"/>
          </w:tcPr>
          <w:p w:rsidR="00D26B2B" w:rsidRPr="00371DEB" w:rsidRDefault="00DA3F5D" w:rsidP="00E348A3">
            <w:pPr>
              <w:tabs>
                <w:tab w:val="left" w:pos="426"/>
              </w:tabs>
              <w:spacing w:after="0"/>
              <w:jc w:val="both"/>
              <w:rPr>
                <w:rFonts w:ascii="Times New Roman" w:hAnsi="Times New Roman"/>
                <w:b/>
                <w:szCs w:val="24"/>
              </w:rPr>
            </w:pPr>
            <w:r w:rsidRPr="00371DEB">
              <w:rPr>
                <w:rFonts w:ascii="Times New Roman" w:hAnsi="Times New Roman"/>
                <w:b/>
                <w:szCs w:val="24"/>
              </w:rPr>
              <w:t>+</w:t>
            </w:r>
          </w:p>
        </w:tc>
        <w:tc>
          <w:tcPr>
            <w:tcW w:w="1278" w:type="pct"/>
            <w:shd w:val="clear" w:color="auto" w:fill="EAF1DD"/>
          </w:tcPr>
          <w:p w:rsidR="00D26B2B" w:rsidRPr="00371DEB" w:rsidRDefault="00DA3F5D" w:rsidP="00E348A3">
            <w:pPr>
              <w:tabs>
                <w:tab w:val="left" w:pos="426"/>
              </w:tabs>
              <w:spacing w:after="0"/>
              <w:jc w:val="both"/>
              <w:rPr>
                <w:rFonts w:ascii="Times New Roman" w:hAnsi="Times New Roman"/>
                <w:b/>
                <w:szCs w:val="24"/>
              </w:rPr>
            </w:pPr>
            <w:r w:rsidRPr="00371DEB">
              <w:rPr>
                <w:rFonts w:ascii="Times New Roman" w:hAnsi="Times New Roman"/>
                <w:b/>
                <w:szCs w:val="24"/>
              </w:rPr>
              <w:t>İhtiyaç var</w:t>
            </w:r>
          </w:p>
        </w:tc>
      </w:tr>
      <w:tr w:rsidR="00D26B2B" w:rsidRPr="00371DEB" w:rsidTr="00DA3F5D">
        <w:tc>
          <w:tcPr>
            <w:tcW w:w="1967" w:type="pct"/>
            <w:shd w:val="clear" w:color="auto" w:fill="auto"/>
          </w:tcPr>
          <w:p w:rsidR="00D26B2B" w:rsidRPr="00371DEB" w:rsidRDefault="00D26B2B" w:rsidP="00E348A3">
            <w:pPr>
              <w:tabs>
                <w:tab w:val="left" w:pos="426"/>
              </w:tabs>
              <w:spacing w:after="0"/>
              <w:jc w:val="both"/>
              <w:rPr>
                <w:rFonts w:ascii="Times New Roman" w:hAnsi="Times New Roman"/>
                <w:bCs/>
                <w:szCs w:val="24"/>
              </w:rPr>
            </w:pPr>
            <w:r w:rsidRPr="00371DEB">
              <w:rPr>
                <w:rFonts w:ascii="Times New Roman" w:hAnsi="Times New Roman"/>
                <w:bCs/>
                <w:color w:val="000000"/>
                <w:szCs w:val="24"/>
              </w:rPr>
              <w:t>Kullanılan Derslik Sayısı</w:t>
            </w:r>
          </w:p>
        </w:tc>
        <w:tc>
          <w:tcPr>
            <w:tcW w:w="411" w:type="pct"/>
            <w:gridSpan w:val="2"/>
            <w:shd w:val="clear" w:color="auto" w:fill="auto"/>
          </w:tcPr>
          <w:p w:rsidR="00D26B2B" w:rsidRPr="00371DEB" w:rsidRDefault="00DA3F5D" w:rsidP="00E348A3">
            <w:pPr>
              <w:tabs>
                <w:tab w:val="left" w:pos="426"/>
              </w:tabs>
              <w:spacing w:after="0"/>
              <w:jc w:val="both"/>
              <w:rPr>
                <w:rFonts w:ascii="Times New Roman" w:hAnsi="Times New Roman"/>
                <w:b/>
                <w:szCs w:val="24"/>
              </w:rPr>
            </w:pPr>
            <w:r w:rsidRPr="00371DEB">
              <w:rPr>
                <w:rFonts w:ascii="Times New Roman" w:hAnsi="Times New Roman"/>
                <w:b/>
                <w:szCs w:val="24"/>
              </w:rPr>
              <w:t>14</w:t>
            </w:r>
          </w:p>
        </w:tc>
        <w:tc>
          <w:tcPr>
            <w:tcW w:w="505" w:type="pct"/>
            <w:shd w:val="clear" w:color="auto" w:fill="auto"/>
          </w:tcPr>
          <w:p w:rsidR="00D26B2B" w:rsidRPr="00371DEB" w:rsidRDefault="00D26B2B" w:rsidP="00E348A3">
            <w:pPr>
              <w:tabs>
                <w:tab w:val="left" w:pos="426"/>
              </w:tabs>
              <w:spacing w:after="0"/>
              <w:jc w:val="both"/>
              <w:rPr>
                <w:rFonts w:ascii="Times New Roman" w:hAnsi="Times New Roman"/>
                <w:szCs w:val="24"/>
              </w:rPr>
            </w:pPr>
          </w:p>
        </w:tc>
        <w:tc>
          <w:tcPr>
            <w:tcW w:w="839" w:type="pct"/>
            <w:shd w:val="clear" w:color="auto" w:fill="auto"/>
          </w:tcPr>
          <w:p w:rsidR="00D26B2B" w:rsidRPr="00371DEB" w:rsidRDefault="00DA3F5D" w:rsidP="00E348A3">
            <w:pPr>
              <w:tabs>
                <w:tab w:val="left" w:pos="426"/>
              </w:tabs>
              <w:spacing w:after="0"/>
              <w:jc w:val="both"/>
              <w:rPr>
                <w:rFonts w:ascii="Times New Roman" w:hAnsi="Times New Roman"/>
                <w:b/>
                <w:szCs w:val="24"/>
              </w:rPr>
            </w:pPr>
            <w:r w:rsidRPr="00371DEB">
              <w:rPr>
                <w:rFonts w:ascii="Times New Roman" w:hAnsi="Times New Roman"/>
                <w:b/>
                <w:szCs w:val="24"/>
              </w:rPr>
              <w:t>+</w:t>
            </w:r>
          </w:p>
        </w:tc>
        <w:tc>
          <w:tcPr>
            <w:tcW w:w="1278" w:type="pct"/>
            <w:shd w:val="clear" w:color="auto" w:fill="auto"/>
          </w:tcPr>
          <w:p w:rsidR="00D26B2B" w:rsidRPr="00371DEB" w:rsidRDefault="00DA3F5D" w:rsidP="00E348A3">
            <w:pPr>
              <w:tabs>
                <w:tab w:val="left" w:pos="426"/>
              </w:tabs>
              <w:spacing w:after="0"/>
              <w:jc w:val="both"/>
              <w:rPr>
                <w:rFonts w:ascii="Times New Roman" w:hAnsi="Times New Roman"/>
                <w:b/>
                <w:szCs w:val="24"/>
              </w:rPr>
            </w:pPr>
            <w:r w:rsidRPr="00371DEB">
              <w:rPr>
                <w:rFonts w:ascii="Times New Roman" w:hAnsi="Times New Roman"/>
                <w:b/>
                <w:szCs w:val="24"/>
              </w:rPr>
              <w:t>Öğrenci sayısına yeterli</w:t>
            </w:r>
          </w:p>
        </w:tc>
      </w:tr>
      <w:tr w:rsidR="00D26B2B" w:rsidRPr="00371DEB" w:rsidTr="00DA3F5D">
        <w:tc>
          <w:tcPr>
            <w:tcW w:w="1967" w:type="pct"/>
            <w:shd w:val="clear" w:color="auto" w:fill="EAF1DD"/>
          </w:tcPr>
          <w:p w:rsidR="00D26B2B" w:rsidRPr="00371DEB" w:rsidRDefault="004E4B7A" w:rsidP="00E348A3">
            <w:pPr>
              <w:tabs>
                <w:tab w:val="left" w:pos="426"/>
              </w:tabs>
              <w:spacing w:after="0"/>
              <w:jc w:val="both"/>
              <w:rPr>
                <w:rFonts w:ascii="Times New Roman" w:hAnsi="Times New Roman"/>
                <w:bCs/>
                <w:szCs w:val="24"/>
              </w:rPr>
            </w:pPr>
            <w:r w:rsidRPr="00371DEB">
              <w:rPr>
                <w:rFonts w:ascii="Times New Roman" w:hAnsi="Times New Roman"/>
                <w:bCs/>
                <w:color w:val="000000"/>
                <w:szCs w:val="24"/>
              </w:rPr>
              <w:t>Kütüphane</w:t>
            </w:r>
          </w:p>
        </w:tc>
        <w:tc>
          <w:tcPr>
            <w:tcW w:w="411" w:type="pct"/>
            <w:gridSpan w:val="2"/>
            <w:shd w:val="clear" w:color="auto" w:fill="EAF1DD"/>
          </w:tcPr>
          <w:p w:rsidR="00D26B2B" w:rsidRPr="00371DEB" w:rsidRDefault="00DA3F5D" w:rsidP="00E348A3">
            <w:pPr>
              <w:tabs>
                <w:tab w:val="left" w:pos="426"/>
              </w:tabs>
              <w:spacing w:after="0"/>
              <w:jc w:val="both"/>
              <w:rPr>
                <w:rFonts w:ascii="Times New Roman" w:hAnsi="Times New Roman"/>
                <w:b/>
                <w:szCs w:val="24"/>
              </w:rPr>
            </w:pPr>
            <w:r w:rsidRPr="00371DEB">
              <w:rPr>
                <w:rFonts w:ascii="Times New Roman" w:hAnsi="Times New Roman"/>
                <w:b/>
                <w:szCs w:val="24"/>
              </w:rPr>
              <w:t>+</w:t>
            </w:r>
          </w:p>
        </w:tc>
        <w:tc>
          <w:tcPr>
            <w:tcW w:w="505" w:type="pct"/>
            <w:shd w:val="clear" w:color="auto" w:fill="EAF1DD"/>
          </w:tcPr>
          <w:p w:rsidR="00D26B2B" w:rsidRPr="00371DEB" w:rsidRDefault="00D26B2B" w:rsidP="00E348A3">
            <w:pPr>
              <w:tabs>
                <w:tab w:val="left" w:pos="426"/>
              </w:tabs>
              <w:spacing w:after="0"/>
              <w:jc w:val="both"/>
              <w:rPr>
                <w:rFonts w:ascii="Times New Roman" w:hAnsi="Times New Roman"/>
                <w:szCs w:val="24"/>
              </w:rPr>
            </w:pPr>
          </w:p>
        </w:tc>
        <w:tc>
          <w:tcPr>
            <w:tcW w:w="839" w:type="pct"/>
            <w:shd w:val="clear" w:color="auto" w:fill="EAF1DD"/>
          </w:tcPr>
          <w:p w:rsidR="00D26B2B" w:rsidRPr="00371DEB" w:rsidRDefault="00D26B2B" w:rsidP="00E348A3">
            <w:pPr>
              <w:tabs>
                <w:tab w:val="left" w:pos="426"/>
              </w:tabs>
              <w:spacing w:after="0"/>
              <w:jc w:val="both"/>
              <w:rPr>
                <w:rFonts w:ascii="Times New Roman" w:hAnsi="Times New Roman"/>
                <w:b/>
                <w:szCs w:val="24"/>
              </w:rPr>
            </w:pPr>
          </w:p>
        </w:tc>
        <w:tc>
          <w:tcPr>
            <w:tcW w:w="1278" w:type="pct"/>
            <w:shd w:val="clear" w:color="auto" w:fill="EAF1DD"/>
          </w:tcPr>
          <w:p w:rsidR="00D26B2B" w:rsidRPr="00371DEB" w:rsidRDefault="00D26B2B" w:rsidP="00E348A3">
            <w:pPr>
              <w:tabs>
                <w:tab w:val="left" w:pos="426"/>
              </w:tabs>
              <w:spacing w:after="0"/>
              <w:jc w:val="both"/>
              <w:rPr>
                <w:rFonts w:ascii="Times New Roman" w:hAnsi="Times New Roman"/>
                <w:b/>
                <w:szCs w:val="24"/>
              </w:rPr>
            </w:pPr>
          </w:p>
        </w:tc>
      </w:tr>
      <w:tr w:rsidR="004E4B7A" w:rsidRPr="00371DEB" w:rsidTr="00DA3F5D">
        <w:tc>
          <w:tcPr>
            <w:tcW w:w="1967" w:type="pct"/>
            <w:shd w:val="clear" w:color="auto" w:fill="auto"/>
          </w:tcPr>
          <w:p w:rsidR="004E4B7A" w:rsidRPr="00371DEB" w:rsidRDefault="004E4B7A" w:rsidP="004E4B7A">
            <w:pPr>
              <w:tabs>
                <w:tab w:val="left" w:pos="426"/>
              </w:tabs>
              <w:spacing w:after="0"/>
              <w:jc w:val="both"/>
              <w:rPr>
                <w:rFonts w:ascii="Times New Roman" w:hAnsi="Times New Roman"/>
                <w:szCs w:val="24"/>
              </w:rPr>
            </w:pPr>
            <w:r w:rsidRPr="00371DEB">
              <w:rPr>
                <w:rFonts w:ascii="Times New Roman" w:hAnsi="Times New Roman"/>
                <w:szCs w:val="24"/>
              </w:rPr>
              <w:t>Çok Amaçlı Salon</w:t>
            </w:r>
          </w:p>
        </w:tc>
        <w:tc>
          <w:tcPr>
            <w:tcW w:w="411" w:type="pct"/>
            <w:gridSpan w:val="2"/>
            <w:shd w:val="clear" w:color="auto" w:fill="auto"/>
          </w:tcPr>
          <w:p w:rsidR="004E4B7A" w:rsidRPr="00371DEB" w:rsidRDefault="00DA3F5D" w:rsidP="004E4B7A">
            <w:pPr>
              <w:tabs>
                <w:tab w:val="left" w:pos="426"/>
              </w:tabs>
              <w:spacing w:after="0"/>
              <w:jc w:val="both"/>
              <w:rPr>
                <w:rFonts w:ascii="Times New Roman" w:hAnsi="Times New Roman"/>
                <w:b/>
                <w:szCs w:val="24"/>
              </w:rPr>
            </w:pPr>
            <w:r w:rsidRPr="00371DEB">
              <w:rPr>
                <w:rFonts w:ascii="Times New Roman" w:hAnsi="Times New Roman"/>
                <w:b/>
                <w:szCs w:val="24"/>
              </w:rPr>
              <w:t>+</w:t>
            </w:r>
          </w:p>
        </w:tc>
        <w:tc>
          <w:tcPr>
            <w:tcW w:w="505" w:type="pct"/>
            <w:shd w:val="clear" w:color="auto" w:fill="auto"/>
          </w:tcPr>
          <w:p w:rsidR="004E4B7A" w:rsidRPr="00371DEB" w:rsidRDefault="004E4B7A" w:rsidP="004E4B7A">
            <w:pPr>
              <w:tabs>
                <w:tab w:val="left" w:pos="426"/>
              </w:tabs>
              <w:spacing w:after="0"/>
              <w:jc w:val="both"/>
              <w:rPr>
                <w:rFonts w:ascii="Times New Roman" w:hAnsi="Times New Roman"/>
                <w:szCs w:val="24"/>
              </w:rPr>
            </w:pPr>
          </w:p>
        </w:tc>
        <w:tc>
          <w:tcPr>
            <w:tcW w:w="839" w:type="pct"/>
            <w:shd w:val="clear" w:color="auto" w:fill="auto"/>
          </w:tcPr>
          <w:p w:rsidR="004E4B7A" w:rsidRPr="00371DEB" w:rsidRDefault="004E4B7A" w:rsidP="004E4B7A">
            <w:pPr>
              <w:tabs>
                <w:tab w:val="left" w:pos="426"/>
              </w:tabs>
              <w:spacing w:after="0"/>
              <w:jc w:val="both"/>
              <w:rPr>
                <w:rFonts w:ascii="Times New Roman" w:hAnsi="Times New Roman"/>
                <w:b/>
                <w:szCs w:val="24"/>
              </w:rPr>
            </w:pPr>
          </w:p>
        </w:tc>
        <w:tc>
          <w:tcPr>
            <w:tcW w:w="1278" w:type="pct"/>
            <w:shd w:val="clear" w:color="auto" w:fill="auto"/>
          </w:tcPr>
          <w:p w:rsidR="004E4B7A" w:rsidRPr="00371DEB" w:rsidRDefault="004E4B7A" w:rsidP="004E4B7A">
            <w:pPr>
              <w:tabs>
                <w:tab w:val="left" w:pos="426"/>
              </w:tabs>
              <w:spacing w:after="0"/>
              <w:jc w:val="both"/>
              <w:rPr>
                <w:rFonts w:ascii="Times New Roman" w:hAnsi="Times New Roman"/>
                <w:b/>
                <w:szCs w:val="24"/>
              </w:rPr>
            </w:pPr>
          </w:p>
        </w:tc>
      </w:tr>
      <w:tr w:rsidR="004E4B7A" w:rsidRPr="00371DEB" w:rsidTr="00DA3F5D">
        <w:tc>
          <w:tcPr>
            <w:tcW w:w="1967" w:type="pct"/>
            <w:shd w:val="clear" w:color="auto" w:fill="EAF1DD"/>
          </w:tcPr>
          <w:p w:rsidR="004E4B7A" w:rsidRPr="00371DEB" w:rsidRDefault="004E4B7A" w:rsidP="004E4B7A">
            <w:pPr>
              <w:tabs>
                <w:tab w:val="left" w:pos="426"/>
              </w:tabs>
              <w:spacing w:after="0"/>
              <w:jc w:val="both"/>
              <w:rPr>
                <w:rFonts w:ascii="Times New Roman" w:hAnsi="Times New Roman"/>
                <w:szCs w:val="24"/>
              </w:rPr>
            </w:pPr>
            <w:r w:rsidRPr="00371DEB">
              <w:rPr>
                <w:rFonts w:ascii="Times New Roman" w:hAnsi="Times New Roman"/>
                <w:bCs/>
                <w:color w:val="000000"/>
                <w:szCs w:val="24"/>
              </w:rPr>
              <w:t>Fen Laboratuvarı</w:t>
            </w:r>
          </w:p>
        </w:tc>
        <w:tc>
          <w:tcPr>
            <w:tcW w:w="411" w:type="pct"/>
            <w:gridSpan w:val="2"/>
            <w:shd w:val="clear" w:color="auto" w:fill="EAF1DD"/>
          </w:tcPr>
          <w:p w:rsidR="004E4B7A" w:rsidRPr="00371DEB" w:rsidRDefault="00DA3F5D" w:rsidP="004E4B7A">
            <w:pPr>
              <w:tabs>
                <w:tab w:val="left" w:pos="426"/>
              </w:tabs>
              <w:spacing w:after="0"/>
              <w:jc w:val="both"/>
              <w:rPr>
                <w:rFonts w:ascii="Times New Roman" w:hAnsi="Times New Roman"/>
                <w:b/>
                <w:szCs w:val="24"/>
              </w:rPr>
            </w:pPr>
            <w:r w:rsidRPr="00371DEB">
              <w:rPr>
                <w:rFonts w:ascii="Times New Roman" w:hAnsi="Times New Roman"/>
                <w:b/>
                <w:szCs w:val="24"/>
              </w:rPr>
              <w:t>+</w:t>
            </w:r>
          </w:p>
        </w:tc>
        <w:tc>
          <w:tcPr>
            <w:tcW w:w="505" w:type="pct"/>
            <w:shd w:val="clear" w:color="auto" w:fill="EAF1DD"/>
          </w:tcPr>
          <w:p w:rsidR="004E4B7A" w:rsidRPr="00371DEB" w:rsidRDefault="004E4B7A" w:rsidP="004E4B7A">
            <w:pPr>
              <w:tabs>
                <w:tab w:val="left" w:pos="426"/>
              </w:tabs>
              <w:spacing w:after="0"/>
              <w:jc w:val="both"/>
              <w:rPr>
                <w:rFonts w:ascii="Times New Roman" w:hAnsi="Times New Roman"/>
                <w:szCs w:val="24"/>
              </w:rPr>
            </w:pPr>
          </w:p>
        </w:tc>
        <w:tc>
          <w:tcPr>
            <w:tcW w:w="839" w:type="pct"/>
            <w:shd w:val="clear" w:color="auto" w:fill="EAF1DD"/>
          </w:tcPr>
          <w:p w:rsidR="004E4B7A" w:rsidRPr="00371DEB" w:rsidRDefault="004E4B7A" w:rsidP="004E4B7A">
            <w:pPr>
              <w:tabs>
                <w:tab w:val="left" w:pos="426"/>
              </w:tabs>
              <w:spacing w:after="0"/>
              <w:jc w:val="both"/>
              <w:rPr>
                <w:rFonts w:ascii="Times New Roman" w:hAnsi="Times New Roman"/>
                <w:b/>
                <w:szCs w:val="24"/>
              </w:rPr>
            </w:pPr>
          </w:p>
        </w:tc>
        <w:tc>
          <w:tcPr>
            <w:tcW w:w="1278" w:type="pct"/>
            <w:shd w:val="clear" w:color="auto" w:fill="EAF1DD"/>
          </w:tcPr>
          <w:p w:rsidR="004E4B7A" w:rsidRPr="00371DEB" w:rsidRDefault="00DA3F5D" w:rsidP="004E4B7A">
            <w:pPr>
              <w:tabs>
                <w:tab w:val="left" w:pos="426"/>
              </w:tabs>
              <w:spacing w:after="0"/>
              <w:jc w:val="both"/>
              <w:rPr>
                <w:rFonts w:ascii="Times New Roman" w:hAnsi="Times New Roman"/>
                <w:b/>
                <w:szCs w:val="24"/>
              </w:rPr>
            </w:pPr>
            <w:r w:rsidRPr="00371DEB">
              <w:rPr>
                <w:rFonts w:ascii="Times New Roman" w:hAnsi="Times New Roman"/>
                <w:b/>
                <w:szCs w:val="24"/>
              </w:rPr>
              <w:t xml:space="preserve">Düzenlenmesi </w:t>
            </w:r>
            <w:r w:rsidRPr="00371DEB">
              <w:rPr>
                <w:rFonts w:ascii="Times New Roman" w:hAnsi="Times New Roman"/>
                <w:b/>
                <w:szCs w:val="24"/>
              </w:rPr>
              <w:lastRenderedPageBreak/>
              <w:t>gerekiyor</w:t>
            </w:r>
          </w:p>
        </w:tc>
      </w:tr>
      <w:tr w:rsidR="004E4B7A" w:rsidRPr="00371DEB" w:rsidTr="00DA3F5D">
        <w:tc>
          <w:tcPr>
            <w:tcW w:w="1967" w:type="pct"/>
            <w:shd w:val="clear" w:color="auto" w:fill="auto"/>
          </w:tcPr>
          <w:p w:rsidR="004E4B7A" w:rsidRPr="00371DEB" w:rsidRDefault="004E4B7A" w:rsidP="004E4B7A">
            <w:pPr>
              <w:tabs>
                <w:tab w:val="left" w:pos="426"/>
              </w:tabs>
              <w:spacing w:after="0"/>
              <w:jc w:val="both"/>
              <w:rPr>
                <w:rFonts w:ascii="Times New Roman" w:hAnsi="Times New Roman"/>
                <w:szCs w:val="24"/>
              </w:rPr>
            </w:pPr>
            <w:r w:rsidRPr="00371DEB">
              <w:rPr>
                <w:rFonts w:ascii="Times New Roman" w:hAnsi="Times New Roman"/>
                <w:bCs/>
                <w:color w:val="000000"/>
                <w:szCs w:val="24"/>
              </w:rPr>
              <w:lastRenderedPageBreak/>
              <w:t>Bilgisayar Laboratuvarı</w:t>
            </w:r>
          </w:p>
        </w:tc>
        <w:tc>
          <w:tcPr>
            <w:tcW w:w="411" w:type="pct"/>
            <w:gridSpan w:val="2"/>
            <w:shd w:val="clear" w:color="auto" w:fill="auto"/>
          </w:tcPr>
          <w:p w:rsidR="004E4B7A" w:rsidRPr="00371DEB" w:rsidRDefault="004E4B7A" w:rsidP="004E4B7A">
            <w:pPr>
              <w:tabs>
                <w:tab w:val="left" w:pos="426"/>
              </w:tabs>
              <w:spacing w:after="0"/>
              <w:jc w:val="both"/>
              <w:rPr>
                <w:rFonts w:ascii="Times New Roman" w:hAnsi="Times New Roman"/>
                <w:b/>
                <w:szCs w:val="24"/>
              </w:rPr>
            </w:pPr>
          </w:p>
        </w:tc>
        <w:tc>
          <w:tcPr>
            <w:tcW w:w="505" w:type="pct"/>
            <w:shd w:val="clear" w:color="auto" w:fill="auto"/>
          </w:tcPr>
          <w:p w:rsidR="004E4B7A" w:rsidRPr="00371DEB" w:rsidRDefault="00DA3F5D" w:rsidP="004E4B7A">
            <w:pPr>
              <w:tabs>
                <w:tab w:val="left" w:pos="426"/>
              </w:tabs>
              <w:spacing w:after="0"/>
              <w:jc w:val="both"/>
              <w:rPr>
                <w:rFonts w:ascii="Times New Roman" w:hAnsi="Times New Roman"/>
                <w:szCs w:val="24"/>
              </w:rPr>
            </w:pPr>
            <w:r w:rsidRPr="00371DEB">
              <w:rPr>
                <w:rFonts w:ascii="Times New Roman" w:hAnsi="Times New Roman"/>
                <w:szCs w:val="24"/>
              </w:rPr>
              <w:t>+</w:t>
            </w:r>
          </w:p>
        </w:tc>
        <w:tc>
          <w:tcPr>
            <w:tcW w:w="839" w:type="pct"/>
            <w:shd w:val="clear" w:color="auto" w:fill="auto"/>
          </w:tcPr>
          <w:p w:rsidR="004E4B7A" w:rsidRPr="00371DEB" w:rsidRDefault="00DA3F5D" w:rsidP="004E4B7A">
            <w:pPr>
              <w:tabs>
                <w:tab w:val="left" w:pos="426"/>
              </w:tabs>
              <w:spacing w:after="0"/>
              <w:jc w:val="both"/>
              <w:rPr>
                <w:rFonts w:ascii="Times New Roman" w:hAnsi="Times New Roman"/>
                <w:b/>
                <w:szCs w:val="24"/>
              </w:rPr>
            </w:pPr>
            <w:r w:rsidRPr="00371DEB">
              <w:rPr>
                <w:rFonts w:ascii="Times New Roman" w:hAnsi="Times New Roman"/>
                <w:b/>
                <w:szCs w:val="24"/>
              </w:rPr>
              <w:t>+</w:t>
            </w:r>
          </w:p>
        </w:tc>
        <w:tc>
          <w:tcPr>
            <w:tcW w:w="1278" w:type="pct"/>
            <w:shd w:val="clear" w:color="auto" w:fill="auto"/>
          </w:tcPr>
          <w:p w:rsidR="004E4B7A" w:rsidRPr="00371DEB" w:rsidRDefault="00DA3F5D" w:rsidP="004E4B7A">
            <w:pPr>
              <w:tabs>
                <w:tab w:val="left" w:pos="426"/>
              </w:tabs>
              <w:spacing w:after="0"/>
              <w:jc w:val="both"/>
              <w:rPr>
                <w:rFonts w:ascii="Times New Roman" w:hAnsi="Times New Roman"/>
                <w:b/>
                <w:szCs w:val="24"/>
              </w:rPr>
            </w:pPr>
            <w:r w:rsidRPr="00371DEB">
              <w:rPr>
                <w:rFonts w:ascii="Times New Roman" w:hAnsi="Times New Roman"/>
                <w:b/>
                <w:szCs w:val="24"/>
              </w:rPr>
              <w:t>İhtiyaç var</w:t>
            </w:r>
          </w:p>
        </w:tc>
      </w:tr>
      <w:tr w:rsidR="004E4B7A" w:rsidRPr="00371DEB" w:rsidTr="00DA3F5D">
        <w:tc>
          <w:tcPr>
            <w:tcW w:w="1967" w:type="pct"/>
            <w:shd w:val="clear" w:color="auto" w:fill="EAF1DD"/>
          </w:tcPr>
          <w:p w:rsidR="004E4B7A" w:rsidRPr="00371DEB" w:rsidRDefault="004E4B7A" w:rsidP="004E4B7A">
            <w:pPr>
              <w:tabs>
                <w:tab w:val="left" w:pos="426"/>
              </w:tabs>
              <w:spacing w:after="0"/>
              <w:jc w:val="both"/>
              <w:rPr>
                <w:rFonts w:ascii="Times New Roman" w:hAnsi="Times New Roman"/>
                <w:szCs w:val="24"/>
              </w:rPr>
            </w:pPr>
            <w:r w:rsidRPr="00371DEB">
              <w:rPr>
                <w:rFonts w:ascii="Times New Roman" w:hAnsi="Times New Roman"/>
                <w:bCs/>
                <w:color w:val="000000"/>
                <w:szCs w:val="24"/>
              </w:rPr>
              <w:t>Resim/Müzik Atölyesi</w:t>
            </w:r>
          </w:p>
        </w:tc>
        <w:tc>
          <w:tcPr>
            <w:tcW w:w="411" w:type="pct"/>
            <w:gridSpan w:val="2"/>
            <w:shd w:val="clear" w:color="auto" w:fill="EAF1DD"/>
          </w:tcPr>
          <w:p w:rsidR="004E4B7A" w:rsidRPr="00371DEB" w:rsidRDefault="004E4B7A" w:rsidP="004E4B7A">
            <w:pPr>
              <w:tabs>
                <w:tab w:val="left" w:pos="426"/>
              </w:tabs>
              <w:spacing w:after="0"/>
              <w:jc w:val="both"/>
              <w:rPr>
                <w:rFonts w:ascii="Times New Roman" w:hAnsi="Times New Roman"/>
                <w:b/>
                <w:szCs w:val="24"/>
              </w:rPr>
            </w:pPr>
          </w:p>
        </w:tc>
        <w:tc>
          <w:tcPr>
            <w:tcW w:w="505" w:type="pct"/>
            <w:shd w:val="clear" w:color="auto" w:fill="EAF1DD"/>
          </w:tcPr>
          <w:p w:rsidR="004E4B7A" w:rsidRPr="00371DEB" w:rsidRDefault="00DA3F5D" w:rsidP="004E4B7A">
            <w:pPr>
              <w:tabs>
                <w:tab w:val="left" w:pos="426"/>
              </w:tabs>
              <w:spacing w:after="0"/>
              <w:jc w:val="both"/>
              <w:rPr>
                <w:rFonts w:ascii="Times New Roman" w:hAnsi="Times New Roman"/>
                <w:szCs w:val="24"/>
              </w:rPr>
            </w:pPr>
            <w:r w:rsidRPr="00371DEB">
              <w:rPr>
                <w:rFonts w:ascii="Times New Roman" w:hAnsi="Times New Roman"/>
                <w:szCs w:val="24"/>
              </w:rPr>
              <w:t>+</w:t>
            </w:r>
          </w:p>
        </w:tc>
        <w:tc>
          <w:tcPr>
            <w:tcW w:w="839" w:type="pct"/>
            <w:shd w:val="clear" w:color="auto" w:fill="EAF1DD"/>
          </w:tcPr>
          <w:p w:rsidR="004E4B7A" w:rsidRPr="00371DEB" w:rsidRDefault="00DA3F5D" w:rsidP="004E4B7A">
            <w:pPr>
              <w:tabs>
                <w:tab w:val="left" w:pos="426"/>
              </w:tabs>
              <w:spacing w:after="0"/>
              <w:jc w:val="both"/>
              <w:rPr>
                <w:rFonts w:ascii="Times New Roman" w:hAnsi="Times New Roman"/>
                <w:b/>
                <w:szCs w:val="24"/>
              </w:rPr>
            </w:pPr>
            <w:r w:rsidRPr="00371DEB">
              <w:rPr>
                <w:rFonts w:ascii="Times New Roman" w:hAnsi="Times New Roman"/>
                <w:b/>
                <w:szCs w:val="24"/>
              </w:rPr>
              <w:t>+</w:t>
            </w:r>
          </w:p>
        </w:tc>
        <w:tc>
          <w:tcPr>
            <w:tcW w:w="1278" w:type="pct"/>
            <w:shd w:val="clear" w:color="auto" w:fill="EAF1DD"/>
          </w:tcPr>
          <w:p w:rsidR="004E4B7A" w:rsidRPr="00371DEB" w:rsidRDefault="00DA3F5D" w:rsidP="004E4B7A">
            <w:pPr>
              <w:tabs>
                <w:tab w:val="left" w:pos="426"/>
              </w:tabs>
              <w:spacing w:after="0"/>
              <w:jc w:val="both"/>
              <w:rPr>
                <w:rFonts w:ascii="Times New Roman" w:hAnsi="Times New Roman"/>
                <w:b/>
                <w:szCs w:val="24"/>
              </w:rPr>
            </w:pPr>
            <w:r w:rsidRPr="00371DEB">
              <w:rPr>
                <w:rFonts w:ascii="Times New Roman" w:hAnsi="Times New Roman"/>
                <w:b/>
                <w:szCs w:val="24"/>
              </w:rPr>
              <w:t>İhtiyaç var</w:t>
            </w:r>
          </w:p>
        </w:tc>
      </w:tr>
      <w:tr w:rsidR="004E4B7A" w:rsidRPr="00371DEB" w:rsidTr="00DA3F5D">
        <w:tc>
          <w:tcPr>
            <w:tcW w:w="1967" w:type="pct"/>
            <w:shd w:val="clear" w:color="auto" w:fill="auto"/>
          </w:tcPr>
          <w:p w:rsidR="004E4B7A" w:rsidRPr="00371DEB" w:rsidRDefault="004E4B7A" w:rsidP="004E4B7A">
            <w:pPr>
              <w:tabs>
                <w:tab w:val="left" w:pos="426"/>
              </w:tabs>
              <w:spacing w:after="0"/>
              <w:jc w:val="both"/>
              <w:rPr>
                <w:rFonts w:ascii="Times New Roman" w:hAnsi="Times New Roman"/>
                <w:szCs w:val="24"/>
              </w:rPr>
            </w:pPr>
            <w:r w:rsidRPr="00371DEB">
              <w:rPr>
                <w:rFonts w:ascii="Times New Roman" w:hAnsi="Times New Roman"/>
                <w:szCs w:val="24"/>
              </w:rPr>
              <w:t>Beceri Atölyesi</w:t>
            </w:r>
          </w:p>
        </w:tc>
        <w:tc>
          <w:tcPr>
            <w:tcW w:w="411" w:type="pct"/>
            <w:gridSpan w:val="2"/>
            <w:shd w:val="clear" w:color="auto" w:fill="auto"/>
          </w:tcPr>
          <w:p w:rsidR="004E4B7A" w:rsidRPr="00371DEB" w:rsidRDefault="004E4B7A" w:rsidP="004E4B7A">
            <w:pPr>
              <w:tabs>
                <w:tab w:val="left" w:pos="426"/>
              </w:tabs>
              <w:spacing w:after="0"/>
              <w:jc w:val="both"/>
              <w:rPr>
                <w:rFonts w:ascii="Times New Roman" w:hAnsi="Times New Roman"/>
                <w:b/>
                <w:szCs w:val="24"/>
              </w:rPr>
            </w:pPr>
          </w:p>
        </w:tc>
        <w:tc>
          <w:tcPr>
            <w:tcW w:w="505" w:type="pct"/>
            <w:shd w:val="clear" w:color="auto" w:fill="auto"/>
          </w:tcPr>
          <w:p w:rsidR="004E4B7A" w:rsidRPr="00371DEB" w:rsidRDefault="00DA3F5D" w:rsidP="004E4B7A">
            <w:pPr>
              <w:tabs>
                <w:tab w:val="left" w:pos="426"/>
              </w:tabs>
              <w:spacing w:after="0"/>
              <w:jc w:val="both"/>
              <w:rPr>
                <w:rFonts w:ascii="Times New Roman" w:hAnsi="Times New Roman"/>
                <w:szCs w:val="24"/>
              </w:rPr>
            </w:pPr>
            <w:r w:rsidRPr="00371DEB">
              <w:rPr>
                <w:rFonts w:ascii="Times New Roman" w:hAnsi="Times New Roman"/>
                <w:szCs w:val="24"/>
              </w:rPr>
              <w:t>+</w:t>
            </w:r>
          </w:p>
        </w:tc>
        <w:tc>
          <w:tcPr>
            <w:tcW w:w="839" w:type="pct"/>
            <w:shd w:val="clear" w:color="auto" w:fill="auto"/>
          </w:tcPr>
          <w:p w:rsidR="004E4B7A" w:rsidRPr="00371DEB" w:rsidRDefault="00DA3F5D" w:rsidP="004E4B7A">
            <w:pPr>
              <w:tabs>
                <w:tab w:val="left" w:pos="426"/>
              </w:tabs>
              <w:spacing w:after="0"/>
              <w:jc w:val="both"/>
              <w:rPr>
                <w:rFonts w:ascii="Times New Roman" w:hAnsi="Times New Roman"/>
                <w:b/>
                <w:szCs w:val="24"/>
              </w:rPr>
            </w:pPr>
            <w:r w:rsidRPr="00371DEB">
              <w:rPr>
                <w:rFonts w:ascii="Times New Roman" w:hAnsi="Times New Roman"/>
                <w:b/>
                <w:szCs w:val="24"/>
              </w:rPr>
              <w:t>+</w:t>
            </w:r>
          </w:p>
        </w:tc>
        <w:tc>
          <w:tcPr>
            <w:tcW w:w="1278" w:type="pct"/>
            <w:shd w:val="clear" w:color="auto" w:fill="auto"/>
          </w:tcPr>
          <w:p w:rsidR="004E4B7A" w:rsidRPr="00371DEB" w:rsidRDefault="00DA3F5D" w:rsidP="004E4B7A">
            <w:pPr>
              <w:tabs>
                <w:tab w:val="left" w:pos="426"/>
              </w:tabs>
              <w:spacing w:after="0"/>
              <w:jc w:val="both"/>
              <w:rPr>
                <w:rFonts w:ascii="Times New Roman" w:hAnsi="Times New Roman"/>
                <w:b/>
                <w:szCs w:val="24"/>
              </w:rPr>
            </w:pPr>
            <w:r w:rsidRPr="00371DEB">
              <w:rPr>
                <w:rFonts w:ascii="Times New Roman" w:hAnsi="Times New Roman"/>
                <w:b/>
                <w:szCs w:val="24"/>
              </w:rPr>
              <w:t>İhtiyaç var</w:t>
            </w:r>
          </w:p>
        </w:tc>
      </w:tr>
      <w:tr w:rsidR="004E4B7A" w:rsidRPr="00371DEB" w:rsidTr="00DA3F5D">
        <w:tc>
          <w:tcPr>
            <w:tcW w:w="1967" w:type="pct"/>
            <w:shd w:val="clear" w:color="auto" w:fill="EAF1DD"/>
          </w:tcPr>
          <w:p w:rsidR="004E4B7A" w:rsidRPr="00371DEB" w:rsidRDefault="004E4B7A" w:rsidP="004E4B7A">
            <w:pPr>
              <w:tabs>
                <w:tab w:val="left" w:pos="426"/>
              </w:tabs>
              <w:spacing w:after="0"/>
              <w:jc w:val="both"/>
              <w:rPr>
                <w:rFonts w:ascii="Times New Roman" w:hAnsi="Times New Roman"/>
                <w:bCs/>
                <w:color w:val="000000"/>
                <w:szCs w:val="24"/>
              </w:rPr>
            </w:pPr>
            <w:r w:rsidRPr="00371DEB">
              <w:rPr>
                <w:rFonts w:ascii="Times New Roman" w:hAnsi="Times New Roman"/>
                <w:szCs w:val="24"/>
              </w:rPr>
              <w:t>Pansiyon</w:t>
            </w:r>
          </w:p>
        </w:tc>
        <w:tc>
          <w:tcPr>
            <w:tcW w:w="411" w:type="pct"/>
            <w:gridSpan w:val="2"/>
            <w:shd w:val="clear" w:color="auto" w:fill="EAF1DD"/>
          </w:tcPr>
          <w:p w:rsidR="004E4B7A" w:rsidRPr="00371DEB" w:rsidRDefault="004E4B7A" w:rsidP="004E4B7A">
            <w:pPr>
              <w:tabs>
                <w:tab w:val="left" w:pos="426"/>
              </w:tabs>
              <w:spacing w:after="0"/>
              <w:jc w:val="both"/>
              <w:rPr>
                <w:rFonts w:ascii="Times New Roman" w:hAnsi="Times New Roman"/>
                <w:b/>
                <w:szCs w:val="24"/>
              </w:rPr>
            </w:pPr>
          </w:p>
        </w:tc>
        <w:tc>
          <w:tcPr>
            <w:tcW w:w="505" w:type="pct"/>
            <w:shd w:val="clear" w:color="auto" w:fill="EAF1DD"/>
          </w:tcPr>
          <w:p w:rsidR="004E4B7A" w:rsidRPr="00371DEB" w:rsidRDefault="00DA3F5D" w:rsidP="004E4B7A">
            <w:pPr>
              <w:tabs>
                <w:tab w:val="left" w:pos="426"/>
              </w:tabs>
              <w:spacing w:after="0"/>
              <w:jc w:val="both"/>
              <w:rPr>
                <w:rFonts w:ascii="Times New Roman" w:hAnsi="Times New Roman"/>
                <w:szCs w:val="24"/>
              </w:rPr>
            </w:pPr>
            <w:r w:rsidRPr="00371DEB">
              <w:rPr>
                <w:rFonts w:ascii="Times New Roman" w:hAnsi="Times New Roman"/>
                <w:szCs w:val="24"/>
              </w:rPr>
              <w:t>+</w:t>
            </w:r>
          </w:p>
        </w:tc>
        <w:tc>
          <w:tcPr>
            <w:tcW w:w="839" w:type="pct"/>
            <w:shd w:val="clear" w:color="auto" w:fill="EAF1DD"/>
          </w:tcPr>
          <w:p w:rsidR="004E4B7A" w:rsidRPr="00371DEB" w:rsidRDefault="004E4B7A" w:rsidP="004E4B7A">
            <w:pPr>
              <w:tabs>
                <w:tab w:val="left" w:pos="426"/>
              </w:tabs>
              <w:spacing w:after="0"/>
              <w:jc w:val="both"/>
              <w:rPr>
                <w:rFonts w:ascii="Times New Roman" w:hAnsi="Times New Roman"/>
                <w:b/>
                <w:szCs w:val="24"/>
              </w:rPr>
            </w:pPr>
          </w:p>
        </w:tc>
        <w:tc>
          <w:tcPr>
            <w:tcW w:w="1278" w:type="pct"/>
            <w:shd w:val="clear" w:color="auto" w:fill="EAF1DD"/>
          </w:tcPr>
          <w:p w:rsidR="004E4B7A" w:rsidRPr="00371DEB" w:rsidRDefault="004E4B7A" w:rsidP="004E4B7A">
            <w:pPr>
              <w:tabs>
                <w:tab w:val="left" w:pos="426"/>
              </w:tabs>
              <w:spacing w:after="0"/>
              <w:jc w:val="both"/>
              <w:rPr>
                <w:rFonts w:ascii="Times New Roman" w:hAnsi="Times New Roman"/>
                <w:b/>
                <w:szCs w:val="24"/>
              </w:rPr>
            </w:pPr>
          </w:p>
        </w:tc>
      </w:tr>
      <w:tr w:rsidR="004E4B7A" w:rsidRPr="00371DEB" w:rsidTr="00DA3F5D">
        <w:tc>
          <w:tcPr>
            <w:tcW w:w="1967" w:type="pct"/>
            <w:shd w:val="clear" w:color="auto" w:fill="auto"/>
          </w:tcPr>
          <w:p w:rsidR="004E4B7A" w:rsidRPr="00371DEB" w:rsidRDefault="004E4B7A" w:rsidP="004E4B7A">
            <w:pPr>
              <w:tabs>
                <w:tab w:val="left" w:pos="426"/>
              </w:tabs>
              <w:spacing w:after="0"/>
              <w:jc w:val="both"/>
              <w:rPr>
                <w:rFonts w:ascii="Times New Roman" w:hAnsi="Times New Roman"/>
                <w:bCs/>
                <w:color w:val="000000"/>
                <w:szCs w:val="24"/>
              </w:rPr>
            </w:pPr>
            <w:r w:rsidRPr="00371DEB">
              <w:rPr>
                <w:rFonts w:ascii="Times New Roman" w:hAnsi="Times New Roman"/>
                <w:bCs/>
                <w:color w:val="000000"/>
                <w:szCs w:val="24"/>
              </w:rPr>
              <w:t>Spor Salonu</w:t>
            </w:r>
          </w:p>
        </w:tc>
        <w:tc>
          <w:tcPr>
            <w:tcW w:w="411" w:type="pct"/>
            <w:gridSpan w:val="2"/>
            <w:shd w:val="clear" w:color="auto" w:fill="auto"/>
          </w:tcPr>
          <w:p w:rsidR="004E4B7A" w:rsidRPr="00371DEB" w:rsidRDefault="004E4B7A" w:rsidP="004E4B7A">
            <w:pPr>
              <w:tabs>
                <w:tab w:val="left" w:pos="426"/>
              </w:tabs>
              <w:spacing w:after="0"/>
              <w:jc w:val="both"/>
              <w:rPr>
                <w:rFonts w:ascii="Times New Roman" w:hAnsi="Times New Roman"/>
                <w:b/>
                <w:szCs w:val="24"/>
              </w:rPr>
            </w:pPr>
          </w:p>
        </w:tc>
        <w:tc>
          <w:tcPr>
            <w:tcW w:w="505" w:type="pct"/>
            <w:shd w:val="clear" w:color="auto" w:fill="auto"/>
          </w:tcPr>
          <w:p w:rsidR="004E4B7A" w:rsidRPr="00371DEB" w:rsidRDefault="00DA3F5D" w:rsidP="004E4B7A">
            <w:pPr>
              <w:tabs>
                <w:tab w:val="left" w:pos="426"/>
              </w:tabs>
              <w:spacing w:after="0"/>
              <w:jc w:val="both"/>
              <w:rPr>
                <w:rFonts w:ascii="Times New Roman" w:hAnsi="Times New Roman"/>
                <w:szCs w:val="24"/>
              </w:rPr>
            </w:pPr>
            <w:r w:rsidRPr="00371DEB">
              <w:rPr>
                <w:rFonts w:ascii="Times New Roman" w:hAnsi="Times New Roman"/>
                <w:szCs w:val="24"/>
              </w:rPr>
              <w:t>+</w:t>
            </w:r>
          </w:p>
        </w:tc>
        <w:tc>
          <w:tcPr>
            <w:tcW w:w="839" w:type="pct"/>
            <w:shd w:val="clear" w:color="auto" w:fill="auto"/>
          </w:tcPr>
          <w:p w:rsidR="004E4B7A" w:rsidRPr="00371DEB" w:rsidRDefault="00DA3F5D" w:rsidP="004E4B7A">
            <w:pPr>
              <w:tabs>
                <w:tab w:val="left" w:pos="426"/>
              </w:tabs>
              <w:spacing w:after="0"/>
              <w:jc w:val="both"/>
              <w:rPr>
                <w:rFonts w:ascii="Times New Roman" w:hAnsi="Times New Roman"/>
                <w:b/>
                <w:szCs w:val="24"/>
              </w:rPr>
            </w:pPr>
            <w:r w:rsidRPr="00371DEB">
              <w:rPr>
                <w:rFonts w:ascii="Times New Roman" w:hAnsi="Times New Roman"/>
                <w:b/>
                <w:szCs w:val="24"/>
              </w:rPr>
              <w:t>+</w:t>
            </w:r>
          </w:p>
        </w:tc>
        <w:tc>
          <w:tcPr>
            <w:tcW w:w="1278" w:type="pct"/>
            <w:shd w:val="clear" w:color="auto" w:fill="auto"/>
          </w:tcPr>
          <w:p w:rsidR="004E4B7A" w:rsidRPr="00371DEB" w:rsidRDefault="00DA3F5D" w:rsidP="004E4B7A">
            <w:pPr>
              <w:tabs>
                <w:tab w:val="left" w:pos="426"/>
              </w:tabs>
              <w:spacing w:after="0"/>
              <w:jc w:val="both"/>
              <w:rPr>
                <w:rFonts w:ascii="Times New Roman" w:hAnsi="Times New Roman"/>
                <w:b/>
                <w:szCs w:val="24"/>
              </w:rPr>
            </w:pPr>
            <w:r w:rsidRPr="00371DEB">
              <w:rPr>
                <w:rFonts w:ascii="Times New Roman" w:hAnsi="Times New Roman"/>
                <w:b/>
                <w:szCs w:val="24"/>
              </w:rPr>
              <w:t>İhtiyaç var</w:t>
            </w:r>
          </w:p>
        </w:tc>
      </w:tr>
    </w:tbl>
    <w:p w:rsidR="00D26B2B" w:rsidRPr="00371DEB" w:rsidRDefault="00D26B2B" w:rsidP="007A4B01">
      <w:pPr>
        <w:tabs>
          <w:tab w:val="left" w:pos="1070"/>
        </w:tabs>
        <w:rPr>
          <w:rFonts w:ascii="Times New Roman" w:hAnsi="Times New Roman"/>
          <w:szCs w:val="24"/>
        </w:rPr>
      </w:pPr>
    </w:p>
    <w:p w:rsidR="00D26B2B" w:rsidRPr="00371DEB" w:rsidRDefault="00146AB2" w:rsidP="00146AB2">
      <w:pPr>
        <w:pStyle w:val="Balk1"/>
        <w:spacing w:before="0" w:after="0"/>
        <w:rPr>
          <w:rFonts w:ascii="Times New Roman" w:hAnsi="Times New Roman"/>
          <w:sz w:val="24"/>
          <w:szCs w:val="24"/>
        </w:rPr>
      </w:pPr>
      <w:r w:rsidRPr="00371DEB">
        <w:rPr>
          <w:rFonts w:ascii="Times New Roman" w:hAnsi="Times New Roman"/>
          <w:sz w:val="24"/>
          <w:szCs w:val="24"/>
        </w:rPr>
        <w:t>2.7.4. Mali Kaynaklar</w:t>
      </w:r>
    </w:p>
    <w:p w:rsidR="00146AB2" w:rsidRPr="00371DEB" w:rsidRDefault="00146AB2" w:rsidP="00146AB2">
      <w:pPr>
        <w:rPr>
          <w:rFonts w:ascii="Times New Roman" w:hAnsi="Times New Roman"/>
          <w:szCs w:val="24"/>
        </w:rPr>
      </w:pPr>
      <w:r w:rsidRPr="00371DEB">
        <w:rPr>
          <w:rFonts w:ascii="Times New Roman" w:hAnsi="Times New Roman"/>
          <w:szCs w:val="24"/>
        </w:rPr>
        <w:t>Bu bölümde okulumuzun mali kaynakları belirtilmiştir.</w:t>
      </w:r>
    </w:p>
    <w:p w:rsidR="00E421A3" w:rsidRPr="00371DEB" w:rsidRDefault="00E421A3" w:rsidP="00146AB2">
      <w:pPr>
        <w:rPr>
          <w:rFonts w:ascii="Times New Roman" w:hAnsi="Times New Roman"/>
          <w:szCs w:val="24"/>
        </w:rPr>
      </w:pPr>
      <w:r w:rsidRPr="00371DEB">
        <w:rPr>
          <w:rFonts w:ascii="Times New Roman" w:hAnsi="Times New Roman"/>
          <w:b/>
          <w:szCs w:val="24"/>
        </w:rPr>
        <w:t>Tablo 16.</w:t>
      </w:r>
      <w:r w:rsidRPr="00371DEB">
        <w:rPr>
          <w:rFonts w:ascii="Times New Roman" w:hAnsi="Times New Roman"/>
          <w:szCs w:val="24"/>
        </w:rPr>
        <w:t xml:space="preserve"> Kaynak Tablosu</w:t>
      </w:r>
    </w:p>
    <w:tbl>
      <w:tblPr>
        <w:tblW w:w="0" w:type="auto"/>
        <w:tblCellMar>
          <w:left w:w="70" w:type="dxa"/>
          <w:right w:w="70" w:type="dxa"/>
        </w:tblCellMar>
        <w:tblLook w:val="0000" w:firstRow="0" w:lastRow="0" w:firstColumn="0" w:lastColumn="0" w:noHBand="0" w:noVBand="0"/>
      </w:tblPr>
      <w:tblGrid>
        <w:gridCol w:w="3898"/>
        <w:gridCol w:w="1134"/>
        <w:gridCol w:w="1134"/>
        <w:gridCol w:w="992"/>
        <w:gridCol w:w="992"/>
        <w:gridCol w:w="1060"/>
      </w:tblGrid>
      <w:tr w:rsidR="005419D7" w:rsidRPr="00371DEB" w:rsidTr="00E348A3">
        <w:tc>
          <w:tcPr>
            <w:tcW w:w="3898" w:type="dxa"/>
            <w:shd w:val="clear" w:color="auto" w:fill="A8D08D"/>
          </w:tcPr>
          <w:p w:rsidR="005419D7" w:rsidRPr="00371DEB" w:rsidRDefault="005419D7" w:rsidP="005419D7">
            <w:pPr>
              <w:spacing w:after="0" w:line="240" w:lineRule="auto"/>
              <w:jc w:val="center"/>
              <w:rPr>
                <w:rFonts w:ascii="Times New Roman" w:hAnsi="Times New Roman"/>
                <w:b/>
                <w:szCs w:val="24"/>
              </w:rPr>
            </w:pPr>
            <w:r w:rsidRPr="00371DEB">
              <w:rPr>
                <w:rFonts w:ascii="Times New Roman" w:hAnsi="Times New Roman"/>
                <w:b/>
                <w:szCs w:val="24"/>
              </w:rPr>
              <w:t>Kaynaklar</w:t>
            </w:r>
          </w:p>
        </w:tc>
        <w:tc>
          <w:tcPr>
            <w:tcW w:w="1134" w:type="dxa"/>
            <w:shd w:val="clear" w:color="auto" w:fill="A8D08D"/>
          </w:tcPr>
          <w:p w:rsidR="005419D7" w:rsidRPr="00371DEB" w:rsidRDefault="005419D7" w:rsidP="005419D7">
            <w:pPr>
              <w:spacing w:after="0" w:line="240" w:lineRule="auto"/>
              <w:jc w:val="center"/>
              <w:rPr>
                <w:rFonts w:ascii="Times New Roman" w:hAnsi="Times New Roman"/>
                <w:b/>
                <w:szCs w:val="24"/>
              </w:rPr>
            </w:pPr>
            <w:r w:rsidRPr="00371DEB">
              <w:rPr>
                <w:rFonts w:ascii="Times New Roman" w:hAnsi="Times New Roman"/>
                <w:b/>
                <w:szCs w:val="24"/>
              </w:rPr>
              <w:t>2024</w:t>
            </w:r>
          </w:p>
        </w:tc>
        <w:tc>
          <w:tcPr>
            <w:tcW w:w="1134" w:type="dxa"/>
            <w:shd w:val="clear" w:color="auto" w:fill="A8D08D"/>
          </w:tcPr>
          <w:p w:rsidR="005419D7" w:rsidRPr="00371DEB" w:rsidRDefault="005419D7" w:rsidP="005419D7">
            <w:pPr>
              <w:spacing w:after="0" w:line="240" w:lineRule="auto"/>
              <w:jc w:val="center"/>
              <w:rPr>
                <w:rFonts w:ascii="Times New Roman" w:hAnsi="Times New Roman"/>
                <w:b/>
                <w:szCs w:val="24"/>
              </w:rPr>
            </w:pPr>
            <w:r w:rsidRPr="00371DEB">
              <w:rPr>
                <w:rFonts w:ascii="Times New Roman" w:hAnsi="Times New Roman"/>
                <w:b/>
                <w:szCs w:val="24"/>
              </w:rPr>
              <w:t>2025</w:t>
            </w:r>
          </w:p>
        </w:tc>
        <w:tc>
          <w:tcPr>
            <w:tcW w:w="992" w:type="dxa"/>
            <w:shd w:val="clear" w:color="auto" w:fill="A8D08D"/>
          </w:tcPr>
          <w:p w:rsidR="005419D7" w:rsidRPr="00371DEB" w:rsidRDefault="005419D7" w:rsidP="005419D7">
            <w:pPr>
              <w:spacing w:after="0" w:line="240" w:lineRule="auto"/>
              <w:jc w:val="center"/>
              <w:rPr>
                <w:rFonts w:ascii="Times New Roman" w:hAnsi="Times New Roman"/>
                <w:b/>
                <w:szCs w:val="24"/>
              </w:rPr>
            </w:pPr>
            <w:r w:rsidRPr="00371DEB">
              <w:rPr>
                <w:rFonts w:ascii="Times New Roman" w:hAnsi="Times New Roman"/>
                <w:b/>
                <w:szCs w:val="24"/>
              </w:rPr>
              <w:t>2026</w:t>
            </w:r>
          </w:p>
        </w:tc>
        <w:tc>
          <w:tcPr>
            <w:tcW w:w="992" w:type="dxa"/>
            <w:shd w:val="clear" w:color="auto" w:fill="A8D08D"/>
          </w:tcPr>
          <w:p w:rsidR="005419D7" w:rsidRPr="00371DEB" w:rsidRDefault="005419D7" w:rsidP="005419D7">
            <w:pPr>
              <w:spacing w:after="0" w:line="240" w:lineRule="auto"/>
              <w:jc w:val="center"/>
              <w:rPr>
                <w:rFonts w:ascii="Times New Roman" w:hAnsi="Times New Roman"/>
                <w:b/>
                <w:szCs w:val="24"/>
              </w:rPr>
            </w:pPr>
            <w:r w:rsidRPr="00371DEB">
              <w:rPr>
                <w:rFonts w:ascii="Times New Roman" w:hAnsi="Times New Roman"/>
                <w:b/>
                <w:szCs w:val="24"/>
              </w:rPr>
              <w:t>2027</w:t>
            </w:r>
          </w:p>
        </w:tc>
        <w:tc>
          <w:tcPr>
            <w:tcW w:w="1060" w:type="dxa"/>
            <w:shd w:val="clear" w:color="auto" w:fill="A8D08D"/>
          </w:tcPr>
          <w:p w:rsidR="005419D7" w:rsidRPr="00371DEB" w:rsidRDefault="005419D7" w:rsidP="005419D7">
            <w:pPr>
              <w:spacing w:after="0" w:line="240" w:lineRule="auto"/>
              <w:jc w:val="center"/>
              <w:rPr>
                <w:rFonts w:ascii="Times New Roman" w:hAnsi="Times New Roman"/>
                <w:b/>
                <w:szCs w:val="24"/>
              </w:rPr>
            </w:pPr>
            <w:r w:rsidRPr="00371DEB">
              <w:rPr>
                <w:rFonts w:ascii="Times New Roman" w:hAnsi="Times New Roman"/>
                <w:b/>
                <w:szCs w:val="24"/>
              </w:rPr>
              <w:t>2028</w:t>
            </w:r>
          </w:p>
        </w:tc>
      </w:tr>
      <w:tr w:rsidR="005419D7" w:rsidRPr="00371DEB" w:rsidTr="005419D7">
        <w:tc>
          <w:tcPr>
            <w:tcW w:w="3898" w:type="dxa"/>
          </w:tcPr>
          <w:p w:rsidR="005419D7" w:rsidRPr="00371DEB" w:rsidRDefault="005419D7" w:rsidP="005419D7">
            <w:pPr>
              <w:spacing w:after="0" w:line="240" w:lineRule="auto"/>
              <w:rPr>
                <w:rFonts w:ascii="Times New Roman" w:hAnsi="Times New Roman"/>
                <w:szCs w:val="24"/>
              </w:rPr>
            </w:pPr>
            <w:r w:rsidRPr="00371DEB">
              <w:rPr>
                <w:rFonts w:ascii="Times New Roman" w:hAnsi="Times New Roman"/>
                <w:szCs w:val="24"/>
              </w:rPr>
              <w:t>Genel Bütçe</w:t>
            </w:r>
          </w:p>
        </w:tc>
        <w:tc>
          <w:tcPr>
            <w:tcW w:w="1134" w:type="dxa"/>
          </w:tcPr>
          <w:p w:rsidR="005419D7" w:rsidRPr="00371DEB" w:rsidRDefault="008C16B5" w:rsidP="00794B1C">
            <w:pPr>
              <w:spacing w:after="0" w:line="240" w:lineRule="auto"/>
              <w:jc w:val="center"/>
              <w:rPr>
                <w:rFonts w:ascii="Times New Roman" w:hAnsi="Times New Roman"/>
                <w:szCs w:val="24"/>
              </w:rPr>
            </w:pPr>
            <w:r w:rsidRPr="00371DEB">
              <w:rPr>
                <w:rFonts w:ascii="Times New Roman" w:hAnsi="Times New Roman"/>
                <w:szCs w:val="24"/>
              </w:rPr>
              <w:t>0</w:t>
            </w:r>
          </w:p>
        </w:tc>
        <w:tc>
          <w:tcPr>
            <w:tcW w:w="1134" w:type="dxa"/>
          </w:tcPr>
          <w:p w:rsidR="005419D7" w:rsidRPr="00371DEB" w:rsidRDefault="008C16B5" w:rsidP="00794B1C">
            <w:pPr>
              <w:spacing w:after="0" w:line="240" w:lineRule="auto"/>
              <w:jc w:val="center"/>
              <w:rPr>
                <w:rFonts w:ascii="Times New Roman" w:hAnsi="Times New Roman"/>
                <w:szCs w:val="24"/>
              </w:rPr>
            </w:pPr>
            <w:r w:rsidRPr="00371DEB">
              <w:rPr>
                <w:rFonts w:ascii="Times New Roman" w:hAnsi="Times New Roman"/>
                <w:szCs w:val="24"/>
              </w:rPr>
              <w:t>0</w:t>
            </w:r>
          </w:p>
        </w:tc>
        <w:tc>
          <w:tcPr>
            <w:tcW w:w="992" w:type="dxa"/>
          </w:tcPr>
          <w:p w:rsidR="005419D7" w:rsidRPr="00371DEB" w:rsidRDefault="008C16B5" w:rsidP="00794B1C">
            <w:pPr>
              <w:spacing w:after="0" w:line="240" w:lineRule="auto"/>
              <w:jc w:val="center"/>
              <w:rPr>
                <w:rFonts w:ascii="Times New Roman" w:hAnsi="Times New Roman"/>
                <w:szCs w:val="24"/>
              </w:rPr>
            </w:pPr>
            <w:r w:rsidRPr="00371DEB">
              <w:rPr>
                <w:rFonts w:ascii="Times New Roman" w:hAnsi="Times New Roman"/>
                <w:szCs w:val="24"/>
              </w:rPr>
              <w:t>0</w:t>
            </w:r>
          </w:p>
        </w:tc>
        <w:tc>
          <w:tcPr>
            <w:tcW w:w="992" w:type="dxa"/>
          </w:tcPr>
          <w:p w:rsidR="005419D7" w:rsidRPr="00371DEB" w:rsidRDefault="008C16B5" w:rsidP="00794B1C">
            <w:pPr>
              <w:spacing w:after="0" w:line="240" w:lineRule="auto"/>
              <w:jc w:val="center"/>
              <w:rPr>
                <w:rFonts w:ascii="Times New Roman" w:hAnsi="Times New Roman"/>
                <w:szCs w:val="24"/>
              </w:rPr>
            </w:pPr>
            <w:r w:rsidRPr="00371DEB">
              <w:rPr>
                <w:rFonts w:ascii="Times New Roman" w:hAnsi="Times New Roman"/>
                <w:szCs w:val="24"/>
              </w:rPr>
              <w:t>0</w:t>
            </w:r>
          </w:p>
        </w:tc>
        <w:tc>
          <w:tcPr>
            <w:tcW w:w="1060" w:type="dxa"/>
          </w:tcPr>
          <w:p w:rsidR="005419D7" w:rsidRPr="00371DEB" w:rsidRDefault="008C16B5" w:rsidP="00794B1C">
            <w:pPr>
              <w:spacing w:after="0" w:line="240" w:lineRule="auto"/>
              <w:jc w:val="center"/>
              <w:rPr>
                <w:rFonts w:ascii="Times New Roman" w:hAnsi="Times New Roman"/>
                <w:szCs w:val="24"/>
              </w:rPr>
            </w:pPr>
            <w:r w:rsidRPr="00371DEB">
              <w:rPr>
                <w:rFonts w:ascii="Times New Roman" w:hAnsi="Times New Roman"/>
                <w:szCs w:val="24"/>
              </w:rPr>
              <w:t>0</w:t>
            </w:r>
          </w:p>
        </w:tc>
      </w:tr>
      <w:tr w:rsidR="005419D7" w:rsidRPr="00371DEB" w:rsidTr="00E348A3">
        <w:tc>
          <w:tcPr>
            <w:tcW w:w="3898" w:type="dxa"/>
            <w:shd w:val="clear" w:color="auto" w:fill="C5E0B3"/>
          </w:tcPr>
          <w:p w:rsidR="005419D7" w:rsidRPr="00371DEB" w:rsidRDefault="005419D7" w:rsidP="005419D7">
            <w:pPr>
              <w:spacing w:after="0" w:line="240" w:lineRule="auto"/>
              <w:rPr>
                <w:rFonts w:ascii="Times New Roman" w:hAnsi="Times New Roman"/>
                <w:szCs w:val="24"/>
              </w:rPr>
            </w:pPr>
            <w:r w:rsidRPr="00371DEB">
              <w:rPr>
                <w:rFonts w:ascii="Times New Roman" w:hAnsi="Times New Roman"/>
                <w:szCs w:val="24"/>
              </w:rPr>
              <w:t>Okul Aile Birliği</w:t>
            </w:r>
          </w:p>
        </w:tc>
        <w:tc>
          <w:tcPr>
            <w:tcW w:w="1134" w:type="dxa"/>
            <w:shd w:val="clear" w:color="auto" w:fill="C5E0B3"/>
          </w:tcPr>
          <w:p w:rsidR="005419D7" w:rsidRPr="00371DEB" w:rsidRDefault="008C16B5" w:rsidP="00794B1C">
            <w:pPr>
              <w:spacing w:after="0" w:line="240" w:lineRule="auto"/>
              <w:jc w:val="center"/>
              <w:rPr>
                <w:rFonts w:ascii="Times New Roman" w:hAnsi="Times New Roman"/>
                <w:szCs w:val="24"/>
              </w:rPr>
            </w:pPr>
            <w:r w:rsidRPr="00371DEB">
              <w:rPr>
                <w:rFonts w:ascii="Times New Roman" w:hAnsi="Times New Roman"/>
                <w:szCs w:val="24"/>
              </w:rPr>
              <w:t>0</w:t>
            </w:r>
          </w:p>
        </w:tc>
        <w:tc>
          <w:tcPr>
            <w:tcW w:w="1134" w:type="dxa"/>
            <w:shd w:val="clear" w:color="auto" w:fill="C5E0B3"/>
          </w:tcPr>
          <w:p w:rsidR="005419D7" w:rsidRPr="00371DEB" w:rsidRDefault="008C16B5" w:rsidP="00794B1C">
            <w:pPr>
              <w:spacing w:after="0" w:line="240" w:lineRule="auto"/>
              <w:jc w:val="center"/>
              <w:rPr>
                <w:rFonts w:ascii="Times New Roman" w:hAnsi="Times New Roman"/>
                <w:szCs w:val="24"/>
              </w:rPr>
            </w:pPr>
            <w:r w:rsidRPr="00371DEB">
              <w:rPr>
                <w:rFonts w:ascii="Times New Roman" w:hAnsi="Times New Roman"/>
                <w:szCs w:val="24"/>
              </w:rPr>
              <w:t>0</w:t>
            </w:r>
          </w:p>
        </w:tc>
        <w:tc>
          <w:tcPr>
            <w:tcW w:w="992" w:type="dxa"/>
            <w:shd w:val="clear" w:color="auto" w:fill="C5E0B3"/>
          </w:tcPr>
          <w:p w:rsidR="005419D7" w:rsidRPr="00371DEB" w:rsidRDefault="008C16B5" w:rsidP="00794B1C">
            <w:pPr>
              <w:spacing w:after="0" w:line="240" w:lineRule="auto"/>
              <w:jc w:val="center"/>
              <w:rPr>
                <w:rFonts w:ascii="Times New Roman" w:hAnsi="Times New Roman"/>
                <w:szCs w:val="24"/>
              </w:rPr>
            </w:pPr>
            <w:r w:rsidRPr="00371DEB">
              <w:rPr>
                <w:rFonts w:ascii="Times New Roman" w:hAnsi="Times New Roman"/>
                <w:szCs w:val="24"/>
              </w:rPr>
              <w:t>0</w:t>
            </w:r>
          </w:p>
        </w:tc>
        <w:tc>
          <w:tcPr>
            <w:tcW w:w="992" w:type="dxa"/>
            <w:shd w:val="clear" w:color="auto" w:fill="C5E0B3"/>
          </w:tcPr>
          <w:p w:rsidR="005419D7" w:rsidRPr="00371DEB" w:rsidRDefault="008C16B5" w:rsidP="00794B1C">
            <w:pPr>
              <w:spacing w:after="0" w:line="240" w:lineRule="auto"/>
              <w:jc w:val="center"/>
              <w:rPr>
                <w:rFonts w:ascii="Times New Roman" w:hAnsi="Times New Roman"/>
                <w:szCs w:val="24"/>
              </w:rPr>
            </w:pPr>
            <w:r w:rsidRPr="00371DEB">
              <w:rPr>
                <w:rFonts w:ascii="Times New Roman" w:hAnsi="Times New Roman"/>
                <w:szCs w:val="24"/>
              </w:rPr>
              <w:t>0</w:t>
            </w:r>
          </w:p>
        </w:tc>
        <w:tc>
          <w:tcPr>
            <w:tcW w:w="1060" w:type="dxa"/>
            <w:shd w:val="clear" w:color="auto" w:fill="C5E0B3"/>
          </w:tcPr>
          <w:p w:rsidR="005419D7" w:rsidRPr="00371DEB" w:rsidRDefault="008C16B5" w:rsidP="00794B1C">
            <w:pPr>
              <w:spacing w:after="0" w:line="240" w:lineRule="auto"/>
              <w:jc w:val="center"/>
              <w:rPr>
                <w:rFonts w:ascii="Times New Roman" w:hAnsi="Times New Roman"/>
                <w:szCs w:val="24"/>
              </w:rPr>
            </w:pPr>
            <w:r w:rsidRPr="00371DEB">
              <w:rPr>
                <w:rFonts w:ascii="Times New Roman" w:hAnsi="Times New Roman"/>
                <w:szCs w:val="24"/>
              </w:rPr>
              <w:t>0</w:t>
            </w:r>
          </w:p>
        </w:tc>
      </w:tr>
      <w:tr w:rsidR="005419D7" w:rsidRPr="00371DEB" w:rsidTr="005419D7">
        <w:tc>
          <w:tcPr>
            <w:tcW w:w="3898" w:type="dxa"/>
          </w:tcPr>
          <w:p w:rsidR="005419D7" w:rsidRPr="00371DEB" w:rsidRDefault="005419D7" w:rsidP="005419D7">
            <w:pPr>
              <w:spacing w:after="0" w:line="240" w:lineRule="auto"/>
              <w:rPr>
                <w:rFonts w:ascii="Times New Roman" w:hAnsi="Times New Roman"/>
                <w:szCs w:val="24"/>
              </w:rPr>
            </w:pPr>
            <w:r w:rsidRPr="00371DEB">
              <w:rPr>
                <w:rFonts w:ascii="Times New Roman" w:hAnsi="Times New Roman"/>
                <w:szCs w:val="24"/>
              </w:rPr>
              <w:t>Özel İdare</w:t>
            </w:r>
          </w:p>
        </w:tc>
        <w:tc>
          <w:tcPr>
            <w:tcW w:w="1134" w:type="dxa"/>
          </w:tcPr>
          <w:p w:rsidR="005419D7" w:rsidRPr="00371DEB" w:rsidRDefault="008C16B5" w:rsidP="00794B1C">
            <w:pPr>
              <w:spacing w:after="0" w:line="240" w:lineRule="auto"/>
              <w:jc w:val="center"/>
              <w:rPr>
                <w:rFonts w:ascii="Times New Roman" w:hAnsi="Times New Roman"/>
                <w:szCs w:val="24"/>
              </w:rPr>
            </w:pPr>
            <w:r w:rsidRPr="00371DEB">
              <w:rPr>
                <w:rFonts w:ascii="Times New Roman" w:hAnsi="Times New Roman"/>
                <w:szCs w:val="24"/>
              </w:rPr>
              <w:t>0</w:t>
            </w:r>
          </w:p>
        </w:tc>
        <w:tc>
          <w:tcPr>
            <w:tcW w:w="1134" w:type="dxa"/>
          </w:tcPr>
          <w:p w:rsidR="005419D7" w:rsidRPr="00371DEB" w:rsidRDefault="008C16B5" w:rsidP="00794B1C">
            <w:pPr>
              <w:spacing w:after="0" w:line="240" w:lineRule="auto"/>
              <w:jc w:val="center"/>
              <w:rPr>
                <w:rFonts w:ascii="Times New Roman" w:hAnsi="Times New Roman"/>
                <w:szCs w:val="24"/>
              </w:rPr>
            </w:pPr>
            <w:r w:rsidRPr="00371DEB">
              <w:rPr>
                <w:rFonts w:ascii="Times New Roman" w:hAnsi="Times New Roman"/>
                <w:szCs w:val="24"/>
              </w:rPr>
              <w:t>0</w:t>
            </w:r>
          </w:p>
        </w:tc>
        <w:tc>
          <w:tcPr>
            <w:tcW w:w="992" w:type="dxa"/>
          </w:tcPr>
          <w:p w:rsidR="005419D7" w:rsidRPr="00371DEB" w:rsidRDefault="008C16B5" w:rsidP="00794B1C">
            <w:pPr>
              <w:spacing w:after="0" w:line="240" w:lineRule="auto"/>
              <w:jc w:val="center"/>
              <w:rPr>
                <w:rFonts w:ascii="Times New Roman" w:hAnsi="Times New Roman"/>
                <w:szCs w:val="24"/>
              </w:rPr>
            </w:pPr>
            <w:r w:rsidRPr="00371DEB">
              <w:rPr>
                <w:rFonts w:ascii="Times New Roman" w:hAnsi="Times New Roman"/>
                <w:szCs w:val="24"/>
              </w:rPr>
              <w:t>0</w:t>
            </w:r>
          </w:p>
        </w:tc>
        <w:tc>
          <w:tcPr>
            <w:tcW w:w="992" w:type="dxa"/>
          </w:tcPr>
          <w:p w:rsidR="005419D7" w:rsidRPr="00371DEB" w:rsidRDefault="008C16B5" w:rsidP="00794B1C">
            <w:pPr>
              <w:spacing w:after="0" w:line="240" w:lineRule="auto"/>
              <w:jc w:val="center"/>
              <w:rPr>
                <w:rFonts w:ascii="Times New Roman" w:hAnsi="Times New Roman"/>
                <w:szCs w:val="24"/>
              </w:rPr>
            </w:pPr>
            <w:r w:rsidRPr="00371DEB">
              <w:rPr>
                <w:rFonts w:ascii="Times New Roman" w:hAnsi="Times New Roman"/>
                <w:szCs w:val="24"/>
              </w:rPr>
              <w:t>0</w:t>
            </w:r>
          </w:p>
        </w:tc>
        <w:tc>
          <w:tcPr>
            <w:tcW w:w="1060" w:type="dxa"/>
          </w:tcPr>
          <w:p w:rsidR="005419D7" w:rsidRPr="00371DEB" w:rsidRDefault="008C16B5" w:rsidP="00794B1C">
            <w:pPr>
              <w:spacing w:after="0" w:line="240" w:lineRule="auto"/>
              <w:jc w:val="center"/>
              <w:rPr>
                <w:rFonts w:ascii="Times New Roman" w:hAnsi="Times New Roman"/>
                <w:szCs w:val="24"/>
              </w:rPr>
            </w:pPr>
            <w:r w:rsidRPr="00371DEB">
              <w:rPr>
                <w:rFonts w:ascii="Times New Roman" w:hAnsi="Times New Roman"/>
                <w:szCs w:val="24"/>
              </w:rPr>
              <w:t>0</w:t>
            </w:r>
          </w:p>
        </w:tc>
      </w:tr>
      <w:tr w:rsidR="005419D7" w:rsidRPr="00371DEB" w:rsidTr="00E348A3">
        <w:tc>
          <w:tcPr>
            <w:tcW w:w="3898" w:type="dxa"/>
            <w:shd w:val="clear" w:color="auto" w:fill="C5E0B3"/>
          </w:tcPr>
          <w:p w:rsidR="005419D7" w:rsidRPr="00371DEB" w:rsidRDefault="005419D7" w:rsidP="005419D7">
            <w:pPr>
              <w:spacing w:after="0" w:line="240" w:lineRule="auto"/>
              <w:rPr>
                <w:rFonts w:ascii="Times New Roman" w:hAnsi="Times New Roman"/>
                <w:szCs w:val="24"/>
              </w:rPr>
            </w:pPr>
            <w:r w:rsidRPr="00371DEB">
              <w:rPr>
                <w:rFonts w:ascii="Times New Roman" w:hAnsi="Times New Roman"/>
                <w:szCs w:val="24"/>
              </w:rPr>
              <w:t>Kira Gelirleri</w:t>
            </w:r>
          </w:p>
        </w:tc>
        <w:tc>
          <w:tcPr>
            <w:tcW w:w="1134" w:type="dxa"/>
            <w:shd w:val="clear" w:color="auto" w:fill="C5E0B3"/>
          </w:tcPr>
          <w:p w:rsidR="005419D7" w:rsidRPr="00371DEB" w:rsidRDefault="008C16B5" w:rsidP="00794B1C">
            <w:pPr>
              <w:spacing w:after="0" w:line="240" w:lineRule="auto"/>
              <w:jc w:val="center"/>
              <w:rPr>
                <w:rFonts w:ascii="Times New Roman" w:hAnsi="Times New Roman"/>
                <w:szCs w:val="24"/>
              </w:rPr>
            </w:pPr>
            <w:r w:rsidRPr="00371DEB">
              <w:rPr>
                <w:rFonts w:ascii="Times New Roman" w:hAnsi="Times New Roman"/>
                <w:szCs w:val="24"/>
              </w:rPr>
              <w:t>0</w:t>
            </w:r>
          </w:p>
        </w:tc>
        <w:tc>
          <w:tcPr>
            <w:tcW w:w="1134" w:type="dxa"/>
            <w:shd w:val="clear" w:color="auto" w:fill="C5E0B3"/>
          </w:tcPr>
          <w:p w:rsidR="005419D7" w:rsidRPr="00371DEB" w:rsidRDefault="008C16B5" w:rsidP="00794B1C">
            <w:pPr>
              <w:spacing w:after="0" w:line="240" w:lineRule="auto"/>
              <w:jc w:val="center"/>
              <w:rPr>
                <w:rFonts w:ascii="Times New Roman" w:hAnsi="Times New Roman"/>
                <w:szCs w:val="24"/>
              </w:rPr>
            </w:pPr>
            <w:r w:rsidRPr="00371DEB">
              <w:rPr>
                <w:rFonts w:ascii="Times New Roman" w:hAnsi="Times New Roman"/>
                <w:szCs w:val="24"/>
              </w:rPr>
              <w:t>0</w:t>
            </w:r>
          </w:p>
        </w:tc>
        <w:tc>
          <w:tcPr>
            <w:tcW w:w="992" w:type="dxa"/>
            <w:shd w:val="clear" w:color="auto" w:fill="C5E0B3"/>
          </w:tcPr>
          <w:p w:rsidR="005419D7" w:rsidRPr="00371DEB" w:rsidRDefault="008C16B5" w:rsidP="00794B1C">
            <w:pPr>
              <w:spacing w:after="0" w:line="240" w:lineRule="auto"/>
              <w:jc w:val="center"/>
              <w:rPr>
                <w:rFonts w:ascii="Times New Roman" w:hAnsi="Times New Roman"/>
                <w:szCs w:val="24"/>
              </w:rPr>
            </w:pPr>
            <w:r w:rsidRPr="00371DEB">
              <w:rPr>
                <w:rFonts w:ascii="Times New Roman" w:hAnsi="Times New Roman"/>
                <w:szCs w:val="24"/>
              </w:rPr>
              <w:t>0</w:t>
            </w:r>
          </w:p>
        </w:tc>
        <w:tc>
          <w:tcPr>
            <w:tcW w:w="992" w:type="dxa"/>
            <w:shd w:val="clear" w:color="auto" w:fill="C5E0B3"/>
          </w:tcPr>
          <w:p w:rsidR="005419D7" w:rsidRPr="00371DEB" w:rsidRDefault="008C16B5" w:rsidP="00794B1C">
            <w:pPr>
              <w:spacing w:after="0" w:line="240" w:lineRule="auto"/>
              <w:jc w:val="center"/>
              <w:rPr>
                <w:rFonts w:ascii="Times New Roman" w:hAnsi="Times New Roman"/>
                <w:szCs w:val="24"/>
              </w:rPr>
            </w:pPr>
            <w:r w:rsidRPr="00371DEB">
              <w:rPr>
                <w:rFonts w:ascii="Times New Roman" w:hAnsi="Times New Roman"/>
                <w:szCs w:val="24"/>
              </w:rPr>
              <w:t>0</w:t>
            </w:r>
          </w:p>
        </w:tc>
        <w:tc>
          <w:tcPr>
            <w:tcW w:w="1060" w:type="dxa"/>
            <w:shd w:val="clear" w:color="auto" w:fill="C5E0B3"/>
          </w:tcPr>
          <w:p w:rsidR="005419D7" w:rsidRPr="00371DEB" w:rsidRDefault="008C16B5" w:rsidP="00794B1C">
            <w:pPr>
              <w:spacing w:after="0" w:line="240" w:lineRule="auto"/>
              <w:jc w:val="center"/>
              <w:rPr>
                <w:rFonts w:ascii="Times New Roman" w:hAnsi="Times New Roman"/>
                <w:szCs w:val="24"/>
              </w:rPr>
            </w:pPr>
            <w:r w:rsidRPr="00371DEB">
              <w:rPr>
                <w:rFonts w:ascii="Times New Roman" w:hAnsi="Times New Roman"/>
                <w:szCs w:val="24"/>
              </w:rPr>
              <w:t>0</w:t>
            </w:r>
          </w:p>
        </w:tc>
      </w:tr>
      <w:tr w:rsidR="005419D7" w:rsidRPr="00371DEB" w:rsidTr="005419D7">
        <w:tc>
          <w:tcPr>
            <w:tcW w:w="3898" w:type="dxa"/>
          </w:tcPr>
          <w:p w:rsidR="005419D7" w:rsidRPr="00371DEB" w:rsidRDefault="005419D7" w:rsidP="005419D7">
            <w:pPr>
              <w:spacing w:after="0" w:line="240" w:lineRule="auto"/>
              <w:rPr>
                <w:rFonts w:ascii="Times New Roman" w:hAnsi="Times New Roman"/>
                <w:szCs w:val="24"/>
              </w:rPr>
            </w:pPr>
            <w:r w:rsidRPr="00371DEB">
              <w:rPr>
                <w:rFonts w:ascii="Times New Roman" w:hAnsi="Times New Roman"/>
                <w:szCs w:val="24"/>
              </w:rPr>
              <w:t>Döner Sermaye</w:t>
            </w:r>
          </w:p>
        </w:tc>
        <w:tc>
          <w:tcPr>
            <w:tcW w:w="1134" w:type="dxa"/>
          </w:tcPr>
          <w:p w:rsidR="005419D7" w:rsidRPr="00371DEB" w:rsidRDefault="008C16B5" w:rsidP="00794B1C">
            <w:pPr>
              <w:spacing w:after="0" w:line="240" w:lineRule="auto"/>
              <w:jc w:val="center"/>
              <w:rPr>
                <w:rFonts w:ascii="Times New Roman" w:hAnsi="Times New Roman"/>
                <w:szCs w:val="24"/>
              </w:rPr>
            </w:pPr>
            <w:r w:rsidRPr="00371DEB">
              <w:rPr>
                <w:rFonts w:ascii="Times New Roman" w:hAnsi="Times New Roman"/>
                <w:szCs w:val="24"/>
              </w:rPr>
              <w:t>0</w:t>
            </w:r>
          </w:p>
        </w:tc>
        <w:tc>
          <w:tcPr>
            <w:tcW w:w="1134" w:type="dxa"/>
          </w:tcPr>
          <w:p w:rsidR="005419D7" w:rsidRPr="00371DEB" w:rsidRDefault="008C16B5" w:rsidP="00794B1C">
            <w:pPr>
              <w:spacing w:after="0" w:line="240" w:lineRule="auto"/>
              <w:jc w:val="center"/>
              <w:rPr>
                <w:rFonts w:ascii="Times New Roman" w:hAnsi="Times New Roman"/>
                <w:szCs w:val="24"/>
              </w:rPr>
            </w:pPr>
            <w:r w:rsidRPr="00371DEB">
              <w:rPr>
                <w:rFonts w:ascii="Times New Roman" w:hAnsi="Times New Roman"/>
                <w:szCs w:val="24"/>
              </w:rPr>
              <w:t>0</w:t>
            </w:r>
          </w:p>
        </w:tc>
        <w:tc>
          <w:tcPr>
            <w:tcW w:w="992" w:type="dxa"/>
          </w:tcPr>
          <w:p w:rsidR="005419D7" w:rsidRPr="00371DEB" w:rsidRDefault="008C16B5" w:rsidP="00794B1C">
            <w:pPr>
              <w:spacing w:after="0" w:line="240" w:lineRule="auto"/>
              <w:jc w:val="center"/>
              <w:rPr>
                <w:rFonts w:ascii="Times New Roman" w:hAnsi="Times New Roman"/>
                <w:szCs w:val="24"/>
              </w:rPr>
            </w:pPr>
            <w:r w:rsidRPr="00371DEB">
              <w:rPr>
                <w:rFonts w:ascii="Times New Roman" w:hAnsi="Times New Roman"/>
                <w:szCs w:val="24"/>
              </w:rPr>
              <w:t>0</w:t>
            </w:r>
          </w:p>
        </w:tc>
        <w:tc>
          <w:tcPr>
            <w:tcW w:w="992" w:type="dxa"/>
          </w:tcPr>
          <w:p w:rsidR="005419D7" w:rsidRPr="00371DEB" w:rsidRDefault="008C16B5" w:rsidP="00794B1C">
            <w:pPr>
              <w:spacing w:after="0" w:line="240" w:lineRule="auto"/>
              <w:jc w:val="center"/>
              <w:rPr>
                <w:rFonts w:ascii="Times New Roman" w:hAnsi="Times New Roman"/>
                <w:szCs w:val="24"/>
              </w:rPr>
            </w:pPr>
            <w:r w:rsidRPr="00371DEB">
              <w:rPr>
                <w:rFonts w:ascii="Times New Roman" w:hAnsi="Times New Roman"/>
                <w:szCs w:val="24"/>
              </w:rPr>
              <w:t>0</w:t>
            </w:r>
          </w:p>
        </w:tc>
        <w:tc>
          <w:tcPr>
            <w:tcW w:w="1060" w:type="dxa"/>
          </w:tcPr>
          <w:p w:rsidR="005419D7" w:rsidRPr="00371DEB" w:rsidRDefault="008C16B5" w:rsidP="00794B1C">
            <w:pPr>
              <w:spacing w:after="0" w:line="240" w:lineRule="auto"/>
              <w:jc w:val="center"/>
              <w:rPr>
                <w:rFonts w:ascii="Times New Roman" w:hAnsi="Times New Roman"/>
                <w:szCs w:val="24"/>
              </w:rPr>
            </w:pPr>
            <w:r w:rsidRPr="00371DEB">
              <w:rPr>
                <w:rFonts w:ascii="Times New Roman" w:hAnsi="Times New Roman"/>
                <w:szCs w:val="24"/>
              </w:rPr>
              <w:t>0</w:t>
            </w:r>
          </w:p>
        </w:tc>
      </w:tr>
      <w:tr w:rsidR="005419D7" w:rsidRPr="00371DEB" w:rsidTr="00E348A3">
        <w:tc>
          <w:tcPr>
            <w:tcW w:w="3898" w:type="dxa"/>
            <w:shd w:val="clear" w:color="auto" w:fill="C5E0B3"/>
          </w:tcPr>
          <w:p w:rsidR="005419D7" w:rsidRPr="00371DEB" w:rsidRDefault="005419D7" w:rsidP="005419D7">
            <w:pPr>
              <w:spacing w:after="0" w:line="240" w:lineRule="auto"/>
              <w:rPr>
                <w:rFonts w:ascii="Times New Roman" w:hAnsi="Times New Roman"/>
                <w:szCs w:val="24"/>
              </w:rPr>
            </w:pPr>
            <w:r w:rsidRPr="00371DEB">
              <w:rPr>
                <w:rFonts w:ascii="Times New Roman" w:hAnsi="Times New Roman"/>
                <w:szCs w:val="24"/>
              </w:rPr>
              <w:t>Dış Kaynak/Projeler</w:t>
            </w:r>
          </w:p>
        </w:tc>
        <w:tc>
          <w:tcPr>
            <w:tcW w:w="1134" w:type="dxa"/>
            <w:shd w:val="clear" w:color="auto" w:fill="C5E0B3"/>
          </w:tcPr>
          <w:p w:rsidR="005419D7" w:rsidRPr="00371DEB" w:rsidRDefault="008C16B5" w:rsidP="00794B1C">
            <w:pPr>
              <w:spacing w:after="0" w:line="240" w:lineRule="auto"/>
              <w:jc w:val="center"/>
              <w:rPr>
                <w:rFonts w:ascii="Times New Roman" w:hAnsi="Times New Roman"/>
                <w:szCs w:val="24"/>
              </w:rPr>
            </w:pPr>
            <w:r w:rsidRPr="00371DEB">
              <w:rPr>
                <w:rFonts w:ascii="Times New Roman" w:hAnsi="Times New Roman"/>
                <w:szCs w:val="24"/>
              </w:rPr>
              <w:t>0</w:t>
            </w:r>
          </w:p>
        </w:tc>
        <w:tc>
          <w:tcPr>
            <w:tcW w:w="1134" w:type="dxa"/>
            <w:shd w:val="clear" w:color="auto" w:fill="C5E0B3"/>
          </w:tcPr>
          <w:p w:rsidR="005419D7" w:rsidRPr="00371DEB" w:rsidRDefault="008C16B5" w:rsidP="00794B1C">
            <w:pPr>
              <w:spacing w:after="0" w:line="240" w:lineRule="auto"/>
              <w:jc w:val="center"/>
              <w:rPr>
                <w:rFonts w:ascii="Times New Roman" w:hAnsi="Times New Roman"/>
                <w:szCs w:val="24"/>
              </w:rPr>
            </w:pPr>
            <w:r w:rsidRPr="00371DEB">
              <w:rPr>
                <w:rFonts w:ascii="Times New Roman" w:hAnsi="Times New Roman"/>
                <w:szCs w:val="24"/>
              </w:rPr>
              <w:t>0</w:t>
            </w:r>
          </w:p>
        </w:tc>
        <w:tc>
          <w:tcPr>
            <w:tcW w:w="992" w:type="dxa"/>
            <w:shd w:val="clear" w:color="auto" w:fill="C5E0B3"/>
          </w:tcPr>
          <w:p w:rsidR="005419D7" w:rsidRPr="00371DEB" w:rsidRDefault="008C16B5" w:rsidP="00794B1C">
            <w:pPr>
              <w:spacing w:after="0" w:line="240" w:lineRule="auto"/>
              <w:jc w:val="center"/>
              <w:rPr>
                <w:rFonts w:ascii="Times New Roman" w:hAnsi="Times New Roman"/>
                <w:szCs w:val="24"/>
              </w:rPr>
            </w:pPr>
            <w:r w:rsidRPr="00371DEB">
              <w:rPr>
                <w:rFonts w:ascii="Times New Roman" w:hAnsi="Times New Roman"/>
                <w:szCs w:val="24"/>
              </w:rPr>
              <w:t>0</w:t>
            </w:r>
          </w:p>
        </w:tc>
        <w:tc>
          <w:tcPr>
            <w:tcW w:w="992" w:type="dxa"/>
            <w:shd w:val="clear" w:color="auto" w:fill="C5E0B3"/>
          </w:tcPr>
          <w:p w:rsidR="005419D7" w:rsidRPr="00371DEB" w:rsidRDefault="008C16B5" w:rsidP="00794B1C">
            <w:pPr>
              <w:spacing w:after="0" w:line="240" w:lineRule="auto"/>
              <w:jc w:val="center"/>
              <w:rPr>
                <w:rFonts w:ascii="Times New Roman" w:hAnsi="Times New Roman"/>
                <w:szCs w:val="24"/>
              </w:rPr>
            </w:pPr>
            <w:r w:rsidRPr="00371DEB">
              <w:rPr>
                <w:rFonts w:ascii="Times New Roman" w:hAnsi="Times New Roman"/>
                <w:szCs w:val="24"/>
              </w:rPr>
              <w:t>0</w:t>
            </w:r>
          </w:p>
        </w:tc>
        <w:tc>
          <w:tcPr>
            <w:tcW w:w="1060" w:type="dxa"/>
            <w:shd w:val="clear" w:color="auto" w:fill="C5E0B3"/>
          </w:tcPr>
          <w:p w:rsidR="005419D7" w:rsidRPr="00371DEB" w:rsidRDefault="008C16B5" w:rsidP="00794B1C">
            <w:pPr>
              <w:spacing w:after="0" w:line="240" w:lineRule="auto"/>
              <w:jc w:val="center"/>
              <w:rPr>
                <w:rFonts w:ascii="Times New Roman" w:hAnsi="Times New Roman"/>
                <w:szCs w:val="24"/>
              </w:rPr>
            </w:pPr>
            <w:r w:rsidRPr="00371DEB">
              <w:rPr>
                <w:rFonts w:ascii="Times New Roman" w:hAnsi="Times New Roman"/>
                <w:szCs w:val="24"/>
              </w:rPr>
              <w:t>0</w:t>
            </w:r>
          </w:p>
        </w:tc>
      </w:tr>
      <w:tr w:rsidR="005419D7" w:rsidRPr="00371DEB" w:rsidTr="005419D7">
        <w:tc>
          <w:tcPr>
            <w:tcW w:w="3898" w:type="dxa"/>
          </w:tcPr>
          <w:p w:rsidR="005419D7" w:rsidRPr="00371DEB" w:rsidRDefault="005419D7" w:rsidP="005419D7">
            <w:pPr>
              <w:spacing w:after="0" w:line="240" w:lineRule="auto"/>
              <w:rPr>
                <w:rFonts w:ascii="Times New Roman" w:hAnsi="Times New Roman"/>
                <w:szCs w:val="24"/>
              </w:rPr>
            </w:pPr>
            <w:r w:rsidRPr="00371DEB">
              <w:rPr>
                <w:rFonts w:ascii="Times New Roman" w:hAnsi="Times New Roman"/>
                <w:szCs w:val="24"/>
              </w:rPr>
              <w:t>Diğer</w:t>
            </w:r>
          </w:p>
        </w:tc>
        <w:tc>
          <w:tcPr>
            <w:tcW w:w="1134" w:type="dxa"/>
          </w:tcPr>
          <w:p w:rsidR="005419D7" w:rsidRPr="00371DEB" w:rsidRDefault="008C16B5" w:rsidP="00794B1C">
            <w:pPr>
              <w:spacing w:after="0" w:line="240" w:lineRule="auto"/>
              <w:jc w:val="center"/>
              <w:rPr>
                <w:rFonts w:ascii="Times New Roman" w:hAnsi="Times New Roman"/>
                <w:szCs w:val="24"/>
              </w:rPr>
            </w:pPr>
            <w:r w:rsidRPr="00371DEB">
              <w:rPr>
                <w:rFonts w:ascii="Times New Roman" w:hAnsi="Times New Roman"/>
                <w:szCs w:val="24"/>
              </w:rPr>
              <w:t>0</w:t>
            </w:r>
          </w:p>
        </w:tc>
        <w:tc>
          <w:tcPr>
            <w:tcW w:w="1134" w:type="dxa"/>
          </w:tcPr>
          <w:p w:rsidR="005419D7" w:rsidRPr="00371DEB" w:rsidRDefault="008C16B5" w:rsidP="00794B1C">
            <w:pPr>
              <w:spacing w:after="0" w:line="240" w:lineRule="auto"/>
              <w:jc w:val="center"/>
              <w:rPr>
                <w:rFonts w:ascii="Times New Roman" w:hAnsi="Times New Roman"/>
                <w:szCs w:val="24"/>
              </w:rPr>
            </w:pPr>
            <w:r w:rsidRPr="00371DEB">
              <w:rPr>
                <w:rFonts w:ascii="Times New Roman" w:hAnsi="Times New Roman"/>
                <w:szCs w:val="24"/>
              </w:rPr>
              <w:t>0</w:t>
            </w:r>
          </w:p>
        </w:tc>
        <w:tc>
          <w:tcPr>
            <w:tcW w:w="992" w:type="dxa"/>
          </w:tcPr>
          <w:p w:rsidR="005419D7" w:rsidRPr="00371DEB" w:rsidRDefault="008C16B5" w:rsidP="00794B1C">
            <w:pPr>
              <w:spacing w:after="0" w:line="240" w:lineRule="auto"/>
              <w:jc w:val="center"/>
              <w:rPr>
                <w:rFonts w:ascii="Times New Roman" w:hAnsi="Times New Roman"/>
                <w:szCs w:val="24"/>
              </w:rPr>
            </w:pPr>
            <w:r w:rsidRPr="00371DEB">
              <w:rPr>
                <w:rFonts w:ascii="Times New Roman" w:hAnsi="Times New Roman"/>
                <w:szCs w:val="24"/>
              </w:rPr>
              <w:t>0</w:t>
            </w:r>
          </w:p>
        </w:tc>
        <w:tc>
          <w:tcPr>
            <w:tcW w:w="992" w:type="dxa"/>
          </w:tcPr>
          <w:p w:rsidR="005419D7" w:rsidRPr="00371DEB" w:rsidRDefault="008C16B5" w:rsidP="00794B1C">
            <w:pPr>
              <w:spacing w:after="0" w:line="240" w:lineRule="auto"/>
              <w:jc w:val="center"/>
              <w:rPr>
                <w:rFonts w:ascii="Times New Roman" w:hAnsi="Times New Roman"/>
                <w:szCs w:val="24"/>
              </w:rPr>
            </w:pPr>
            <w:r w:rsidRPr="00371DEB">
              <w:rPr>
                <w:rFonts w:ascii="Times New Roman" w:hAnsi="Times New Roman"/>
                <w:szCs w:val="24"/>
              </w:rPr>
              <w:t>0</w:t>
            </w:r>
          </w:p>
        </w:tc>
        <w:tc>
          <w:tcPr>
            <w:tcW w:w="1060" w:type="dxa"/>
          </w:tcPr>
          <w:p w:rsidR="005419D7" w:rsidRPr="00371DEB" w:rsidRDefault="008C16B5" w:rsidP="00794B1C">
            <w:pPr>
              <w:spacing w:after="0" w:line="240" w:lineRule="auto"/>
              <w:jc w:val="center"/>
              <w:rPr>
                <w:rFonts w:ascii="Times New Roman" w:hAnsi="Times New Roman"/>
                <w:szCs w:val="24"/>
              </w:rPr>
            </w:pPr>
            <w:r w:rsidRPr="00371DEB">
              <w:rPr>
                <w:rFonts w:ascii="Times New Roman" w:hAnsi="Times New Roman"/>
                <w:szCs w:val="24"/>
              </w:rPr>
              <w:t>0</w:t>
            </w:r>
          </w:p>
        </w:tc>
      </w:tr>
      <w:tr w:rsidR="005419D7" w:rsidRPr="00371DEB" w:rsidTr="00E348A3">
        <w:tc>
          <w:tcPr>
            <w:tcW w:w="3898" w:type="dxa"/>
            <w:shd w:val="clear" w:color="auto" w:fill="C5E0B3"/>
          </w:tcPr>
          <w:p w:rsidR="005419D7" w:rsidRPr="00371DEB" w:rsidRDefault="005419D7" w:rsidP="005419D7">
            <w:pPr>
              <w:spacing w:after="0" w:line="240" w:lineRule="auto"/>
              <w:jc w:val="center"/>
              <w:rPr>
                <w:rFonts w:ascii="Times New Roman" w:hAnsi="Times New Roman"/>
                <w:b/>
                <w:szCs w:val="24"/>
              </w:rPr>
            </w:pPr>
            <w:r w:rsidRPr="00371DEB">
              <w:rPr>
                <w:rFonts w:ascii="Times New Roman" w:hAnsi="Times New Roman"/>
                <w:b/>
                <w:szCs w:val="24"/>
              </w:rPr>
              <w:t>TOPLAM</w:t>
            </w:r>
          </w:p>
        </w:tc>
        <w:tc>
          <w:tcPr>
            <w:tcW w:w="1134" w:type="dxa"/>
            <w:shd w:val="clear" w:color="auto" w:fill="C5E0B3"/>
          </w:tcPr>
          <w:p w:rsidR="005419D7" w:rsidRPr="00371DEB" w:rsidRDefault="008C16B5" w:rsidP="00794B1C">
            <w:pPr>
              <w:spacing w:after="0" w:line="240" w:lineRule="auto"/>
              <w:jc w:val="center"/>
              <w:rPr>
                <w:rFonts w:ascii="Times New Roman" w:hAnsi="Times New Roman"/>
                <w:szCs w:val="24"/>
              </w:rPr>
            </w:pPr>
            <w:r w:rsidRPr="00371DEB">
              <w:rPr>
                <w:rFonts w:ascii="Times New Roman" w:hAnsi="Times New Roman"/>
                <w:szCs w:val="24"/>
              </w:rPr>
              <w:t>0</w:t>
            </w:r>
          </w:p>
        </w:tc>
        <w:tc>
          <w:tcPr>
            <w:tcW w:w="1134" w:type="dxa"/>
            <w:shd w:val="clear" w:color="auto" w:fill="C5E0B3"/>
          </w:tcPr>
          <w:p w:rsidR="005419D7" w:rsidRPr="00371DEB" w:rsidRDefault="008C16B5" w:rsidP="00794B1C">
            <w:pPr>
              <w:spacing w:after="0" w:line="240" w:lineRule="auto"/>
              <w:jc w:val="center"/>
              <w:rPr>
                <w:rFonts w:ascii="Times New Roman" w:hAnsi="Times New Roman"/>
                <w:szCs w:val="24"/>
              </w:rPr>
            </w:pPr>
            <w:r w:rsidRPr="00371DEB">
              <w:rPr>
                <w:rFonts w:ascii="Times New Roman" w:hAnsi="Times New Roman"/>
                <w:szCs w:val="24"/>
              </w:rPr>
              <w:t>0</w:t>
            </w:r>
          </w:p>
        </w:tc>
        <w:tc>
          <w:tcPr>
            <w:tcW w:w="992" w:type="dxa"/>
            <w:shd w:val="clear" w:color="auto" w:fill="C5E0B3"/>
          </w:tcPr>
          <w:p w:rsidR="005419D7" w:rsidRPr="00371DEB" w:rsidRDefault="008C16B5" w:rsidP="00794B1C">
            <w:pPr>
              <w:spacing w:after="0" w:line="240" w:lineRule="auto"/>
              <w:jc w:val="center"/>
              <w:rPr>
                <w:rFonts w:ascii="Times New Roman" w:hAnsi="Times New Roman"/>
                <w:szCs w:val="24"/>
              </w:rPr>
            </w:pPr>
            <w:r w:rsidRPr="00371DEB">
              <w:rPr>
                <w:rFonts w:ascii="Times New Roman" w:hAnsi="Times New Roman"/>
                <w:szCs w:val="24"/>
              </w:rPr>
              <w:t>0</w:t>
            </w:r>
          </w:p>
        </w:tc>
        <w:tc>
          <w:tcPr>
            <w:tcW w:w="992" w:type="dxa"/>
            <w:shd w:val="clear" w:color="auto" w:fill="C5E0B3"/>
          </w:tcPr>
          <w:p w:rsidR="005419D7" w:rsidRPr="00371DEB" w:rsidRDefault="008C16B5" w:rsidP="00794B1C">
            <w:pPr>
              <w:spacing w:after="0" w:line="240" w:lineRule="auto"/>
              <w:jc w:val="center"/>
              <w:rPr>
                <w:rFonts w:ascii="Times New Roman" w:hAnsi="Times New Roman"/>
                <w:szCs w:val="24"/>
              </w:rPr>
            </w:pPr>
            <w:r w:rsidRPr="00371DEB">
              <w:rPr>
                <w:rFonts w:ascii="Times New Roman" w:hAnsi="Times New Roman"/>
                <w:szCs w:val="24"/>
              </w:rPr>
              <w:t>0</w:t>
            </w:r>
          </w:p>
        </w:tc>
        <w:tc>
          <w:tcPr>
            <w:tcW w:w="1060" w:type="dxa"/>
            <w:shd w:val="clear" w:color="auto" w:fill="C5E0B3"/>
          </w:tcPr>
          <w:p w:rsidR="005419D7" w:rsidRPr="00371DEB" w:rsidRDefault="008C16B5" w:rsidP="00794B1C">
            <w:pPr>
              <w:spacing w:after="0" w:line="240" w:lineRule="auto"/>
              <w:jc w:val="center"/>
              <w:rPr>
                <w:rFonts w:ascii="Times New Roman" w:hAnsi="Times New Roman"/>
                <w:szCs w:val="24"/>
              </w:rPr>
            </w:pPr>
            <w:r w:rsidRPr="00371DEB">
              <w:rPr>
                <w:rFonts w:ascii="Times New Roman" w:hAnsi="Times New Roman"/>
                <w:szCs w:val="24"/>
              </w:rPr>
              <w:t>0</w:t>
            </w:r>
          </w:p>
        </w:tc>
      </w:tr>
    </w:tbl>
    <w:p w:rsidR="008C16B5" w:rsidRDefault="008C16B5" w:rsidP="00146AB2">
      <w:pPr>
        <w:rPr>
          <w:rFonts w:ascii="Times New Roman" w:hAnsi="Times New Roman"/>
          <w:szCs w:val="24"/>
        </w:rPr>
      </w:pPr>
    </w:p>
    <w:p w:rsidR="00856AAF" w:rsidRPr="00371DEB" w:rsidRDefault="00856AAF" w:rsidP="00146AB2">
      <w:pPr>
        <w:rPr>
          <w:rFonts w:ascii="Times New Roman" w:hAnsi="Times New Roman"/>
          <w:szCs w:val="24"/>
        </w:rPr>
      </w:pPr>
    </w:p>
    <w:p w:rsidR="00E421A3" w:rsidRPr="00371DEB" w:rsidRDefault="00E421A3" w:rsidP="00146AB2">
      <w:pPr>
        <w:rPr>
          <w:rFonts w:ascii="Times New Roman" w:hAnsi="Times New Roman"/>
          <w:szCs w:val="24"/>
        </w:rPr>
      </w:pPr>
      <w:r w:rsidRPr="00371DEB">
        <w:rPr>
          <w:rFonts w:ascii="Times New Roman" w:hAnsi="Times New Roman"/>
          <w:b/>
          <w:szCs w:val="24"/>
        </w:rPr>
        <w:t>Tablo 17.</w:t>
      </w:r>
      <w:r w:rsidRPr="00371DEB">
        <w:rPr>
          <w:rFonts w:ascii="Times New Roman" w:hAnsi="Times New Roman"/>
          <w:szCs w:val="24"/>
        </w:rPr>
        <w:t xml:space="preserve"> Harcama Kalemleri</w:t>
      </w:r>
    </w:p>
    <w:tbl>
      <w:tblPr>
        <w:tblW w:w="0" w:type="auto"/>
        <w:tblCellMar>
          <w:left w:w="70" w:type="dxa"/>
          <w:right w:w="70" w:type="dxa"/>
        </w:tblCellMar>
        <w:tblLook w:val="0000" w:firstRow="0" w:lastRow="0" w:firstColumn="0" w:lastColumn="0" w:noHBand="0" w:noVBand="0"/>
      </w:tblPr>
      <w:tblGrid>
        <w:gridCol w:w="4605"/>
        <w:gridCol w:w="4605"/>
      </w:tblGrid>
      <w:tr w:rsidR="00E421A3" w:rsidRPr="00371DEB" w:rsidTr="00E348A3">
        <w:tc>
          <w:tcPr>
            <w:tcW w:w="4605" w:type="dxa"/>
            <w:shd w:val="clear" w:color="auto" w:fill="A8D08D"/>
          </w:tcPr>
          <w:p w:rsidR="00E421A3" w:rsidRPr="00371DEB" w:rsidRDefault="00E421A3" w:rsidP="00E421A3">
            <w:pPr>
              <w:spacing w:after="0" w:line="240" w:lineRule="auto"/>
              <w:jc w:val="center"/>
              <w:rPr>
                <w:rFonts w:ascii="Times New Roman" w:hAnsi="Times New Roman"/>
                <w:b/>
                <w:szCs w:val="24"/>
              </w:rPr>
            </w:pPr>
            <w:r w:rsidRPr="00371DEB">
              <w:rPr>
                <w:rFonts w:ascii="Times New Roman" w:hAnsi="Times New Roman"/>
                <w:b/>
                <w:szCs w:val="24"/>
              </w:rPr>
              <w:t>Harcama Kalemi</w:t>
            </w:r>
          </w:p>
        </w:tc>
        <w:tc>
          <w:tcPr>
            <w:tcW w:w="4605" w:type="dxa"/>
            <w:shd w:val="clear" w:color="auto" w:fill="A8D08D"/>
          </w:tcPr>
          <w:p w:rsidR="00E421A3" w:rsidRPr="00371DEB" w:rsidRDefault="00E421A3" w:rsidP="00E421A3">
            <w:pPr>
              <w:spacing w:after="0" w:line="240" w:lineRule="auto"/>
              <w:jc w:val="center"/>
              <w:rPr>
                <w:rFonts w:ascii="Times New Roman" w:hAnsi="Times New Roman"/>
                <w:b/>
                <w:szCs w:val="24"/>
              </w:rPr>
            </w:pPr>
            <w:r w:rsidRPr="00371DEB">
              <w:rPr>
                <w:rFonts w:ascii="Times New Roman" w:hAnsi="Times New Roman"/>
                <w:b/>
                <w:szCs w:val="24"/>
              </w:rPr>
              <w:t>Çeşitleri</w:t>
            </w:r>
          </w:p>
        </w:tc>
      </w:tr>
      <w:tr w:rsidR="00E421A3" w:rsidRPr="00371DEB">
        <w:tc>
          <w:tcPr>
            <w:tcW w:w="4605" w:type="dxa"/>
          </w:tcPr>
          <w:p w:rsidR="00E421A3" w:rsidRPr="00371DEB" w:rsidRDefault="00DF4071" w:rsidP="00E421A3">
            <w:pPr>
              <w:spacing w:after="0" w:line="240" w:lineRule="auto"/>
              <w:rPr>
                <w:rFonts w:ascii="Times New Roman" w:hAnsi="Times New Roman"/>
                <w:szCs w:val="24"/>
              </w:rPr>
            </w:pPr>
            <w:r w:rsidRPr="00371DEB">
              <w:rPr>
                <w:rFonts w:ascii="Times New Roman" w:hAnsi="Times New Roman"/>
                <w:szCs w:val="24"/>
              </w:rPr>
              <w:t>Personel</w:t>
            </w:r>
          </w:p>
        </w:tc>
        <w:tc>
          <w:tcPr>
            <w:tcW w:w="4605" w:type="dxa"/>
          </w:tcPr>
          <w:p w:rsidR="00E421A3" w:rsidRPr="00371DEB" w:rsidRDefault="00DF4071" w:rsidP="00E421A3">
            <w:pPr>
              <w:spacing w:after="0" w:line="240" w:lineRule="auto"/>
              <w:rPr>
                <w:rFonts w:ascii="Times New Roman" w:hAnsi="Times New Roman"/>
                <w:szCs w:val="24"/>
              </w:rPr>
            </w:pPr>
            <w:r w:rsidRPr="00371DEB">
              <w:rPr>
                <w:rFonts w:ascii="Times New Roman" w:hAnsi="Times New Roman"/>
                <w:szCs w:val="24"/>
              </w:rPr>
              <w:t>Sözleşmeli olarak çalışan personelin (sekreter temizlik, güvenlik) ücret, vergi, sigorta vb. giderleri</w:t>
            </w:r>
          </w:p>
        </w:tc>
      </w:tr>
      <w:tr w:rsidR="00E421A3" w:rsidRPr="00371DEB" w:rsidTr="00E348A3">
        <w:tc>
          <w:tcPr>
            <w:tcW w:w="4605" w:type="dxa"/>
            <w:shd w:val="clear" w:color="auto" w:fill="E2EFD9"/>
          </w:tcPr>
          <w:p w:rsidR="00E421A3" w:rsidRPr="00371DEB" w:rsidRDefault="00DF4071" w:rsidP="00E421A3">
            <w:pPr>
              <w:spacing w:after="0" w:line="240" w:lineRule="auto"/>
              <w:rPr>
                <w:rFonts w:ascii="Times New Roman" w:hAnsi="Times New Roman"/>
                <w:szCs w:val="24"/>
              </w:rPr>
            </w:pPr>
            <w:r w:rsidRPr="00371DEB">
              <w:rPr>
                <w:rFonts w:ascii="Times New Roman" w:hAnsi="Times New Roman"/>
                <w:szCs w:val="24"/>
              </w:rPr>
              <w:t>Onarım</w:t>
            </w:r>
          </w:p>
        </w:tc>
        <w:tc>
          <w:tcPr>
            <w:tcW w:w="4605" w:type="dxa"/>
            <w:shd w:val="clear" w:color="auto" w:fill="E2EFD9"/>
          </w:tcPr>
          <w:p w:rsidR="00E421A3" w:rsidRPr="00371DEB" w:rsidRDefault="00DF4071" w:rsidP="00E421A3">
            <w:pPr>
              <w:spacing w:after="0" w:line="240" w:lineRule="auto"/>
              <w:rPr>
                <w:rFonts w:ascii="Times New Roman" w:hAnsi="Times New Roman"/>
                <w:szCs w:val="24"/>
              </w:rPr>
            </w:pPr>
            <w:r w:rsidRPr="00371DEB">
              <w:rPr>
                <w:rFonts w:ascii="Times New Roman" w:hAnsi="Times New Roman"/>
                <w:szCs w:val="24"/>
              </w:rPr>
              <w:t>Okul/kurum binası ve tesisatlarıyla ilgili her türlü küçük onarım; makine, bilgisayar, yazıcı vb. bakım giderleri</w:t>
            </w:r>
          </w:p>
        </w:tc>
      </w:tr>
      <w:tr w:rsidR="00E421A3" w:rsidRPr="00371DEB">
        <w:tc>
          <w:tcPr>
            <w:tcW w:w="4605" w:type="dxa"/>
          </w:tcPr>
          <w:p w:rsidR="00E421A3" w:rsidRPr="00371DEB" w:rsidRDefault="00DF4071" w:rsidP="00E421A3">
            <w:pPr>
              <w:spacing w:after="0" w:line="240" w:lineRule="auto"/>
              <w:rPr>
                <w:rFonts w:ascii="Times New Roman" w:hAnsi="Times New Roman"/>
                <w:szCs w:val="24"/>
              </w:rPr>
            </w:pPr>
            <w:r w:rsidRPr="00371DEB">
              <w:rPr>
                <w:rFonts w:ascii="Times New Roman" w:hAnsi="Times New Roman"/>
                <w:szCs w:val="24"/>
              </w:rPr>
              <w:t>Sosyal-sportif faaliyetler</w:t>
            </w:r>
          </w:p>
        </w:tc>
        <w:tc>
          <w:tcPr>
            <w:tcW w:w="4605" w:type="dxa"/>
          </w:tcPr>
          <w:p w:rsidR="00E421A3" w:rsidRPr="00371DEB" w:rsidRDefault="00DF4071" w:rsidP="00E421A3">
            <w:pPr>
              <w:spacing w:after="0" w:line="240" w:lineRule="auto"/>
              <w:rPr>
                <w:rFonts w:ascii="Times New Roman" w:hAnsi="Times New Roman"/>
                <w:szCs w:val="24"/>
              </w:rPr>
            </w:pPr>
            <w:r w:rsidRPr="00371DEB">
              <w:rPr>
                <w:rFonts w:ascii="Times New Roman" w:hAnsi="Times New Roman"/>
                <w:szCs w:val="24"/>
              </w:rPr>
              <w:t>Etkinlikler ile ilgili giderler</w:t>
            </w:r>
          </w:p>
        </w:tc>
      </w:tr>
      <w:tr w:rsidR="00E421A3" w:rsidRPr="00371DEB" w:rsidTr="00E348A3">
        <w:tc>
          <w:tcPr>
            <w:tcW w:w="4605" w:type="dxa"/>
            <w:shd w:val="clear" w:color="auto" w:fill="E2EFD9"/>
          </w:tcPr>
          <w:p w:rsidR="00E421A3" w:rsidRPr="00371DEB" w:rsidRDefault="00DF4071" w:rsidP="00E421A3">
            <w:pPr>
              <w:spacing w:after="0" w:line="240" w:lineRule="auto"/>
              <w:rPr>
                <w:rFonts w:ascii="Times New Roman" w:hAnsi="Times New Roman"/>
                <w:szCs w:val="24"/>
              </w:rPr>
            </w:pPr>
            <w:r w:rsidRPr="00371DEB">
              <w:rPr>
                <w:rFonts w:ascii="Times New Roman" w:hAnsi="Times New Roman"/>
                <w:szCs w:val="24"/>
              </w:rPr>
              <w:t>Temizlik</w:t>
            </w:r>
          </w:p>
        </w:tc>
        <w:tc>
          <w:tcPr>
            <w:tcW w:w="4605" w:type="dxa"/>
            <w:shd w:val="clear" w:color="auto" w:fill="E2EFD9"/>
          </w:tcPr>
          <w:p w:rsidR="00E421A3" w:rsidRPr="00371DEB" w:rsidRDefault="00DF4071" w:rsidP="00E421A3">
            <w:pPr>
              <w:spacing w:after="0" w:line="240" w:lineRule="auto"/>
              <w:rPr>
                <w:rFonts w:ascii="Times New Roman" w:hAnsi="Times New Roman"/>
                <w:szCs w:val="24"/>
              </w:rPr>
            </w:pPr>
            <w:r w:rsidRPr="00371DEB">
              <w:rPr>
                <w:rFonts w:ascii="Times New Roman" w:hAnsi="Times New Roman"/>
                <w:szCs w:val="24"/>
              </w:rPr>
              <w:t>Temizlik malzemeleri alımı</w:t>
            </w:r>
          </w:p>
        </w:tc>
      </w:tr>
      <w:tr w:rsidR="00E421A3" w:rsidRPr="00371DEB">
        <w:tc>
          <w:tcPr>
            <w:tcW w:w="4605" w:type="dxa"/>
          </w:tcPr>
          <w:p w:rsidR="00E421A3" w:rsidRPr="00371DEB" w:rsidRDefault="00DF4071" w:rsidP="00E421A3">
            <w:pPr>
              <w:spacing w:after="0" w:line="240" w:lineRule="auto"/>
              <w:rPr>
                <w:rFonts w:ascii="Times New Roman" w:hAnsi="Times New Roman"/>
                <w:szCs w:val="24"/>
              </w:rPr>
            </w:pPr>
            <w:r w:rsidRPr="00371DEB">
              <w:rPr>
                <w:rFonts w:ascii="Times New Roman" w:hAnsi="Times New Roman"/>
                <w:szCs w:val="24"/>
              </w:rPr>
              <w:t>İletişim</w:t>
            </w:r>
          </w:p>
        </w:tc>
        <w:tc>
          <w:tcPr>
            <w:tcW w:w="4605" w:type="dxa"/>
          </w:tcPr>
          <w:p w:rsidR="00E421A3" w:rsidRPr="00371DEB" w:rsidRDefault="00DF4071" w:rsidP="00E421A3">
            <w:pPr>
              <w:spacing w:after="0" w:line="240" w:lineRule="auto"/>
              <w:rPr>
                <w:rFonts w:ascii="Times New Roman" w:hAnsi="Times New Roman"/>
                <w:szCs w:val="24"/>
              </w:rPr>
            </w:pPr>
            <w:r w:rsidRPr="00371DEB">
              <w:rPr>
                <w:rFonts w:ascii="Times New Roman" w:hAnsi="Times New Roman"/>
                <w:szCs w:val="24"/>
              </w:rPr>
              <w:t>Telefon, faks, internet, posta, mesaj giderleri</w:t>
            </w:r>
          </w:p>
        </w:tc>
      </w:tr>
      <w:tr w:rsidR="00E421A3" w:rsidRPr="00371DEB" w:rsidTr="00E348A3">
        <w:tc>
          <w:tcPr>
            <w:tcW w:w="4605" w:type="dxa"/>
            <w:shd w:val="clear" w:color="auto" w:fill="E2EFD9"/>
          </w:tcPr>
          <w:p w:rsidR="00E421A3" w:rsidRPr="00371DEB" w:rsidRDefault="00DF4071" w:rsidP="00E421A3">
            <w:pPr>
              <w:spacing w:after="0" w:line="240" w:lineRule="auto"/>
              <w:rPr>
                <w:rFonts w:ascii="Times New Roman" w:hAnsi="Times New Roman"/>
                <w:szCs w:val="24"/>
              </w:rPr>
            </w:pPr>
            <w:r w:rsidRPr="00371DEB">
              <w:rPr>
                <w:rFonts w:ascii="Times New Roman" w:hAnsi="Times New Roman"/>
                <w:szCs w:val="24"/>
              </w:rPr>
              <w:t>Kırtasiye</w:t>
            </w:r>
          </w:p>
        </w:tc>
        <w:tc>
          <w:tcPr>
            <w:tcW w:w="4605" w:type="dxa"/>
            <w:shd w:val="clear" w:color="auto" w:fill="E2EFD9"/>
          </w:tcPr>
          <w:p w:rsidR="00E421A3" w:rsidRPr="00371DEB" w:rsidRDefault="00DF4071" w:rsidP="00E421A3">
            <w:pPr>
              <w:spacing w:after="0" w:line="240" w:lineRule="auto"/>
              <w:rPr>
                <w:rFonts w:ascii="Times New Roman" w:hAnsi="Times New Roman"/>
                <w:szCs w:val="24"/>
              </w:rPr>
            </w:pPr>
            <w:r w:rsidRPr="00371DEB">
              <w:rPr>
                <w:rFonts w:ascii="Times New Roman" w:hAnsi="Times New Roman"/>
                <w:szCs w:val="24"/>
              </w:rPr>
              <w:t>Her türlü kırtasiye ve sarf malzemesi giderleri</w:t>
            </w:r>
          </w:p>
        </w:tc>
      </w:tr>
    </w:tbl>
    <w:p w:rsidR="00E421A3" w:rsidRPr="00371DEB" w:rsidRDefault="00E421A3" w:rsidP="00146AB2">
      <w:pPr>
        <w:rPr>
          <w:rFonts w:ascii="Times New Roman" w:hAnsi="Times New Roman"/>
          <w:szCs w:val="24"/>
        </w:rPr>
      </w:pPr>
    </w:p>
    <w:p w:rsidR="00E421A3" w:rsidRPr="00371DEB" w:rsidRDefault="00E421A3" w:rsidP="00146AB2">
      <w:pPr>
        <w:rPr>
          <w:rFonts w:ascii="Times New Roman" w:hAnsi="Times New Roman"/>
          <w:szCs w:val="24"/>
        </w:rPr>
      </w:pPr>
    </w:p>
    <w:p w:rsidR="00E421A3" w:rsidRPr="00371DEB" w:rsidRDefault="00DF4071" w:rsidP="00146AB2">
      <w:pPr>
        <w:rPr>
          <w:rFonts w:ascii="Times New Roman" w:hAnsi="Times New Roman"/>
          <w:szCs w:val="24"/>
        </w:rPr>
      </w:pPr>
      <w:r w:rsidRPr="00371DEB">
        <w:rPr>
          <w:rFonts w:ascii="Times New Roman" w:hAnsi="Times New Roman"/>
          <w:b/>
          <w:szCs w:val="24"/>
        </w:rPr>
        <w:t>Tablo 18.</w:t>
      </w:r>
      <w:r w:rsidRPr="00371DEB">
        <w:rPr>
          <w:rFonts w:ascii="Times New Roman" w:hAnsi="Times New Roman"/>
          <w:szCs w:val="24"/>
        </w:rPr>
        <w:t xml:space="preserve"> Gelir-Gider Tablosu</w:t>
      </w:r>
    </w:p>
    <w:tbl>
      <w:tblPr>
        <w:tblW w:w="0" w:type="auto"/>
        <w:jc w:val="center"/>
        <w:tblCellMar>
          <w:left w:w="70" w:type="dxa"/>
          <w:right w:w="70" w:type="dxa"/>
        </w:tblCellMar>
        <w:tblLook w:val="0000" w:firstRow="0" w:lastRow="0" w:firstColumn="0" w:lastColumn="0" w:noHBand="0" w:noVBand="0"/>
      </w:tblPr>
      <w:tblGrid>
        <w:gridCol w:w="3115"/>
        <w:gridCol w:w="843"/>
        <w:gridCol w:w="983"/>
        <w:gridCol w:w="1040"/>
        <w:gridCol w:w="1130"/>
        <w:gridCol w:w="1040"/>
        <w:gridCol w:w="1059"/>
      </w:tblGrid>
      <w:tr w:rsidR="00432DAE" w:rsidRPr="00371DEB" w:rsidTr="00E348A3">
        <w:trPr>
          <w:jc w:val="center"/>
        </w:trPr>
        <w:tc>
          <w:tcPr>
            <w:tcW w:w="3189" w:type="dxa"/>
            <w:shd w:val="clear" w:color="auto" w:fill="A8D08D"/>
          </w:tcPr>
          <w:p w:rsidR="00432DAE" w:rsidRPr="00371DEB" w:rsidRDefault="00432DAE" w:rsidP="00432DAE">
            <w:pPr>
              <w:spacing w:after="0" w:line="240" w:lineRule="auto"/>
              <w:jc w:val="center"/>
              <w:rPr>
                <w:rFonts w:ascii="Times New Roman" w:hAnsi="Times New Roman"/>
                <w:b/>
                <w:szCs w:val="24"/>
              </w:rPr>
            </w:pPr>
            <w:r w:rsidRPr="00371DEB">
              <w:rPr>
                <w:rFonts w:ascii="Times New Roman" w:hAnsi="Times New Roman"/>
                <w:b/>
                <w:szCs w:val="24"/>
              </w:rPr>
              <w:t>Yıllar</w:t>
            </w:r>
          </w:p>
        </w:tc>
        <w:tc>
          <w:tcPr>
            <w:tcW w:w="1843" w:type="dxa"/>
            <w:gridSpan w:val="2"/>
            <w:shd w:val="clear" w:color="auto" w:fill="A8D08D"/>
          </w:tcPr>
          <w:p w:rsidR="00432DAE" w:rsidRPr="00371DEB" w:rsidRDefault="00432DAE" w:rsidP="00432DAE">
            <w:pPr>
              <w:spacing w:after="0" w:line="240" w:lineRule="auto"/>
              <w:jc w:val="center"/>
              <w:rPr>
                <w:rFonts w:ascii="Times New Roman" w:hAnsi="Times New Roman"/>
                <w:b/>
                <w:szCs w:val="24"/>
              </w:rPr>
            </w:pPr>
            <w:r w:rsidRPr="00371DEB">
              <w:rPr>
                <w:rFonts w:ascii="Times New Roman" w:hAnsi="Times New Roman"/>
                <w:b/>
                <w:szCs w:val="24"/>
              </w:rPr>
              <w:t>2021</w:t>
            </w:r>
          </w:p>
        </w:tc>
        <w:tc>
          <w:tcPr>
            <w:tcW w:w="2126" w:type="dxa"/>
            <w:gridSpan w:val="2"/>
            <w:shd w:val="clear" w:color="auto" w:fill="A8D08D"/>
          </w:tcPr>
          <w:p w:rsidR="00432DAE" w:rsidRPr="00371DEB" w:rsidRDefault="00432DAE" w:rsidP="00432DAE">
            <w:pPr>
              <w:spacing w:after="0" w:line="240" w:lineRule="auto"/>
              <w:jc w:val="center"/>
              <w:rPr>
                <w:rFonts w:ascii="Times New Roman" w:hAnsi="Times New Roman"/>
                <w:b/>
                <w:szCs w:val="24"/>
              </w:rPr>
            </w:pPr>
            <w:r w:rsidRPr="00371DEB">
              <w:rPr>
                <w:rFonts w:ascii="Times New Roman" w:hAnsi="Times New Roman"/>
                <w:b/>
                <w:szCs w:val="24"/>
              </w:rPr>
              <w:t>2022</w:t>
            </w:r>
          </w:p>
        </w:tc>
        <w:tc>
          <w:tcPr>
            <w:tcW w:w="2052" w:type="dxa"/>
            <w:gridSpan w:val="2"/>
            <w:shd w:val="clear" w:color="auto" w:fill="A8D08D"/>
          </w:tcPr>
          <w:p w:rsidR="00432DAE" w:rsidRPr="00371DEB" w:rsidRDefault="00432DAE" w:rsidP="00432DAE">
            <w:pPr>
              <w:spacing w:after="0" w:line="240" w:lineRule="auto"/>
              <w:jc w:val="center"/>
              <w:rPr>
                <w:rFonts w:ascii="Times New Roman" w:hAnsi="Times New Roman"/>
                <w:b/>
                <w:szCs w:val="24"/>
              </w:rPr>
            </w:pPr>
            <w:r w:rsidRPr="00371DEB">
              <w:rPr>
                <w:rFonts w:ascii="Times New Roman" w:hAnsi="Times New Roman"/>
                <w:b/>
                <w:szCs w:val="24"/>
              </w:rPr>
              <w:t>2023</w:t>
            </w:r>
          </w:p>
        </w:tc>
      </w:tr>
      <w:tr w:rsidR="00432DAE" w:rsidRPr="00371DEB" w:rsidTr="00E348A3">
        <w:trPr>
          <w:jc w:val="center"/>
        </w:trPr>
        <w:tc>
          <w:tcPr>
            <w:tcW w:w="3189" w:type="dxa"/>
            <w:shd w:val="clear" w:color="auto" w:fill="A8D08D"/>
          </w:tcPr>
          <w:p w:rsidR="00432DAE" w:rsidRPr="00371DEB" w:rsidRDefault="00432DAE" w:rsidP="00432DAE">
            <w:pPr>
              <w:spacing w:after="0" w:line="240" w:lineRule="auto"/>
              <w:rPr>
                <w:rFonts w:ascii="Times New Roman" w:hAnsi="Times New Roman"/>
                <w:szCs w:val="24"/>
              </w:rPr>
            </w:pPr>
            <w:r w:rsidRPr="00371DEB">
              <w:rPr>
                <w:rFonts w:ascii="Times New Roman" w:hAnsi="Times New Roman"/>
                <w:szCs w:val="24"/>
              </w:rPr>
              <w:t>Harcama Kalemleri</w:t>
            </w:r>
          </w:p>
        </w:tc>
        <w:tc>
          <w:tcPr>
            <w:tcW w:w="850" w:type="dxa"/>
          </w:tcPr>
          <w:p w:rsidR="00432DAE" w:rsidRPr="00371DEB" w:rsidRDefault="00432DAE" w:rsidP="00432DAE">
            <w:pPr>
              <w:spacing w:after="0" w:line="240" w:lineRule="auto"/>
              <w:jc w:val="center"/>
              <w:rPr>
                <w:rFonts w:ascii="Times New Roman" w:hAnsi="Times New Roman"/>
                <w:b/>
                <w:szCs w:val="24"/>
              </w:rPr>
            </w:pPr>
            <w:r w:rsidRPr="00371DEB">
              <w:rPr>
                <w:rFonts w:ascii="Times New Roman" w:hAnsi="Times New Roman"/>
                <w:b/>
                <w:szCs w:val="24"/>
              </w:rPr>
              <w:t>Gelir</w:t>
            </w:r>
          </w:p>
        </w:tc>
        <w:tc>
          <w:tcPr>
            <w:tcW w:w="993" w:type="dxa"/>
          </w:tcPr>
          <w:p w:rsidR="00432DAE" w:rsidRPr="00371DEB" w:rsidRDefault="00432DAE" w:rsidP="00432DAE">
            <w:pPr>
              <w:spacing w:after="0" w:line="240" w:lineRule="auto"/>
              <w:jc w:val="center"/>
              <w:rPr>
                <w:rFonts w:ascii="Times New Roman" w:hAnsi="Times New Roman"/>
                <w:b/>
                <w:szCs w:val="24"/>
              </w:rPr>
            </w:pPr>
            <w:r w:rsidRPr="00371DEB">
              <w:rPr>
                <w:rFonts w:ascii="Times New Roman" w:hAnsi="Times New Roman"/>
                <w:b/>
                <w:szCs w:val="24"/>
              </w:rPr>
              <w:t>Gider</w:t>
            </w:r>
          </w:p>
        </w:tc>
        <w:tc>
          <w:tcPr>
            <w:tcW w:w="992" w:type="dxa"/>
          </w:tcPr>
          <w:p w:rsidR="00432DAE" w:rsidRPr="00371DEB" w:rsidRDefault="00432DAE" w:rsidP="00432DAE">
            <w:pPr>
              <w:spacing w:after="0" w:line="240" w:lineRule="auto"/>
              <w:jc w:val="center"/>
              <w:rPr>
                <w:rFonts w:ascii="Times New Roman" w:hAnsi="Times New Roman"/>
                <w:b/>
                <w:szCs w:val="24"/>
              </w:rPr>
            </w:pPr>
            <w:r w:rsidRPr="00371DEB">
              <w:rPr>
                <w:rFonts w:ascii="Times New Roman" w:hAnsi="Times New Roman"/>
                <w:b/>
                <w:szCs w:val="24"/>
              </w:rPr>
              <w:t>Gelir</w:t>
            </w:r>
          </w:p>
        </w:tc>
        <w:tc>
          <w:tcPr>
            <w:tcW w:w="1134" w:type="dxa"/>
          </w:tcPr>
          <w:p w:rsidR="00432DAE" w:rsidRPr="00371DEB" w:rsidRDefault="00432DAE" w:rsidP="00432DAE">
            <w:pPr>
              <w:spacing w:after="0" w:line="240" w:lineRule="auto"/>
              <w:jc w:val="center"/>
              <w:rPr>
                <w:rFonts w:ascii="Times New Roman" w:hAnsi="Times New Roman"/>
                <w:b/>
                <w:szCs w:val="24"/>
              </w:rPr>
            </w:pPr>
            <w:r w:rsidRPr="00371DEB">
              <w:rPr>
                <w:rFonts w:ascii="Times New Roman" w:hAnsi="Times New Roman"/>
                <w:b/>
                <w:szCs w:val="24"/>
              </w:rPr>
              <w:t>Gider</w:t>
            </w:r>
          </w:p>
        </w:tc>
        <w:tc>
          <w:tcPr>
            <w:tcW w:w="992" w:type="dxa"/>
          </w:tcPr>
          <w:p w:rsidR="00432DAE" w:rsidRPr="00371DEB" w:rsidRDefault="00432DAE" w:rsidP="00432DAE">
            <w:pPr>
              <w:spacing w:after="0" w:line="240" w:lineRule="auto"/>
              <w:jc w:val="center"/>
              <w:rPr>
                <w:rFonts w:ascii="Times New Roman" w:hAnsi="Times New Roman"/>
                <w:b/>
                <w:szCs w:val="24"/>
              </w:rPr>
            </w:pPr>
            <w:r w:rsidRPr="00371DEB">
              <w:rPr>
                <w:rFonts w:ascii="Times New Roman" w:hAnsi="Times New Roman"/>
                <w:b/>
                <w:szCs w:val="24"/>
              </w:rPr>
              <w:t>Gelir</w:t>
            </w:r>
          </w:p>
        </w:tc>
        <w:tc>
          <w:tcPr>
            <w:tcW w:w="1060" w:type="dxa"/>
          </w:tcPr>
          <w:p w:rsidR="00432DAE" w:rsidRPr="00371DEB" w:rsidRDefault="00432DAE" w:rsidP="00432DAE">
            <w:pPr>
              <w:spacing w:after="0" w:line="240" w:lineRule="auto"/>
              <w:jc w:val="center"/>
              <w:rPr>
                <w:rFonts w:ascii="Times New Roman" w:hAnsi="Times New Roman"/>
                <w:b/>
                <w:szCs w:val="24"/>
              </w:rPr>
            </w:pPr>
            <w:r w:rsidRPr="00371DEB">
              <w:rPr>
                <w:rFonts w:ascii="Times New Roman" w:hAnsi="Times New Roman"/>
                <w:b/>
                <w:szCs w:val="24"/>
              </w:rPr>
              <w:t>Gider</w:t>
            </w:r>
          </w:p>
        </w:tc>
      </w:tr>
      <w:tr w:rsidR="00DF4071" w:rsidRPr="00371DEB" w:rsidTr="00E348A3">
        <w:trPr>
          <w:jc w:val="center"/>
        </w:trPr>
        <w:tc>
          <w:tcPr>
            <w:tcW w:w="3189" w:type="dxa"/>
            <w:shd w:val="clear" w:color="auto" w:fill="A8D08D"/>
          </w:tcPr>
          <w:p w:rsidR="00DF4071" w:rsidRPr="00371DEB" w:rsidRDefault="00432DAE" w:rsidP="00DF4071">
            <w:pPr>
              <w:spacing w:after="0" w:line="240" w:lineRule="auto"/>
              <w:rPr>
                <w:rFonts w:ascii="Times New Roman" w:hAnsi="Times New Roman"/>
                <w:szCs w:val="24"/>
              </w:rPr>
            </w:pPr>
            <w:r w:rsidRPr="00371DEB">
              <w:rPr>
                <w:rFonts w:ascii="Times New Roman" w:hAnsi="Times New Roman"/>
                <w:szCs w:val="24"/>
              </w:rPr>
              <w:t>Temizlik</w:t>
            </w:r>
          </w:p>
        </w:tc>
        <w:tc>
          <w:tcPr>
            <w:tcW w:w="850" w:type="dxa"/>
          </w:tcPr>
          <w:p w:rsidR="00DF4071" w:rsidRPr="00371DEB" w:rsidRDefault="00DF4071" w:rsidP="00DF4071">
            <w:pPr>
              <w:spacing w:after="0" w:line="240" w:lineRule="auto"/>
              <w:rPr>
                <w:rFonts w:ascii="Times New Roman" w:hAnsi="Times New Roman"/>
                <w:szCs w:val="24"/>
              </w:rPr>
            </w:pPr>
          </w:p>
        </w:tc>
        <w:tc>
          <w:tcPr>
            <w:tcW w:w="993" w:type="dxa"/>
          </w:tcPr>
          <w:p w:rsidR="00DF4071" w:rsidRPr="00371DEB" w:rsidRDefault="00DF4071" w:rsidP="00DF4071">
            <w:pPr>
              <w:spacing w:after="0" w:line="240" w:lineRule="auto"/>
              <w:rPr>
                <w:rFonts w:ascii="Times New Roman" w:hAnsi="Times New Roman"/>
                <w:szCs w:val="24"/>
              </w:rPr>
            </w:pPr>
          </w:p>
        </w:tc>
        <w:tc>
          <w:tcPr>
            <w:tcW w:w="992" w:type="dxa"/>
          </w:tcPr>
          <w:p w:rsidR="00DF4071" w:rsidRPr="00371DEB" w:rsidRDefault="006134E8" w:rsidP="00DF4071">
            <w:pPr>
              <w:spacing w:after="0" w:line="240" w:lineRule="auto"/>
              <w:rPr>
                <w:rFonts w:ascii="Times New Roman" w:hAnsi="Times New Roman"/>
                <w:szCs w:val="24"/>
              </w:rPr>
            </w:pPr>
            <w:r w:rsidRPr="00371DEB">
              <w:rPr>
                <w:rFonts w:ascii="Times New Roman" w:hAnsi="Times New Roman"/>
                <w:szCs w:val="24"/>
              </w:rPr>
              <w:t>12497,94</w:t>
            </w:r>
          </w:p>
        </w:tc>
        <w:tc>
          <w:tcPr>
            <w:tcW w:w="1134" w:type="dxa"/>
          </w:tcPr>
          <w:p w:rsidR="00DF4071" w:rsidRPr="00371DEB" w:rsidRDefault="006134E8" w:rsidP="00DF4071">
            <w:pPr>
              <w:spacing w:after="0" w:line="240" w:lineRule="auto"/>
              <w:rPr>
                <w:rFonts w:ascii="Times New Roman" w:hAnsi="Times New Roman"/>
                <w:szCs w:val="24"/>
              </w:rPr>
            </w:pPr>
            <w:r w:rsidRPr="00371DEB">
              <w:rPr>
                <w:rFonts w:ascii="Times New Roman" w:hAnsi="Times New Roman"/>
                <w:szCs w:val="24"/>
              </w:rPr>
              <w:t>12497,94</w:t>
            </w:r>
          </w:p>
        </w:tc>
        <w:tc>
          <w:tcPr>
            <w:tcW w:w="992" w:type="dxa"/>
          </w:tcPr>
          <w:p w:rsidR="00DF4071" w:rsidRPr="00371DEB" w:rsidRDefault="006134E8" w:rsidP="00DF4071">
            <w:pPr>
              <w:spacing w:after="0" w:line="240" w:lineRule="auto"/>
              <w:rPr>
                <w:rFonts w:ascii="Times New Roman" w:hAnsi="Times New Roman"/>
                <w:szCs w:val="24"/>
              </w:rPr>
            </w:pPr>
            <w:r w:rsidRPr="00371DEB">
              <w:rPr>
                <w:rFonts w:ascii="Times New Roman" w:hAnsi="Times New Roman"/>
                <w:szCs w:val="24"/>
              </w:rPr>
              <w:t>35296,08</w:t>
            </w:r>
          </w:p>
        </w:tc>
        <w:tc>
          <w:tcPr>
            <w:tcW w:w="1060" w:type="dxa"/>
          </w:tcPr>
          <w:p w:rsidR="00DF4071" w:rsidRPr="00371DEB" w:rsidRDefault="006134E8" w:rsidP="00DF4071">
            <w:pPr>
              <w:spacing w:after="0" w:line="240" w:lineRule="auto"/>
              <w:rPr>
                <w:rFonts w:ascii="Times New Roman" w:hAnsi="Times New Roman"/>
                <w:szCs w:val="24"/>
              </w:rPr>
            </w:pPr>
            <w:r w:rsidRPr="00371DEB">
              <w:rPr>
                <w:rFonts w:ascii="Times New Roman" w:hAnsi="Times New Roman"/>
                <w:szCs w:val="24"/>
              </w:rPr>
              <w:t>35296,08</w:t>
            </w:r>
          </w:p>
        </w:tc>
      </w:tr>
      <w:tr w:rsidR="00DF4071" w:rsidRPr="00371DEB" w:rsidTr="00E348A3">
        <w:trPr>
          <w:jc w:val="center"/>
        </w:trPr>
        <w:tc>
          <w:tcPr>
            <w:tcW w:w="3189" w:type="dxa"/>
            <w:shd w:val="clear" w:color="auto" w:fill="A8D08D"/>
          </w:tcPr>
          <w:p w:rsidR="00DF4071" w:rsidRPr="00371DEB" w:rsidRDefault="00432DAE" w:rsidP="00DF4071">
            <w:pPr>
              <w:spacing w:after="0" w:line="240" w:lineRule="auto"/>
              <w:rPr>
                <w:rFonts w:ascii="Times New Roman" w:hAnsi="Times New Roman"/>
                <w:szCs w:val="24"/>
              </w:rPr>
            </w:pPr>
            <w:r w:rsidRPr="00371DEB">
              <w:rPr>
                <w:rFonts w:ascii="Times New Roman" w:hAnsi="Times New Roman"/>
                <w:szCs w:val="24"/>
              </w:rPr>
              <w:t>Küçük Onarım</w:t>
            </w:r>
          </w:p>
        </w:tc>
        <w:tc>
          <w:tcPr>
            <w:tcW w:w="850" w:type="dxa"/>
          </w:tcPr>
          <w:p w:rsidR="00DF4071" w:rsidRPr="00371DEB" w:rsidRDefault="00DF4071" w:rsidP="00DF4071">
            <w:pPr>
              <w:spacing w:after="0" w:line="240" w:lineRule="auto"/>
              <w:rPr>
                <w:rFonts w:ascii="Times New Roman" w:hAnsi="Times New Roman"/>
                <w:szCs w:val="24"/>
              </w:rPr>
            </w:pPr>
          </w:p>
        </w:tc>
        <w:tc>
          <w:tcPr>
            <w:tcW w:w="993" w:type="dxa"/>
          </w:tcPr>
          <w:p w:rsidR="00DF4071" w:rsidRPr="00371DEB" w:rsidRDefault="00DF4071" w:rsidP="00DF4071">
            <w:pPr>
              <w:spacing w:after="0" w:line="240" w:lineRule="auto"/>
              <w:rPr>
                <w:rFonts w:ascii="Times New Roman" w:hAnsi="Times New Roman"/>
                <w:szCs w:val="24"/>
              </w:rPr>
            </w:pPr>
          </w:p>
        </w:tc>
        <w:tc>
          <w:tcPr>
            <w:tcW w:w="992" w:type="dxa"/>
          </w:tcPr>
          <w:p w:rsidR="00DF4071" w:rsidRPr="00371DEB" w:rsidRDefault="00DF4071" w:rsidP="00DF4071">
            <w:pPr>
              <w:spacing w:after="0" w:line="240" w:lineRule="auto"/>
              <w:rPr>
                <w:rFonts w:ascii="Times New Roman" w:hAnsi="Times New Roman"/>
                <w:szCs w:val="24"/>
              </w:rPr>
            </w:pPr>
          </w:p>
        </w:tc>
        <w:tc>
          <w:tcPr>
            <w:tcW w:w="1134" w:type="dxa"/>
          </w:tcPr>
          <w:p w:rsidR="00DF4071" w:rsidRPr="00371DEB" w:rsidRDefault="00DF4071" w:rsidP="00DF4071">
            <w:pPr>
              <w:spacing w:after="0" w:line="240" w:lineRule="auto"/>
              <w:rPr>
                <w:rFonts w:ascii="Times New Roman" w:hAnsi="Times New Roman"/>
                <w:szCs w:val="24"/>
              </w:rPr>
            </w:pPr>
          </w:p>
        </w:tc>
        <w:tc>
          <w:tcPr>
            <w:tcW w:w="992" w:type="dxa"/>
          </w:tcPr>
          <w:p w:rsidR="00DF4071" w:rsidRPr="00371DEB" w:rsidRDefault="006134E8" w:rsidP="00DF4071">
            <w:pPr>
              <w:spacing w:after="0" w:line="240" w:lineRule="auto"/>
              <w:rPr>
                <w:rFonts w:ascii="Times New Roman" w:hAnsi="Times New Roman"/>
                <w:szCs w:val="24"/>
              </w:rPr>
            </w:pPr>
            <w:r w:rsidRPr="00371DEB">
              <w:rPr>
                <w:rFonts w:ascii="Times New Roman" w:hAnsi="Times New Roman"/>
                <w:szCs w:val="24"/>
              </w:rPr>
              <w:t>2851,30</w:t>
            </w:r>
          </w:p>
        </w:tc>
        <w:tc>
          <w:tcPr>
            <w:tcW w:w="1060" w:type="dxa"/>
          </w:tcPr>
          <w:p w:rsidR="00DF4071" w:rsidRPr="00371DEB" w:rsidRDefault="006134E8" w:rsidP="00DF4071">
            <w:pPr>
              <w:spacing w:after="0" w:line="240" w:lineRule="auto"/>
              <w:rPr>
                <w:rFonts w:ascii="Times New Roman" w:hAnsi="Times New Roman"/>
                <w:szCs w:val="24"/>
              </w:rPr>
            </w:pPr>
            <w:r w:rsidRPr="00371DEB">
              <w:rPr>
                <w:rFonts w:ascii="Times New Roman" w:hAnsi="Times New Roman"/>
                <w:szCs w:val="24"/>
              </w:rPr>
              <w:t>2851,30</w:t>
            </w:r>
          </w:p>
        </w:tc>
      </w:tr>
      <w:tr w:rsidR="00DF4071" w:rsidRPr="00371DEB" w:rsidTr="00E348A3">
        <w:trPr>
          <w:jc w:val="center"/>
        </w:trPr>
        <w:tc>
          <w:tcPr>
            <w:tcW w:w="3189" w:type="dxa"/>
            <w:shd w:val="clear" w:color="auto" w:fill="A8D08D"/>
          </w:tcPr>
          <w:p w:rsidR="00DF4071" w:rsidRPr="00371DEB" w:rsidRDefault="00432DAE" w:rsidP="00DF4071">
            <w:pPr>
              <w:spacing w:after="0" w:line="240" w:lineRule="auto"/>
              <w:rPr>
                <w:rFonts w:ascii="Times New Roman" w:hAnsi="Times New Roman"/>
                <w:szCs w:val="24"/>
              </w:rPr>
            </w:pPr>
            <w:r w:rsidRPr="00371DEB">
              <w:rPr>
                <w:rFonts w:ascii="Times New Roman" w:hAnsi="Times New Roman"/>
                <w:szCs w:val="24"/>
              </w:rPr>
              <w:t>Bilgisayar Harcamaları</w:t>
            </w:r>
          </w:p>
        </w:tc>
        <w:tc>
          <w:tcPr>
            <w:tcW w:w="850" w:type="dxa"/>
          </w:tcPr>
          <w:p w:rsidR="00DF4071" w:rsidRPr="00371DEB" w:rsidRDefault="00DF4071" w:rsidP="00DF4071">
            <w:pPr>
              <w:spacing w:after="0" w:line="240" w:lineRule="auto"/>
              <w:rPr>
                <w:rFonts w:ascii="Times New Roman" w:hAnsi="Times New Roman"/>
                <w:szCs w:val="24"/>
              </w:rPr>
            </w:pPr>
          </w:p>
        </w:tc>
        <w:tc>
          <w:tcPr>
            <w:tcW w:w="993" w:type="dxa"/>
          </w:tcPr>
          <w:p w:rsidR="00DF4071" w:rsidRPr="00371DEB" w:rsidRDefault="00DF4071" w:rsidP="00DF4071">
            <w:pPr>
              <w:spacing w:after="0" w:line="240" w:lineRule="auto"/>
              <w:rPr>
                <w:rFonts w:ascii="Times New Roman" w:hAnsi="Times New Roman"/>
                <w:szCs w:val="24"/>
              </w:rPr>
            </w:pPr>
          </w:p>
        </w:tc>
        <w:tc>
          <w:tcPr>
            <w:tcW w:w="992" w:type="dxa"/>
          </w:tcPr>
          <w:p w:rsidR="00DF4071" w:rsidRPr="00371DEB" w:rsidRDefault="006134E8" w:rsidP="00DF4071">
            <w:pPr>
              <w:spacing w:after="0" w:line="240" w:lineRule="auto"/>
              <w:rPr>
                <w:rFonts w:ascii="Times New Roman" w:hAnsi="Times New Roman"/>
                <w:szCs w:val="24"/>
              </w:rPr>
            </w:pPr>
            <w:r w:rsidRPr="00371DEB">
              <w:rPr>
                <w:rFonts w:ascii="Times New Roman" w:hAnsi="Times New Roman"/>
                <w:szCs w:val="24"/>
              </w:rPr>
              <w:t>11248,94</w:t>
            </w:r>
          </w:p>
        </w:tc>
        <w:tc>
          <w:tcPr>
            <w:tcW w:w="1134" w:type="dxa"/>
          </w:tcPr>
          <w:p w:rsidR="00DF4071" w:rsidRPr="00371DEB" w:rsidRDefault="006134E8" w:rsidP="00DF4071">
            <w:pPr>
              <w:spacing w:after="0" w:line="240" w:lineRule="auto"/>
              <w:rPr>
                <w:rFonts w:ascii="Times New Roman" w:hAnsi="Times New Roman"/>
                <w:szCs w:val="24"/>
              </w:rPr>
            </w:pPr>
            <w:r w:rsidRPr="00371DEB">
              <w:rPr>
                <w:rFonts w:ascii="Times New Roman" w:hAnsi="Times New Roman"/>
                <w:szCs w:val="24"/>
              </w:rPr>
              <w:t>11248,94</w:t>
            </w:r>
          </w:p>
        </w:tc>
        <w:tc>
          <w:tcPr>
            <w:tcW w:w="992" w:type="dxa"/>
          </w:tcPr>
          <w:p w:rsidR="00DF4071" w:rsidRPr="00371DEB" w:rsidRDefault="00DF4071" w:rsidP="00DF4071">
            <w:pPr>
              <w:spacing w:after="0" w:line="240" w:lineRule="auto"/>
              <w:rPr>
                <w:rFonts w:ascii="Times New Roman" w:hAnsi="Times New Roman"/>
                <w:szCs w:val="24"/>
              </w:rPr>
            </w:pPr>
          </w:p>
        </w:tc>
        <w:tc>
          <w:tcPr>
            <w:tcW w:w="1060" w:type="dxa"/>
          </w:tcPr>
          <w:p w:rsidR="00DF4071" w:rsidRPr="00371DEB" w:rsidRDefault="00DF4071" w:rsidP="00DF4071">
            <w:pPr>
              <w:spacing w:after="0" w:line="240" w:lineRule="auto"/>
              <w:rPr>
                <w:rFonts w:ascii="Times New Roman" w:hAnsi="Times New Roman"/>
                <w:szCs w:val="24"/>
              </w:rPr>
            </w:pPr>
          </w:p>
        </w:tc>
      </w:tr>
      <w:tr w:rsidR="00DF4071" w:rsidRPr="00371DEB" w:rsidTr="00E348A3">
        <w:trPr>
          <w:jc w:val="center"/>
        </w:trPr>
        <w:tc>
          <w:tcPr>
            <w:tcW w:w="3189" w:type="dxa"/>
            <w:shd w:val="clear" w:color="auto" w:fill="A8D08D"/>
          </w:tcPr>
          <w:p w:rsidR="00DF4071" w:rsidRPr="00371DEB" w:rsidRDefault="00432DAE" w:rsidP="00DF4071">
            <w:pPr>
              <w:spacing w:after="0" w:line="240" w:lineRule="auto"/>
              <w:rPr>
                <w:rFonts w:ascii="Times New Roman" w:hAnsi="Times New Roman"/>
                <w:szCs w:val="24"/>
              </w:rPr>
            </w:pPr>
            <w:r w:rsidRPr="00371DEB">
              <w:rPr>
                <w:rFonts w:ascii="Times New Roman" w:hAnsi="Times New Roman"/>
                <w:szCs w:val="24"/>
              </w:rPr>
              <w:t>Büro Makinaları Harcamaları</w:t>
            </w:r>
          </w:p>
        </w:tc>
        <w:tc>
          <w:tcPr>
            <w:tcW w:w="850" w:type="dxa"/>
          </w:tcPr>
          <w:p w:rsidR="00DF4071" w:rsidRPr="00371DEB" w:rsidRDefault="00DF4071" w:rsidP="00DF4071">
            <w:pPr>
              <w:spacing w:after="0" w:line="240" w:lineRule="auto"/>
              <w:rPr>
                <w:rFonts w:ascii="Times New Roman" w:hAnsi="Times New Roman"/>
                <w:szCs w:val="24"/>
              </w:rPr>
            </w:pPr>
          </w:p>
        </w:tc>
        <w:tc>
          <w:tcPr>
            <w:tcW w:w="993" w:type="dxa"/>
          </w:tcPr>
          <w:p w:rsidR="00DF4071" w:rsidRPr="00371DEB" w:rsidRDefault="00DF4071" w:rsidP="00DF4071">
            <w:pPr>
              <w:spacing w:after="0" w:line="240" w:lineRule="auto"/>
              <w:rPr>
                <w:rFonts w:ascii="Times New Roman" w:hAnsi="Times New Roman"/>
                <w:szCs w:val="24"/>
              </w:rPr>
            </w:pPr>
          </w:p>
        </w:tc>
        <w:tc>
          <w:tcPr>
            <w:tcW w:w="992" w:type="dxa"/>
          </w:tcPr>
          <w:p w:rsidR="00DF4071" w:rsidRPr="00371DEB" w:rsidRDefault="00DF4071" w:rsidP="00DF4071">
            <w:pPr>
              <w:spacing w:after="0" w:line="240" w:lineRule="auto"/>
              <w:rPr>
                <w:rFonts w:ascii="Times New Roman" w:hAnsi="Times New Roman"/>
                <w:szCs w:val="24"/>
              </w:rPr>
            </w:pPr>
          </w:p>
        </w:tc>
        <w:tc>
          <w:tcPr>
            <w:tcW w:w="1134" w:type="dxa"/>
          </w:tcPr>
          <w:p w:rsidR="00DF4071" w:rsidRPr="00371DEB" w:rsidRDefault="00DF4071" w:rsidP="00DF4071">
            <w:pPr>
              <w:spacing w:after="0" w:line="240" w:lineRule="auto"/>
              <w:rPr>
                <w:rFonts w:ascii="Times New Roman" w:hAnsi="Times New Roman"/>
                <w:szCs w:val="24"/>
              </w:rPr>
            </w:pPr>
          </w:p>
        </w:tc>
        <w:tc>
          <w:tcPr>
            <w:tcW w:w="992" w:type="dxa"/>
          </w:tcPr>
          <w:p w:rsidR="00DF4071" w:rsidRPr="00371DEB" w:rsidRDefault="006134E8" w:rsidP="00DF4071">
            <w:pPr>
              <w:spacing w:after="0" w:line="240" w:lineRule="auto"/>
              <w:rPr>
                <w:rFonts w:ascii="Times New Roman" w:hAnsi="Times New Roman"/>
                <w:szCs w:val="24"/>
              </w:rPr>
            </w:pPr>
            <w:r w:rsidRPr="00371DEB">
              <w:rPr>
                <w:rFonts w:ascii="Times New Roman" w:hAnsi="Times New Roman"/>
                <w:szCs w:val="24"/>
              </w:rPr>
              <w:t>22200</w:t>
            </w:r>
          </w:p>
        </w:tc>
        <w:tc>
          <w:tcPr>
            <w:tcW w:w="1060" w:type="dxa"/>
          </w:tcPr>
          <w:p w:rsidR="00DF4071" w:rsidRPr="00371DEB" w:rsidRDefault="006134E8" w:rsidP="00DF4071">
            <w:pPr>
              <w:spacing w:after="0" w:line="240" w:lineRule="auto"/>
              <w:rPr>
                <w:rFonts w:ascii="Times New Roman" w:hAnsi="Times New Roman"/>
                <w:szCs w:val="24"/>
              </w:rPr>
            </w:pPr>
            <w:r w:rsidRPr="00371DEB">
              <w:rPr>
                <w:rFonts w:ascii="Times New Roman" w:hAnsi="Times New Roman"/>
                <w:szCs w:val="24"/>
              </w:rPr>
              <w:t>22200</w:t>
            </w:r>
          </w:p>
        </w:tc>
      </w:tr>
      <w:tr w:rsidR="00DF4071" w:rsidRPr="00371DEB" w:rsidTr="00E348A3">
        <w:trPr>
          <w:jc w:val="center"/>
        </w:trPr>
        <w:tc>
          <w:tcPr>
            <w:tcW w:w="3189" w:type="dxa"/>
            <w:shd w:val="clear" w:color="auto" w:fill="A8D08D"/>
          </w:tcPr>
          <w:p w:rsidR="00DF4071" w:rsidRPr="00371DEB" w:rsidRDefault="00432DAE" w:rsidP="00DF4071">
            <w:pPr>
              <w:spacing w:after="0" w:line="240" w:lineRule="auto"/>
              <w:rPr>
                <w:rFonts w:ascii="Times New Roman" w:hAnsi="Times New Roman"/>
                <w:szCs w:val="24"/>
              </w:rPr>
            </w:pPr>
            <w:r w:rsidRPr="00371DEB">
              <w:rPr>
                <w:rFonts w:ascii="Times New Roman" w:hAnsi="Times New Roman"/>
                <w:szCs w:val="24"/>
              </w:rPr>
              <w:lastRenderedPageBreak/>
              <w:t>Telefon</w:t>
            </w:r>
          </w:p>
        </w:tc>
        <w:tc>
          <w:tcPr>
            <w:tcW w:w="850" w:type="dxa"/>
          </w:tcPr>
          <w:p w:rsidR="00DF4071" w:rsidRPr="00371DEB" w:rsidRDefault="00DF4071" w:rsidP="00DF4071">
            <w:pPr>
              <w:spacing w:after="0" w:line="240" w:lineRule="auto"/>
              <w:rPr>
                <w:rFonts w:ascii="Times New Roman" w:hAnsi="Times New Roman"/>
                <w:szCs w:val="24"/>
              </w:rPr>
            </w:pPr>
          </w:p>
        </w:tc>
        <w:tc>
          <w:tcPr>
            <w:tcW w:w="993" w:type="dxa"/>
          </w:tcPr>
          <w:p w:rsidR="00DF4071" w:rsidRPr="00371DEB" w:rsidRDefault="00DF4071" w:rsidP="00DF4071">
            <w:pPr>
              <w:spacing w:after="0" w:line="240" w:lineRule="auto"/>
              <w:rPr>
                <w:rFonts w:ascii="Times New Roman" w:hAnsi="Times New Roman"/>
                <w:szCs w:val="24"/>
              </w:rPr>
            </w:pPr>
          </w:p>
        </w:tc>
        <w:tc>
          <w:tcPr>
            <w:tcW w:w="992" w:type="dxa"/>
          </w:tcPr>
          <w:p w:rsidR="00DF4071" w:rsidRPr="00371DEB" w:rsidRDefault="00DF4071" w:rsidP="00DF4071">
            <w:pPr>
              <w:spacing w:after="0" w:line="240" w:lineRule="auto"/>
              <w:rPr>
                <w:rFonts w:ascii="Times New Roman" w:hAnsi="Times New Roman"/>
                <w:szCs w:val="24"/>
              </w:rPr>
            </w:pPr>
          </w:p>
        </w:tc>
        <w:tc>
          <w:tcPr>
            <w:tcW w:w="1134" w:type="dxa"/>
          </w:tcPr>
          <w:p w:rsidR="00DF4071" w:rsidRPr="00371DEB" w:rsidRDefault="00DF4071" w:rsidP="00DF4071">
            <w:pPr>
              <w:spacing w:after="0" w:line="240" w:lineRule="auto"/>
              <w:rPr>
                <w:rFonts w:ascii="Times New Roman" w:hAnsi="Times New Roman"/>
                <w:szCs w:val="24"/>
              </w:rPr>
            </w:pPr>
          </w:p>
        </w:tc>
        <w:tc>
          <w:tcPr>
            <w:tcW w:w="992" w:type="dxa"/>
          </w:tcPr>
          <w:p w:rsidR="00DF4071" w:rsidRPr="00371DEB" w:rsidRDefault="00DF4071" w:rsidP="00DF4071">
            <w:pPr>
              <w:spacing w:after="0" w:line="240" w:lineRule="auto"/>
              <w:rPr>
                <w:rFonts w:ascii="Times New Roman" w:hAnsi="Times New Roman"/>
                <w:szCs w:val="24"/>
              </w:rPr>
            </w:pPr>
          </w:p>
        </w:tc>
        <w:tc>
          <w:tcPr>
            <w:tcW w:w="1060" w:type="dxa"/>
          </w:tcPr>
          <w:p w:rsidR="00DF4071" w:rsidRPr="00371DEB" w:rsidRDefault="00DF4071" w:rsidP="00DF4071">
            <w:pPr>
              <w:spacing w:after="0" w:line="240" w:lineRule="auto"/>
              <w:rPr>
                <w:rFonts w:ascii="Times New Roman" w:hAnsi="Times New Roman"/>
                <w:szCs w:val="24"/>
              </w:rPr>
            </w:pPr>
          </w:p>
        </w:tc>
      </w:tr>
      <w:tr w:rsidR="00DF4071" w:rsidRPr="00371DEB" w:rsidTr="00E348A3">
        <w:trPr>
          <w:jc w:val="center"/>
        </w:trPr>
        <w:tc>
          <w:tcPr>
            <w:tcW w:w="3189" w:type="dxa"/>
            <w:shd w:val="clear" w:color="auto" w:fill="A8D08D"/>
          </w:tcPr>
          <w:p w:rsidR="00DF4071" w:rsidRPr="00371DEB" w:rsidRDefault="00432DAE" w:rsidP="00DF4071">
            <w:pPr>
              <w:spacing w:after="0" w:line="240" w:lineRule="auto"/>
              <w:rPr>
                <w:rFonts w:ascii="Times New Roman" w:hAnsi="Times New Roman"/>
                <w:szCs w:val="24"/>
              </w:rPr>
            </w:pPr>
            <w:r w:rsidRPr="00371DEB">
              <w:rPr>
                <w:rFonts w:ascii="Times New Roman" w:hAnsi="Times New Roman"/>
                <w:szCs w:val="24"/>
              </w:rPr>
              <w:t>Sosyal Faaliyetler</w:t>
            </w:r>
          </w:p>
        </w:tc>
        <w:tc>
          <w:tcPr>
            <w:tcW w:w="850" w:type="dxa"/>
          </w:tcPr>
          <w:p w:rsidR="00DF4071" w:rsidRPr="00371DEB" w:rsidRDefault="00DF4071" w:rsidP="00DF4071">
            <w:pPr>
              <w:spacing w:after="0" w:line="240" w:lineRule="auto"/>
              <w:rPr>
                <w:rFonts w:ascii="Times New Roman" w:hAnsi="Times New Roman"/>
                <w:szCs w:val="24"/>
              </w:rPr>
            </w:pPr>
          </w:p>
        </w:tc>
        <w:tc>
          <w:tcPr>
            <w:tcW w:w="993" w:type="dxa"/>
          </w:tcPr>
          <w:p w:rsidR="00DF4071" w:rsidRPr="00371DEB" w:rsidRDefault="00DF4071" w:rsidP="00DF4071">
            <w:pPr>
              <w:spacing w:after="0" w:line="240" w:lineRule="auto"/>
              <w:rPr>
                <w:rFonts w:ascii="Times New Roman" w:hAnsi="Times New Roman"/>
                <w:szCs w:val="24"/>
              </w:rPr>
            </w:pPr>
          </w:p>
        </w:tc>
        <w:tc>
          <w:tcPr>
            <w:tcW w:w="992" w:type="dxa"/>
          </w:tcPr>
          <w:p w:rsidR="00DF4071" w:rsidRPr="00371DEB" w:rsidRDefault="00DF4071" w:rsidP="00DF4071">
            <w:pPr>
              <w:spacing w:after="0" w:line="240" w:lineRule="auto"/>
              <w:rPr>
                <w:rFonts w:ascii="Times New Roman" w:hAnsi="Times New Roman"/>
                <w:szCs w:val="24"/>
              </w:rPr>
            </w:pPr>
          </w:p>
        </w:tc>
        <w:tc>
          <w:tcPr>
            <w:tcW w:w="1134" w:type="dxa"/>
          </w:tcPr>
          <w:p w:rsidR="00DF4071" w:rsidRPr="00371DEB" w:rsidRDefault="00DF4071" w:rsidP="00DF4071">
            <w:pPr>
              <w:spacing w:after="0" w:line="240" w:lineRule="auto"/>
              <w:rPr>
                <w:rFonts w:ascii="Times New Roman" w:hAnsi="Times New Roman"/>
                <w:szCs w:val="24"/>
              </w:rPr>
            </w:pPr>
          </w:p>
        </w:tc>
        <w:tc>
          <w:tcPr>
            <w:tcW w:w="992" w:type="dxa"/>
          </w:tcPr>
          <w:p w:rsidR="00DF4071" w:rsidRPr="00371DEB" w:rsidRDefault="00DF4071" w:rsidP="00DF4071">
            <w:pPr>
              <w:spacing w:after="0" w:line="240" w:lineRule="auto"/>
              <w:rPr>
                <w:rFonts w:ascii="Times New Roman" w:hAnsi="Times New Roman"/>
                <w:szCs w:val="24"/>
              </w:rPr>
            </w:pPr>
          </w:p>
        </w:tc>
        <w:tc>
          <w:tcPr>
            <w:tcW w:w="1060" w:type="dxa"/>
          </w:tcPr>
          <w:p w:rsidR="00DF4071" w:rsidRPr="00371DEB" w:rsidRDefault="00DF4071" w:rsidP="00DF4071">
            <w:pPr>
              <w:spacing w:after="0" w:line="240" w:lineRule="auto"/>
              <w:rPr>
                <w:rFonts w:ascii="Times New Roman" w:hAnsi="Times New Roman"/>
                <w:szCs w:val="24"/>
              </w:rPr>
            </w:pPr>
          </w:p>
        </w:tc>
      </w:tr>
      <w:tr w:rsidR="00DF4071" w:rsidRPr="00371DEB" w:rsidTr="00E348A3">
        <w:trPr>
          <w:jc w:val="center"/>
        </w:trPr>
        <w:tc>
          <w:tcPr>
            <w:tcW w:w="3189" w:type="dxa"/>
            <w:shd w:val="clear" w:color="auto" w:fill="A8D08D"/>
          </w:tcPr>
          <w:p w:rsidR="00DF4071" w:rsidRPr="00371DEB" w:rsidRDefault="00432DAE" w:rsidP="00DF4071">
            <w:pPr>
              <w:spacing w:after="0" w:line="240" w:lineRule="auto"/>
              <w:rPr>
                <w:rFonts w:ascii="Times New Roman" w:hAnsi="Times New Roman"/>
                <w:szCs w:val="24"/>
              </w:rPr>
            </w:pPr>
            <w:r w:rsidRPr="00371DEB">
              <w:rPr>
                <w:rFonts w:ascii="Times New Roman" w:hAnsi="Times New Roman"/>
                <w:szCs w:val="24"/>
              </w:rPr>
              <w:t>Kırtasiye</w:t>
            </w:r>
          </w:p>
        </w:tc>
        <w:tc>
          <w:tcPr>
            <w:tcW w:w="850" w:type="dxa"/>
          </w:tcPr>
          <w:p w:rsidR="00DF4071" w:rsidRPr="00371DEB" w:rsidRDefault="00DF4071" w:rsidP="00DF4071">
            <w:pPr>
              <w:spacing w:after="0" w:line="240" w:lineRule="auto"/>
              <w:rPr>
                <w:rFonts w:ascii="Times New Roman" w:hAnsi="Times New Roman"/>
                <w:szCs w:val="24"/>
              </w:rPr>
            </w:pPr>
          </w:p>
        </w:tc>
        <w:tc>
          <w:tcPr>
            <w:tcW w:w="993" w:type="dxa"/>
          </w:tcPr>
          <w:p w:rsidR="00DF4071" w:rsidRPr="00371DEB" w:rsidRDefault="00DF4071" w:rsidP="00DF4071">
            <w:pPr>
              <w:spacing w:after="0" w:line="240" w:lineRule="auto"/>
              <w:rPr>
                <w:rFonts w:ascii="Times New Roman" w:hAnsi="Times New Roman"/>
                <w:szCs w:val="24"/>
              </w:rPr>
            </w:pPr>
          </w:p>
        </w:tc>
        <w:tc>
          <w:tcPr>
            <w:tcW w:w="992" w:type="dxa"/>
          </w:tcPr>
          <w:p w:rsidR="00DF4071" w:rsidRPr="00371DEB" w:rsidRDefault="006134E8" w:rsidP="00DF4071">
            <w:pPr>
              <w:spacing w:after="0" w:line="240" w:lineRule="auto"/>
              <w:rPr>
                <w:rFonts w:ascii="Times New Roman" w:hAnsi="Times New Roman"/>
                <w:szCs w:val="24"/>
              </w:rPr>
            </w:pPr>
            <w:r w:rsidRPr="00371DEB">
              <w:rPr>
                <w:rFonts w:ascii="Times New Roman" w:hAnsi="Times New Roman"/>
                <w:szCs w:val="24"/>
              </w:rPr>
              <w:t>5793,777</w:t>
            </w:r>
          </w:p>
        </w:tc>
        <w:tc>
          <w:tcPr>
            <w:tcW w:w="1134" w:type="dxa"/>
          </w:tcPr>
          <w:p w:rsidR="00DF4071" w:rsidRPr="00371DEB" w:rsidRDefault="006134E8" w:rsidP="00DF4071">
            <w:pPr>
              <w:spacing w:after="0" w:line="240" w:lineRule="auto"/>
              <w:rPr>
                <w:rFonts w:ascii="Times New Roman" w:hAnsi="Times New Roman"/>
                <w:szCs w:val="24"/>
              </w:rPr>
            </w:pPr>
            <w:r w:rsidRPr="00371DEB">
              <w:rPr>
                <w:rFonts w:ascii="Times New Roman" w:hAnsi="Times New Roman"/>
                <w:szCs w:val="24"/>
              </w:rPr>
              <w:t>5793,777</w:t>
            </w:r>
          </w:p>
        </w:tc>
        <w:tc>
          <w:tcPr>
            <w:tcW w:w="992" w:type="dxa"/>
          </w:tcPr>
          <w:p w:rsidR="00DF4071" w:rsidRPr="00371DEB" w:rsidRDefault="006134E8" w:rsidP="00DF4071">
            <w:pPr>
              <w:spacing w:after="0" w:line="240" w:lineRule="auto"/>
              <w:rPr>
                <w:rFonts w:ascii="Times New Roman" w:hAnsi="Times New Roman"/>
                <w:szCs w:val="24"/>
              </w:rPr>
            </w:pPr>
            <w:r w:rsidRPr="00371DEB">
              <w:rPr>
                <w:rFonts w:ascii="Times New Roman" w:hAnsi="Times New Roman"/>
                <w:szCs w:val="24"/>
              </w:rPr>
              <w:t>23999,44</w:t>
            </w:r>
          </w:p>
        </w:tc>
        <w:tc>
          <w:tcPr>
            <w:tcW w:w="1060" w:type="dxa"/>
          </w:tcPr>
          <w:p w:rsidR="00DF4071" w:rsidRPr="00371DEB" w:rsidRDefault="006134E8" w:rsidP="00DF4071">
            <w:pPr>
              <w:spacing w:after="0" w:line="240" w:lineRule="auto"/>
              <w:rPr>
                <w:rFonts w:ascii="Times New Roman" w:hAnsi="Times New Roman"/>
                <w:szCs w:val="24"/>
              </w:rPr>
            </w:pPr>
            <w:r w:rsidRPr="00371DEB">
              <w:rPr>
                <w:rFonts w:ascii="Times New Roman" w:hAnsi="Times New Roman"/>
                <w:szCs w:val="24"/>
              </w:rPr>
              <w:t>23999,44</w:t>
            </w:r>
          </w:p>
        </w:tc>
      </w:tr>
      <w:tr w:rsidR="00DF4071" w:rsidRPr="00371DEB" w:rsidTr="00E348A3">
        <w:trPr>
          <w:jc w:val="center"/>
        </w:trPr>
        <w:tc>
          <w:tcPr>
            <w:tcW w:w="3189" w:type="dxa"/>
            <w:shd w:val="clear" w:color="auto" w:fill="A8D08D"/>
          </w:tcPr>
          <w:p w:rsidR="00DF4071" w:rsidRPr="00371DEB" w:rsidRDefault="00432DAE" w:rsidP="00432DAE">
            <w:pPr>
              <w:spacing w:after="0" w:line="240" w:lineRule="auto"/>
              <w:jc w:val="center"/>
              <w:rPr>
                <w:rFonts w:ascii="Times New Roman" w:hAnsi="Times New Roman"/>
                <w:b/>
                <w:szCs w:val="24"/>
              </w:rPr>
            </w:pPr>
            <w:r w:rsidRPr="00371DEB">
              <w:rPr>
                <w:rFonts w:ascii="Times New Roman" w:hAnsi="Times New Roman"/>
                <w:b/>
                <w:szCs w:val="24"/>
              </w:rPr>
              <w:t>TOPLAM</w:t>
            </w:r>
          </w:p>
        </w:tc>
        <w:tc>
          <w:tcPr>
            <w:tcW w:w="850" w:type="dxa"/>
            <w:shd w:val="clear" w:color="auto" w:fill="A8D08D"/>
          </w:tcPr>
          <w:p w:rsidR="00DF4071" w:rsidRPr="00371DEB" w:rsidRDefault="00DF4071" w:rsidP="00432DAE">
            <w:pPr>
              <w:spacing w:after="0" w:line="240" w:lineRule="auto"/>
              <w:jc w:val="center"/>
              <w:rPr>
                <w:rFonts w:ascii="Times New Roman" w:hAnsi="Times New Roman"/>
                <w:b/>
                <w:szCs w:val="24"/>
              </w:rPr>
            </w:pPr>
          </w:p>
        </w:tc>
        <w:tc>
          <w:tcPr>
            <w:tcW w:w="993" w:type="dxa"/>
            <w:shd w:val="clear" w:color="auto" w:fill="A8D08D"/>
          </w:tcPr>
          <w:p w:rsidR="00DF4071" w:rsidRPr="00371DEB" w:rsidRDefault="00DF4071" w:rsidP="00432DAE">
            <w:pPr>
              <w:spacing w:after="0" w:line="240" w:lineRule="auto"/>
              <w:jc w:val="center"/>
              <w:rPr>
                <w:rFonts w:ascii="Times New Roman" w:hAnsi="Times New Roman"/>
                <w:b/>
                <w:szCs w:val="24"/>
              </w:rPr>
            </w:pPr>
          </w:p>
        </w:tc>
        <w:tc>
          <w:tcPr>
            <w:tcW w:w="992" w:type="dxa"/>
            <w:shd w:val="clear" w:color="auto" w:fill="A8D08D"/>
          </w:tcPr>
          <w:p w:rsidR="00DF4071" w:rsidRPr="00371DEB" w:rsidRDefault="00DF4071" w:rsidP="00432DAE">
            <w:pPr>
              <w:spacing w:after="0" w:line="240" w:lineRule="auto"/>
              <w:jc w:val="center"/>
              <w:rPr>
                <w:rFonts w:ascii="Times New Roman" w:hAnsi="Times New Roman"/>
                <w:b/>
                <w:szCs w:val="24"/>
              </w:rPr>
            </w:pPr>
          </w:p>
        </w:tc>
        <w:tc>
          <w:tcPr>
            <w:tcW w:w="1134" w:type="dxa"/>
            <w:shd w:val="clear" w:color="auto" w:fill="A8D08D"/>
          </w:tcPr>
          <w:p w:rsidR="00DF4071" w:rsidRPr="00371DEB" w:rsidRDefault="00DF4071" w:rsidP="00432DAE">
            <w:pPr>
              <w:spacing w:after="0" w:line="240" w:lineRule="auto"/>
              <w:jc w:val="center"/>
              <w:rPr>
                <w:rFonts w:ascii="Times New Roman" w:hAnsi="Times New Roman"/>
                <w:b/>
                <w:szCs w:val="24"/>
              </w:rPr>
            </w:pPr>
          </w:p>
        </w:tc>
        <w:tc>
          <w:tcPr>
            <w:tcW w:w="992" w:type="dxa"/>
            <w:shd w:val="clear" w:color="auto" w:fill="A8D08D"/>
          </w:tcPr>
          <w:p w:rsidR="00DF4071" w:rsidRPr="00371DEB" w:rsidRDefault="00DF4071" w:rsidP="00432DAE">
            <w:pPr>
              <w:spacing w:after="0" w:line="240" w:lineRule="auto"/>
              <w:jc w:val="center"/>
              <w:rPr>
                <w:rFonts w:ascii="Times New Roman" w:hAnsi="Times New Roman"/>
                <w:b/>
                <w:szCs w:val="24"/>
              </w:rPr>
            </w:pPr>
          </w:p>
        </w:tc>
        <w:tc>
          <w:tcPr>
            <w:tcW w:w="1060" w:type="dxa"/>
            <w:shd w:val="clear" w:color="auto" w:fill="A8D08D"/>
          </w:tcPr>
          <w:p w:rsidR="00DF4071" w:rsidRPr="00371DEB" w:rsidRDefault="00DF4071" w:rsidP="00432DAE">
            <w:pPr>
              <w:spacing w:after="0" w:line="240" w:lineRule="auto"/>
              <w:jc w:val="center"/>
              <w:rPr>
                <w:rFonts w:ascii="Times New Roman" w:hAnsi="Times New Roman"/>
                <w:b/>
                <w:szCs w:val="24"/>
              </w:rPr>
            </w:pPr>
          </w:p>
        </w:tc>
      </w:tr>
    </w:tbl>
    <w:p w:rsidR="00187630" w:rsidRPr="00371DEB" w:rsidRDefault="00187630" w:rsidP="00146AB2">
      <w:pPr>
        <w:rPr>
          <w:rFonts w:ascii="Times New Roman" w:hAnsi="Times New Roman"/>
          <w:szCs w:val="24"/>
        </w:rPr>
      </w:pPr>
    </w:p>
    <w:p w:rsidR="00856AAF" w:rsidRDefault="00856AAF" w:rsidP="00A14772">
      <w:pPr>
        <w:pStyle w:val="Balk1"/>
        <w:spacing w:before="0" w:after="0"/>
        <w:rPr>
          <w:rFonts w:ascii="Times New Roman" w:hAnsi="Times New Roman"/>
          <w:sz w:val="24"/>
          <w:szCs w:val="24"/>
        </w:rPr>
      </w:pPr>
    </w:p>
    <w:p w:rsidR="00A14772" w:rsidRPr="00371DEB" w:rsidRDefault="00A14772" w:rsidP="00A14772">
      <w:pPr>
        <w:pStyle w:val="Balk1"/>
        <w:spacing w:before="0" w:after="0"/>
        <w:rPr>
          <w:rFonts w:ascii="Times New Roman" w:hAnsi="Times New Roman"/>
          <w:sz w:val="24"/>
          <w:szCs w:val="24"/>
        </w:rPr>
      </w:pPr>
      <w:r w:rsidRPr="00371DEB">
        <w:rPr>
          <w:rFonts w:ascii="Times New Roman" w:hAnsi="Times New Roman"/>
          <w:sz w:val="24"/>
          <w:szCs w:val="24"/>
        </w:rPr>
        <w:t>2.7.5 İstatistiki Veriler</w:t>
      </w:r>
    </w:p>
    <w:p w:rsidR="00065744" w:rsidRPr="00371DEB" w:rsidRDefault="00794B1C" w:rsidP="00065744">
      <w:pPr>
        <w:rPr>
          <w:rFonts w:ascii="Times New Roman" w:hAnsi="Times New Roman"/>
          <w:szCs w:val="24"/>
        </w:rPr>
      </w:pPr>
      <w:r w:rsidRPr="00371DEB">
        <w:rPr>
          <w:rFonts w:ascii="Times New Roman" w:hAnsi="Times New Roman"/>
          <w:b/>
          <w:szCs w:val="24"/>
        </w:rPr>
        <w:t>Tablo 19.</w:t>
      </w:r>
      <w:r w:rsidRPr="00371DEB">
        <w:rPr>
          <w:rFonts w:ascii="Times New Roman" w:hAnsi="Times New Roman"/>
          <w:szCs w:val="24"/>
        </w:rPr>
        <w:t xml:space="preserve"> </w:t>
      </w:r>
      <w:r w:rsidR="00065744" w:rsidRPr="00371DEB">
        <w:rPr>
          <w:rFonts w:ascii="Times New Roman" w:hAnsi="Times New Roman"/>
          <w:szCs w:val="24"/>
        </w:rPr>
        <w:t>Öğrenci Mevcudu Durumu</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1"/>
        <w:gridCol w:w="1419"/>
        <w:gridCol w:w="1419"/>
        <w:gridCol w:w="1419"/>
      </w:tblGrid>
      <w:tr w:rsidR="00A14772" w:rsidRPr="00371DEB" w:rsidTr="004D0851">
        <w:trPr>
          <w:trHeight w:val="435"/>
        </w:trPr>
        <w:tc>
          <w:tcPr>
            <w:tcW w:w="4761" w:type="dxa"/>
            <w:shd w:val="clear" w:color="auto" w:fill="70AD47"/>
            <w:vAlign w:val="center"/>
          </w:tcPr>
          <w:p w:rsidR="00A14772" w:rsidRPr="00371DEB" w:rsidRDefault="00A14772" w:rsidP="00351CA7">
            <w:pPr>
              <w:rPr>
                <w:rFonts w:ascii="Times New Roman" w:hAnsi="Times New Roman"/>
                <w:b/>
                <w:szCs w:val="24"/>
              </w:rPr>
            </w:pPr>
            <w:r w:rsidRPr="00371DEB">
              <w:rPr>
                <w:rFonts w:ascii="Times New Roman" w:hAnsi="Times New Roman"/>
                <w:b/>
                <w:szCs w:val="24"/>
              </w:rPr>
              <w:t>Öğrenci Durumu/Yıl</w:t>
            </w:r>
          </w:p>
        </w:tc>
        <w:tc>
          <w:tcPr>
            <w:tcW w:w="1419" w:type="dxa"/>
            <w:shd w:val="clear" w:color="auto" w:fill="70AD47"/>
            <w:vAlign w:val="center"/>
          </w:tcPr>
          <w:p w:rsidR="00A14772" w:rsidRPr="00371DEB" w:rsidRDefault="009E7338" w:rsidP="008B2797">
            <w:pPr>
              <w:jc w:val="center"/>
              <w:rPr>
                <w:rFonts w:ascii="Times New Roman" w:hAnsi="Times New Roman"/>
                <w:b/>
                <w:szCs w:val="24"/>
              </w:rPr>
            </w:pPr>
            <w:r w:rsidRPr="00371DEB">
              <w:rPr>
                <w:rFonts w:ascii="Times New Roman" w:hAnsi="Times New Roman"/>
                <w:b/>
                <w:szCs w:val="24"/>
              </w:rPr>
              <w:t>2021-</w:t>
            </w:r>
            <w:r w:rsidR="00A14772" w:rsidRPr="00371DEB">
              <w:rPr>
                <w:rFonts w:ascii="Times New Roman" w:hAnsi="Times New Roman"/>
                <w:b/>
                <w:szCs w:val="24"/>
              </w:rPr>
              <w:t>2022</w:t>
            </w:r>
          </w:p>
        </w:tc>
        <w:tc>
          <w:tcPr>
            <w:tcW w:w="1419" w:type="dxa"/>
            <w:shd w:val="clear" w:color="auto" w:fill="70AD47"/>
            <w:vAlign w:val="center"/>
          </w:tcPr>
          <w:p w:rsidR="00A14772" w:rsidRPr="00371DEB" w:rsidRDefault="009E7338" w:rsidP="008B2797">
            <w:pPr>
              <w:jc w:val="center"/>
              <w:rPr>
                <w:rFonts w:ascii="Times New Roman" w:hAnsi="Times New Roman"/>
                <w:b/>
                <w:szCs w:val="24"/>
              </w:rPr>
            </w:pPr>
            <w:r w:rsidRPr="00371DEB">
              <w:rPr>
                <w:rFonts w:ascii="Times New Roman" w:hAnsi="Times New Roman"/>
                <w:b/>
                <w:szCs w:val="24"/>
              </w:rPr>
              <w:t>2022-</w:t>
            </w:r>
            <w:r w:rsidR="00A14772" w:rsidRPr="00371DEB">
              <w:rPr>
                <w:rFonts w:ascii="Times New Roman" w:hAnsi="Times New Roman"/>
                <w:b/>
                <w:szCs w:val="24"/>
              </w:rPr>
              <w:t>2023</w:t>
            </w:r>
          </w:p>
        </w:tc>
        <w:tc>
          <w:tcPr>
            <w:tcW w:w="1419" w:type="dxa"/>
            <w:shd w:val="clear" w:color="auto" w:fill="70AD47"/>
            <w:vAlign w:val="center"/>
          </w:tcPr>
          <w:p w:rsidR="00A14772" w:rsidRPr="00371DEB" w:rsidRDefault="009E7338" w:rsidP="008B2797">
            <w:pPr>
              <w:jc w:val="center"/>
              <w:rPr>
                <w:rFonts w:ascii="Times New Roman" w:hAnsi="Times New Roman"/>
                <w:b/>
                <w:szCs w:val="24"/>
              </w:rPr>
            </w:pPr>
            <w:r w:rsidRPr="00371DEB">
              <w:rPr>
                <w:rFonts w:ascii="Times New Roman" w:hAnsi="Times New Roman"/>
                <w:b/>
                <w:szCs w:val="24"/>
              </w:rPr>
              <w:t>2023-</w:t>
            </w:r>
            <w:r w:rsidR="00A14772" w:rsidRPr="00371DEB">
              <w:rPr>
                <w:rFonts w:ascii="Times New Roman" w:hAnsi="Times New Roman"/>
                <w:b/>
                <w:szCs w:val="24"/>
              </w:rPr>
              <w:t>2024</w:t>
            </w:r>
          </w:p>
        </w:tc>
      </w:tr>
      <w:tr w:rsidR="00A14772" w:rsidRPr="00371DEB" w:rsidTr="008B2797">
        <w:trPr>
          <w:trHeight w:val="435"/>
        </w:trPr>
        <w:tc>
          <w:tcPr>
            <w:tcW w:w="4761" w:type="dxa"/>
            <w:shd w:val="clear" w:color="auto" w:fill="auto"/>
            <w:vAlign w:val="center"/>
          </w:tcPr>
          <w:p w:rsidR="00A14772" w:rsidRPr="00371DEB" w:rsidRDefault="00A14772" w:rsidP="00351CA7">
            <w:pPr>
              <w:rPr>
                <w:rFonts w:ascii="Times New Roman" w:hAnsi="Times New Roman"/>
                <w:szCs w:val="24"/>
              </w:rPr>
            </w:pPr>
            <w:r w:rsidRPr="00371DEB">
              <w:rPr>
                <w:rFonts w:ascii="Times New Roman" w:hAnsi="Times New Roman"/>
                <w:szCs w:val="24"/>
              </w:rPr>
              <w:t>Genel Mevcut</w:t>
            </w:r>
          </w:p>
        </w:tc>
        <w:tc>
          <w:tcPr>
            <w:tcW w:w="1419" w:type="dxa"/>
            <w:shd w:val="clear" w:color="auto" w:fill="auto"/>
            <w:vAlign w:val="center"/>
          </w:tcPr>
          <w:p w:rsidR="00A14772" w:rsidRPr="00371DEB" w:rsidRDefault="003F1B6F" w:rsidP="008B2797">
            <w:pPr>
              <w:jc w:val="center"/>
              <w:rPr>
                <w:rFonts w:ascii="Times New Roman" w:hAnsi="Times New Roman"/>
                <w:szCs w:val="24"/>
              </w:rPr>
            </w:pPr>
            <w:r w:rsidRPr="00371DEB">
              <w:rPr>
                <w:rFonts w:ascii="Times New Roman" w:hAnsi="Times New Roman"/>
                <w:szCs w:val="24"/>
              </w:rPr>
              <w:t>163</w:t>
            </w:r>
          </w:p>
        </w:tc>
        <w:tc>
          <w:tcPr>
            <w:tcW w:w="1419" w:type="dxa"/>
            <w:shd w:val="clear" w:color="auto" w:fill="auto"/>
            <w:vAlign w:val="center"/>
          </w:tcPr>
          <w:p w:rsidR="00A14772" w:rsidRPr="00371DEB" w:rsidRDefault="00103820" w:rsidP="008B2797">
            <w:pPr>
              <w:jc w:val="center"/>
              <w:rPr>
                <w:rFonts w:ascii="Times New Roman" w:hAnsi="Times New Roman"/>
                <w:szCs w:val="24"/>
              </w:rPr>
            </w:pPr>
            <w:r w:rsidRPr="00371DEB">
              <w:rPr>
                <w:rFonts w:ascii="Times New Roman" w:hAnsi="Times New Roman"/>
                <w:szCs w:val="24"/>
              </w:rPr>
              <w:t>199</w:t>
            </w:r>
          </w:p>
        </w:tc>
        <w:tc>
          <w:tcPr>
            <w:tcW w:w="1419" w:type="dxa"/>
            <w:shd w:val="clear" w:color="auto" w:fill="auto"/>
            <w:vAlign w:val="center"/>
          </w:tcPr>
          <w:p w:rsidR="00A14772" w:rsidRPr="00371DEB" w:rsidRDefault="00351CA7" w:rsidP="008B2797">
            <w:pPr>
              <w:jc w:val="center"/>
              <w:rPr>
                <w:rFonts w:ascii="Times New Roman" w:hAnsi="Times New Roman"/>
                <w:szCs w:val="24"/>
              </w:rPr>
            </w:pPr>
            <w:r w:rsidRPr="00371DEB">
              <w:rPr>
                <w:rFonts w:ascii="Times New Roman" w:hAnsi="Times New Roman"/>
                <w:szCs w:val="24"/>
              </w:rPr>
              <w:t>237</w:t>
            </w:r>
          </w:p>
        </w:tc>
      </w:tr>
      <w:tr w:rsidR="00A14772" w:rsidRPr="00371DEB" w:rsidTr="004D0851">
        <w:trPr>
          <w:trHeight w:val="435"/>
        </w:trPr>
        <w:tc>
          <w:tcPr>
            <w:tcW w:w="4761" w:type="dxa"/>
            <w:shd w:val="clear" w:color="auto" w:fill="C5E0B3"/>
            <w:vAlign w:val="center"/>
          </w:tcPr>
          <w:p w:rsidR="00A14772" w:rsidRPr="00371DEB" w:rsidRDefault="00A14772" w:rsidP="00351CA7">
            <w:pPr>
              <w:rPr>
                <w:rFonts w:ascii="Times New Roman" w:hAnsi="Times New Roman"/>
                <w:szCs w:val="24"/>
              </w:rPr>
            </w:pPr>
            <w:r w:rsidRPr="00371DEB">
              <w:rPr>
                <w:rFonts w:ascii="Times New Roman" w:hAnsi="Times New Roman"/>
                <w:szCs w:val="24"/>
              </w:rPr>
              <w:t>Ortalama Sınıf Mevcudu</w:t>
            </w:r>
          </w:p>
        </w:tc>
        <w:tc>
          <w:tcPr>
            <w:tcW w:w="1419" w:type="dxa"/>
            <w:shd w:val="clear" w:color="auto" w:fill="C5E0B3"/>
            <w:vAlign w:val="center"/>
          </w:tcPr>
          <w:p w:rsidR="00A14772" w:rsidRPr="00371DEB" w:rsidRDefault="003F1B6F" w:rsidP="008B2797">
            <w:pPr>
              <w:jc w:val="center"/>
              <w:rPr>
                <w:rFonts w:ascii="Times New Roman" w:hAnsi="Times New Roman"/>
                <w:szCs w:val="24"/>
              </w:rPr>
            </w:pPr>
            <w:r w:rsidRPr="00371DEB">
              <w:rPr>
                <w:rFonts w:ascii="Times New Roman" w:hAnsi="Times New Roman"/>
                <w:szCs w:val="24"/>
              </w:rPr>
              <w:t>21</w:t>
            </w:r>
          </w:p>
        </w:tc>
        <w:tc>
          <w:tcPr>
            <w:tcW w:w="1419" w:type="dxa"/>
            <w:shd w:val="clear" w:color="auto" w:fill="C5E0B3"/>
            <w:vAlign w:val="center"/>
          </w:tcPr>
          <w:p w:rsidR="00A14772" w:rsidRPr="00371DEB" w:rsidRDefault="00103820" w:rsidP="008B2797">
            <w:pPr>
              <w:jc w:val="center"/>
              <w:rPr>
                <w:rFonts w:ascii="Times New Roman" w:hAnsi="Times New Roman"/>
                <w:szCs w:val="24"/>
              </w:rPr>
            </w:pPr>
            <w:r w:rsidRPr="00371DEB">
              <w:rPr>
                <w:rFonts w:ascii="Times New Roman" w:hAnsi="Times New Roman"/>
                <w:szCs w:val="24"/>
              </w:rPr>
              <w:t>22</w:t>
            </w:r>
          </w:p>
        </w:tc>
        <w:tc>
          <w:tcPr>
            <w:tcW w:w="1419" w:type="dxa"/>
            <w:shd w:val="clear" w:color="auto" w:fill="C5E0B3"/>
            <w:vAlign w:val="center"/>
          </w:tcPr>
          <w:p w:rsidR="00A14772" w:rsidRPr="00371DEB" w:rsidRDefault="00351CA7" w:rsidP="008B2797">
            <w:pPr>
              <w:jc w:val="center"/>
              <w:rPr>
                <w:rFonts w:ascii="Times New Roman" w:hAnsi="Times New Roman"/>
                <w:szCs w:val="24"/>
              </w:rPr>
            </w:pPr>
            <w:r w:rsidRPr="00371DEB">
              <w:rPr>
                <w:rFonts w:ascii="Times New Roman" w:hAnsi="Times New Roman"/>
                <w:szCs w:val="24"/>
              </w:rPr>
              <w:t>23</w:t>
            </w:r>
          </w:p>
        </w:tc>
      </w:tr>
      <w:tr w:rsidR="00A14772" w:rsidRPr="00371DEB" w:rsidTr="008B2797">
        <w:trPr>
          <w:trHeight w:val="435"/>
        </w:trPr>
        <w:tc>
          <w:tcPr>
            <w:tcW w:w="4761" w:type="dxa"/>
            <w:shd w:val="clear" w:color="auto" w:fill="auto"/>
            <w:vAlign w:val="center"/>
          </w:tcPr>
          <w:p w:rsidR="00A14772" w:rsidRPr="00371DEB" w:rsidRDefault="00A14772" w:rsidP="00351CA7">
            <w:pPr>
              <w:rPr>
                <w:rFonts w:ascii="Times New Roman" w:hAnsi="Times New Roman"/>
                <w:szCs w:val="24"/>
              </w:rPr>
            </w:pPr>
            <w:r w:rsidRPr="00371DEB">
              <w:rPr>
                <w:rFonts w:ascii="Times New Roman" w:hAnsi="Times New Roman"/>
                <w:szCs w:val="24"/>
              </w:rPr>
              <w:t>Mevcudu En Fazla Olan Sınıf</w:t>
            </w:r>
          </w:p>
        </w:tc>
        <w:tc>
          <w:tcPr>
            <w:tcW w:w="1419" w:type="dxa"/>
            <w:shd w:val="clear" w:color="auto" w:fill="auto"/>
            <w:vAlign w:val="center"/>
          </w:tcPr>
          <w:p w:rsidR="00A14772" w:rsidRPr="00371DEB" w:rsidRDefault="003F1B6F" w:rsidP="008B2797">
            <w:pPr>
              <w:jc w:val="center"/>
              <w:rPr>
                <w:rFonts w:ascii="Times New Roman" w:hAnsi="Times New Roman"/>
                <w:szCs w:val="24"/>
              </w:rPr>
            </w:pPr>
            <w:r w:rsidRPr="00371DEB">
              <w:rPr>
                <w:rFonts w:ascii="Times New Roman" w:hAnsi="Times New Roman"/>
                <w:szCs w:val="24"/>
              </w:rPr>
              <w:t>2</w:t>
            </w:r>
            <w:r w:rsidR="00351CA7" w:rsidRPr="00371DEB">
              <w:rPr>
                <w:rFonts w:ascii="Times New Roman" w:hAnsi="Times New Roman"/>
                <w:szCs w:val="24"/>
              </w:rPr>
              <w:t>/B</w:t>
            </w:r>
          </w:p>
        </w:tc>
        <w:tc>
          <w:tcPr>
            <w:tcW w:w="1419" w:type="dxa"/>
            <w:shd w:val="clear" w:color="auto" w:fill="auto"/>
            <w:vAlign w:val="center"/>
          </w:tcPr>
          <w:p w:rsidR="00A14772" w:rsidRPr="00371DEB" w:rsidRDefault="00351CA7" w:rsidP="008B2797">
            <w:pPr>
              <w:jc w:val="center"/>
              <w:rPr>
                <w:rFonts w:ascii="Times New Roman" w:hAnsi="Times New Roman"/>
                <w:szCs w:val="24"/>
              </w:rPr>
            </w:pPr>
            <w:r w:rsidRPr="00371DEB">
              <w:rPr>
                <w:rFonts w:ascii="Times New Roman" w:hAnsi="Times New Roman"/>
                <w:szCs w:val="24"/>
              </w:rPr>
              <w:t>3/</w:t>
            </w:r>
            <w:r w:rsidR="00103820" w:rsidRPr="00371DEB">
              <w:rPr>
                <w:rFonts w:ascii="Times New Roman" w:hAnsi="Times New Roman"/>
                <w:szCs w:val="24"/>
              </w:rPr>
              <w:t>A</w:t>
            </w:r>
          </w:p>
        </w:tc>
        <w:tc>
          <w:tcPr>
            <w:tcW w:w="1419" w:type="dxa"/>
            <w:shd w:val="clear" w:color="auto" w:fill="auto"/>
            <w:vAlign w:val="center"/>
          </w:tcPr>
          <w:p w:rsidR="00A14772" w:rsidRPr="00371DEB" w:rsidRDefault="00351CA7" w:rsidP="008B2797">
            <w:pPr>
              <w:jc w:val="center"/>
              <w:rPr>
                <w:rFonts w:ascii="Times New Roman" w:hAnsi="Times New Roman"/>
                <w:szCs w:val="24"/>
              </w:rPr>
            </w:pPr>
            <w:r w:rsidRPr="00371DEB">
              <w:rPr>
                <w:rFonts w:ascii="Times New Roman" w:hAnsi="Times New Roman"/>
                <w:szCs w:val="24"/>
              </w:rPr>
              <w:t>4/B</w:t>
            </w:r>
          </w:p>
        </w:tc>
      </w:tr>
      <w:tr w:rsidR="00A14772" w:rsidRPr="00371DEB" w:rsidTr="004D0851">
        <w:trPr>
          <w:trHeight w:val="435"/>
        </w:trPr>
        <w:tc>
          <w:tcPr>
            <w:tcW w:w="4761" w:type="dxa"/>
            <w:shd w:val="clear" w:color="auto" w:fill="C5E0B3"/>
            <w:vAlign w:val="center"/>
          </w:tcPr>
          <w:p w:rsidR="00A14772" w:rsidRPr="00371DEB" w:rsidRDefault="00A14772" w:rsidP="00351CA7">
            <w:pPr>
              <w:rPr>
                <w:rFonts w:ascii="Times New Roman" w:hAnsi="Times New Roman"/>
                <w:szCs w:val="24"/>
              </w:rPr>
            </w:pPr>
            <w:r w:rsidRPr="00371DEB">
              <w:rPr>
                <w:rFonts w:ascii="Times New Roman" w:hAnsi="Times New Roman"/>
                <w:szCs w:val="24"/>
              </w:rPr>
              <w:t>Mevcudu En Az Olan Sınıf</w:t>
            </w:r>
          </w:p>
        </w:tc>
        <w:tc>
          <w:tcPr>
            <w:tcW w:w="1419" w:type="dxa"/>
            <w:shd w:val="clear" w:color="auto" w:fill="C5E0B3"/>
            <w:vAlign w:val="center"/>
          </w:tcPr>
          <w:p w:rsidR="00A14772" w:rsidRPr="00371DEB" w:rsidRDefault="003F1B6F" w:rsidP="008B2797">
            <w:pPr>
              <w:jc w:val="center"/>
              <w:rPr>
                <w:rFonts w:ascii="Times New Roman" w:hAnsi="Times New Roman"/>
                <w:szCs w:val="24"/>
              </w:rPr>
            </w:pPr>
            <w:r w:rsidRPr="00371DEB">
              <w:rPr>
                <w:rFonts w:ascii="Times New Roman" w:hAnsi="Times New Roman"/>
                <w:szCs w:val="24"/>
              </w:rPr>
              <w:t>3</w:t>
            </w:r>
            <w:r w:rsidR="00351CA7" w:rsidRPr="00371DEB">
              <w:rPr>
                <w:rFonts w:ascii="Times New Roman" w:hAnsi="Times New Roman"/>
                <w:szCs w:val="24"/>
              </w:rPr>
              <w:t>/</w:t>
            </w:r>
            <w:r w:rsidRPr="00371DEB">
              <w:rPr>
                <w:rFonts w:ascii="Times New Roman" w:hAnsi="Times New Roman"/>
                <w:szCs w:val="24"/>
              </w:rPr>
              <w:t>B</w:t>
            </w:r>
          </w:p>
        </w:tc>
        <w:tc>
          <w:tcPr>
            <w:tcW w:w="1419" w:type="dxa"/>
            <w:shd w:val="clear" w:color="auto" w:fill="C5E0B3"/>
            <w:vAlign w:val="center"/>
          </w:tcPr>
          <w:p w:rsidR="00A14772" w:rsidRPr="00371DEB" w:rsidRDefault="00103820" w:rsidP="008B2797">
            <w:pPr>
              <w:jc w:val="center"/>
              <w:rPr>
                <w:rFonts w:ascii="Times New Roman" w:hAnsi="Times New Roman"/>
                <w:szCs w:val="24"/>
              </w:rPr>
            </w:pPr>
            <w:r w:rsidRPr="00371DEB">
              <w:rPr>
                <w:rFonts w:ascii="Times New Roman" w:hAnsi="Times New Roman"/>
                <w:szCs w:val="24"/>
              </w:rPr>
              <w:t>4/B</w:t>
            </w:r>
          </w:p>
        </w:tc>
        <w:tc>
          <w:tcPr>
            <w:tcW w:w="1419" w:type="dxa"/>
            <w:shd w:val="clear" w:color="auto" w:fill="C5E0B3"/>
            <w:vAlign w:val="center"/>
          </w:tcPr>
          <w:p w:rsidR="00A14772" w:rsidRPr="00371DEB" w:rsidRDefault="00351CA7" w:rsidP="008B2797">
            <w:pPr>
              <w:jc w:val="center"/>
              <w:rPr>
                <w:rFonts w:ascii="Times New Roman" w:hAnsi="Times New Roman"/>
                <w:szCs w:val="24"/>
              </w:rPr>
            </w:pPr>
            <w:r w:rsidRPr="00371DEB">
              <w:rPr>
                <w:rFonts w:ascii="Times New Roman" w:hAnsi="Times New Roman"/>
                <w:szCs w:val="24"/>
              </w:rPr>
              <w:t>2/C</w:t>
            </w:r>
          </w:p>
        </w:tc>
      </w:tr>
      <w:tr w:rsidR="00A14772" w:rsidRPr="00371DEB" w:rsidTr="00EE3044">
        <w:trPr>
          <w:trHeight w:val="515"/>
        </w:trPr>
        <w:tc>
          <w:tcPr>
            <w:tcW w:w="4761" w:type="dxa"/>
            <w:shd w:val="clear" w:color="auto" w:fill="auto"/>
            <w:vAlign w:val="center"/>
          </w:tcPr>
          <w:p w:rsidR="00A14772" w:rsidRPr="00371DEB" w:rsidRDefault="00EE3044" w:rsidP="00351CA7">
            <w:pPr>
              <w:rPr>
                <w:rFonts w:ascii="Times New Roman" w:hAnsi="Times New Roman"/>
                <w:szCs w:val="24"/>
              </w:rPr>
            </w:pPr>
            <w:r w:rsidRPr="00371DEB">
              <w:rPr>
                <w:rFonts w:ascii="Times New Roman" w:hAnsi="Times New Roman"/>
                <w:szCs w:val="24"/>
              </w:rPr>
              <w:t>Kaynş.</w:t>
            </w:r>
            <w:r w:rsidR="00A14772" w:rsidRPr="00371DEB">
              <w:rPr>
                <w:rFonts w:ascii="Times New Roman" w:hAnsi="Times New Roman"/>
                <w:szCs w:val="24"/>
              </w:rPr>
              <w:t xml:space="preserve"> Eğitimine Tabi Olan Öğrenci Sayısı</w:t>
            </w:r>
          </w:p>
        </w:tc>
        <w:tc>
          <w:tcPr>
            <w:tcW w:w="1419" w:type="dxa"/>
            <w:shd w:val="clear" w:color="auto" w:fill="auto"/>
            <w:vAlign w:val="center"/>
          </w:tcPr>
          <w:p w:rsidR="00A14772" w:rsidRPr="00371DEB" w:rsidRDefault="00351CA7" w:rsidP="008B2797">
            <w:pPr>
              <w:jc w:val="center"/>
              <w:rPr>
                <w:rFonts w:ascii="Times New Roman" w:hAnsi="Times New Roman"/>
                <w:szCs w:val="24"/>
              </w:rPr>
            </w:pPr>
            <w:r w:rsidRPr="00371DEB">
              <w:rPr>
                <w:rFonts w:ascii="Times New Roman" w:hAnsi="Times New Roman"/>
                <w:szCs w:val="24"/>
              </w:rPr>
              <w:t>10</w:t>
            </w:r>
          </w:p>
        </w:tc>
        <w:tc>
          <w:tcPr>
            <w:tcW w:w="1419" w:type="dxa"/>
            <w:shd w:val="clear" w:color="auto" w:fill="auto"/>
            <w:vAlign w:val="center"/>
          </w:tcPr>
          <w:p w:rsidR="00A14772" w:rsidRPr="00371DEB" w:rsidRDefault="00351CA7" w:rsidP="008B2797">
            <w:pPr>
              <w:jc w:val="center"/>
              <w:rPr>
                <w:rFonts w:ascii="Times New Roman" w:hAnsi="Times New Roman"/>
                <w:szCs w:val="24"/>
              </w:rPr>
            </w:pPr>
            <w:r w:rsidRPr="00371DEB">
              <w:rPr>
                <w:rFonts w:ascii="Times New Roman" w:hAnsi="Times New Roman"/>
                <w:szCs w:val="24"/>
              </w:rPr>
              <w:t>11</w:t>
            </w:r>
          </w:p>
        </w:tc>
        <w:tc>
          <w:tcPr>
            <w:tcW w:w="1419" w:type="dxa"/>
            <w:shd w:val="clear" w:color="auto" w:fill="auto"/>
            <w:vAlign w:val="center"/>
          </w:tcPr>
          <w:p w:rsidR="00A14772" w:rsidRPr="00371DEB" w:rsidRDefault="00351CA7" w:rsidP="008B2797">
            <w:pPr>
              <w:jc w:val="center"/>
              <w:rPr>
                <w:rFonts w:ascii="Times New Roman" w:hAnsi="Times New Roman"/>
                <w:szCs w:val="24"/>
              </w:rPr>
            </w:pPr>
            <w:r w:rsidRPr="00371DEB">
              <w:rPr>
                <w:rFonts w:ascii="Times New Roman" w:hAnsi="Times New Roman"/>
                <w:szCs w:val="24"/>
              </w:rPr>
              <w:t>13</w:t>
            </w:r>
          </w:p>
        </w:tc>
      </w:tr>
    </w:tbl>
    <w:p w:rsidR="008C16B5" w:rsidRPr="00371DEB" w:rsidRDefault="008C16B5" w:rsidP="00A14772">
      <w:pPr>
        <w:rPr>
          <w:rFonts w:ascii="Times New Roman" w:hAnsi="Times New Roman"/>
          <w:szCs w:val="24"/>
        </w:rPr>
      </w:pPr>
    </w:p>
    <w:p w:rsidR="008C16B5" w:rsidRPr="00371DEB" w:rsidRDefault="00794B1C" w:rsidP="00A14772">
      <w:pPr>
        <w:rPr>
          <w:rFonts w:ascii="Times New Roman" w:hAnsi="Times New Roman"/>
          <w:szCs w:val="24"/>
        </w:rPr>
      </w:pPr>
      <w:r w:rsidRPr="00371DEB">
        <w:rPr>
          <w:rFonts w:ascii="Times New Roman" w:hAnsi="Times New Roman"/>
          <w:b/>
          <w:szCs w:val="24"/>
        </w:rPr>
        <w:t>Tablo 20.</w:t>
      </w:r>
      <w:r w:rsidRPr="00371DEB">
        <w:rPr>
          <w:rFonts w:ascii="Times New Roman" w:hAnsi="Times New Roman"/>
          <w:szCs w:val="24"/>
        </w:rPr>
        <w:t xml:space="preserve"> </w:t>
      </w:r>
      <w:r w:rsidR="00EE3044" w:rsidRPr="00371DEB">
        <w:rPr>
          <w:rFonts w:ascii="Times New Roman" w:hAnsi="Times New Roman"/>
          <w:szCs w:val="24"/>
        </w:rPr>
        <w:t>Öğrenci Kurs Durumu</w:t>
      </w:r>
      <w:r w:rsidR="00E624D8" w:rsidRPr="00371DEB">
        <w:rPr>
          <w:rFonts w:ascii="Times New Roman" w:hAnsi="Times New Roman"/>
          <w:szCs w:val="24"/>
        </w:rPr>
        <w:t>(İYEP)</w:t>
      </w:r>
    </w:p>
    <w:tbl>
      <w:tblPr>
        <w:tblW w:w="9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4"/>
        <w:gridCol w:w="1417"/>
        <w:gridCol w:w="1417"/>
        <w:gridCol w:w="1417"/>
      </w:tblGrid>
      <w:tr w:rsidR="009E7338" w:rsidRPr="00371DEB" w:rsidTr="004D0851">
        <w:trPr>
          <w:trHeight w:val="557"/>
        </w:trPr>
        <w:tc>
          <w:tcPr>
            <w:tcW w:w="4754" w:type="dxa"/>
            <w:shd w:val="clear" w:color="auto" w:fill="70AD47"/>
            <w:vAlign w:val="center"/>
          </w:tcPr>
          <w:p w:rsidR="009E7338" w:rsidRPr="00371DEB" w:rsidRDefault="009E7338" w:rsidP="009E7338">
            <w:pPr>
              <w:rPr>
                <w:rFonts w:ascii="Times New Roman" w:hAnsi="Times New Roman"/>
                <w:b/>
                <w:szCs w:val="24"/>
              </w:rPr>
            </w:pPr>
            <w:r w:rsidRPr="00371DEB">
              <w:rPr>
                <w:rFonts w:ascii="Times New Roman" w:hAnsi="Times New Roman"/>
                <w:b/>
                <w:szCs w:val="24"/>
              </w:rPr>
              <w:t>Öğrenci Kursları/Yıl</w:t>
            </w:r>
          </w:p>
        </w:tc>
        <w:tc>
          <w:tcPr>
            <w:tcW w:w="1417" w:type="dxa"/>
            <w:shd w:val="clear" w:color="auto" w:fill="70AD47"/>
          </w:tcPr>
          <w:p w:rsidR="009E7338" w:rsidRPr="00371DEB" w:rsidRDefault="009E7338" w:rsidP="009E7338">
            <w:pPr>
              <w:rPr>
                <w:rFonts w:ascii="Times New Roman" w:hAnsi="Times New Roman"/>
                <w:b/>
                <w:szCs w:val="24"/>
              </w:rPr>
            </w:pPr>
            <w:r w:rsidRPr="00371DEB">
              <w:rPr>
                <w:rFonts w:ascii="Times New Roman" w:hAnsi="Times New Roman"/>
                <w:b/>
                <w:szCs w:val="24"/>
              </w:rPr>
              <w:t>2021-2022</w:t>
            </w:r>
          </w:p>
        </w:tc>
        <w:tc>
          <w:tcPr>
            <w:tcW w:w="1417" w:type="dxa"/>
            <w:shd w:val="clear" w:color="auto" w:fill="70AD47"/>
          </w:tcPr>
          <w:p w:rsidR="009E7338" w:rsidRPr="00371DEB" w:rsidRDefault="009E7338" w:rsidP="009E7338">
            <w:pPr>
              <w:rPr>
                <w:rFonts w:ascii="Times New Roman" w:hAnsi="Times New Roman"/>
                <w:b/>
                <w:szCs w:val="24"/>
              </w:rPr>
            </w:pPr>
            <w:r w:rsidRPr="00371DEB">
              <w:rPr>
                <w:rFonts w:ascii="Times New Roman" w:hAnsi="Times New Roman"/>
                <w:b/>
                <w:szCs w:val="24"/>
              </w:rPr>
              <w:t>2022-2023</w:t>
            </w:r>
          </w:p>
        </w:tc>
        <w:tc>
          <w:tcPr>
            <w:tcW w:w="1417" w:type="dxa"/>
            <w:shd w:val="clear" w:color="auto" w:fill="70AD47"/>
          </w:tcPr>
          <w:p w:rsidR="009E7338" w:rsidRPr="00371DEB" w:rsidRDefault="009E7338" w:rsidP="009E7338">
            <w:pPr>
              <w:rPr>
                <w:rFonts w:ascii="Times New Roman" w:hAnsi="Times New Roman"/>
                <w:b/>
                <w:szCs w:val="24"/>
              </w:rPr>
            </w:pPr>
            <w:r w:rsidRPr="00371DEB">
              <w:rPr>
                <w:rFonts w:ascii="Times New Roman" w:hAnsi="Times New Roman"/>
                <w:b/>
                <w:szCs w:val="24"/>
              </w:rPr>
              <w:t>2023-2024</w:t>
            </w:r>
          </w:p>
        </w:tc>
      </w:tr>
      <w:tr w:rsidR="00351CA7" w:rsidRPr="00371DEB" w:rsidTr="004D0851">
        <w:trPr>
          <w:trHeight w:val="557"/>
        </w:trPr>
        <w:tc>
          <w:tcPr>
            <w:tcW w:w="4754" w:type="dxa"/>
            <w:shd w:val="clear" w:color="auto" w:fill="E2EFD9"/>
            <w:vAlign w:val="center"/>
          </w:tcPr>
          <w:p w:rsidR="00351CA7" w:rsidRPr="00371DEB" w:rsidRDefault="00351CA7" w:rsidP="00BB4BEE">
            <w:pPr>
              <w:rPr>
                <w:rFonts w:ascii="Times New Roman" w:hAnsi="Times New Roman"/>
                <w:szCs w:val="24"/>
              </w:rPr>
            </w:pPr>
            <w:r w:rsidRPr="00371DEB">
              <w:rPr>
                <w:rFonts w:ascii="Times New Roman" w:hAnsi="Times New Roman"/>
                <w:szCs w:val="24"/>
              </w:rPr>
              <w:t>Kurs Açılan Dersler</w:t>
            </w:r>
          </w:p>
        </w:tc>
        <w:tc>
          <w:tcPr>
            <w:tcW w:w="1417" w:type="dxa"/>
            <w:shd w:val="clear" w:color="auto" w:fill="E2EFD9"/>
            <w:vAlign w:val="center"/>
          </w:tcPr>
          <w:p w:rsidR="00351CA7" w:rsidRPr="00371DEB" w:rsidRDefault="00351CA7" w:rsidP="008B2797">
            <w:pPr>
              <w:spacing w:after="0"/>
              <w:jc w:val="center"/>
              <w:rPr>
                <w:rFonts w:ascii="Times New Roman" w:hAnsi="Times New Roman"/>
                <w:szCs w:val="24"/>
              </w:rPr>
            </w:pPr>
            <w:r w:rsidRPr="00371DEB">
              <w:rPr>
                <w:rFonts w:ascii="Times New Roman" w:hAnsi="Times New Roman"/>
                <w:szCs w:val="24"/>
              </w:rPr>
              <w:t>Türkçe</w:t>
            </w:r>
          </w:p>
          <w:p w:rsidR="00351CA7" w:rsidRPr="00371DEB" w:rsidRDefault="00351CA7" w:rsidP="008B2797">
            <w:pPr>
              <w:spacing w:after="0"/>
              <w:jc w:val="center"/>
              <w:rPr>
                <w:rFonts w:ascii="Times New Roman" w:hAnsi="Times New Roman"/>
                <w:szCs w:val="24"/>
              </w:rPr>
            </w:pPr>
            <w:r w:rsidRPr="00371DEB">
              <w:rPr>
                <w:rFonts w:ascii="Times New Roman" w:hAnsi="Times New Roman"/>
                <w:szCs w:val="24"/>
              </w:rPr>
              <w:t>Matematik</w:t>
            </w:r>
          </w:p>
        </w:tc>
        <w:tc>
          <w:tcPr>
            <w:tcW w:w="1417" w:type="dxa"/>
            <w:shd w:val="clear" w:color="auto" w:fill="E2EFD9"/>
            <w:vAlign w:val="center"/>
          </w:tcPr>
          <w:p w:rsidR="00351CA7" w:rsidRPr="00371DEB" w:rsidRDefault="00351CA7" w:rsidP="008B2797">
            <w:pPr>
              <w:spacing w:after="0"/>
              <w:jc w:val="center"/>
              <w:rPr>
                <w:rFonts w:ascii="Times New Roman" w:hAnsi="Times New Roman"/>
                <w:szCs w:val="24"/>
              </w:rPr>
            </w:pPr>
            <w:r w:rsidRPr="00371DEB">
              <w:rPr>
                <w:rFonts w:ascii="Times New Roman" w:hAnsi="Times New Roman"/>
                <w:szCs w:val="24"/>
              </w:rPr>
              <w:t>Türkçe</w:t>
            </w:r>
          </w:p>
          <w:p w:rsidR="00351CA7" w:rsidRPr="00371DEB" w:rsidRDefault="00351CA7" w:rsidP="008B2797">
            <w:pPr>
              <w:spacing w:after="0"/>
              <w:jc w:val="center"/>
              <w:rPr>
                <w:rFonts w:ascii="Times New Roman" w:hAnsi="Times New Roman"/>
                <w:szCs w:val="24"/>
              </w:rPr>
            </w:pPr>
            <w:r w:rsidRPr="00371DEB">
              <w:rPr>
                <w:rFonts w:ascii="Times New Roman" w:hAnsi="Times New Roman"/>
                <w:szCs w:val="24"/>
              </w:rPr>
              <w:t>Matematik</w:t>
            </w:r>
          </w:p>
        </w:tc>
        <w:tc>
          <w:tcPr>
            <w:tcW w:w="1417" w:type="dxa"/>
            <w:shd w:val="clear" w:color="auto" w:fill="E2EFD9"/>
            <w:vAlign w:val="center"/>
          </w:tcPr>
          <w:p w:rsidR="00351CA7" w:rsidRPr="00371DEB" w:rsidRDefault="00351CA7" w:rsidP="008B2797">
            <w:pPr>
              <w:spacing w:after="0"/>
              <w:jc w:val="center"/>
              <w:rPr>
                <w:rFonts w:ascii="Times New Roman" w:hAnsi="Times New Roman"/>
                <w:szCs w:val="24"/>
              </w:rPr>
            </w:pPr>
            <w:r w:rsidRPr="00371DEB">
              <w:rPr>
                <w:rFonts w:ascii="Times New Roman" w:hAnsi="Times New Roman"/>
                <w:szCs w:val="24"/>
              </w:rPr>
              <w:t>Türkçe</w:t>
            </w:r>
          </w:p>
          <w:p w:rsidR="00351CA7" w:rsidRPr="00371DEB" w:rsidRDefault="00351CA7" w:rsidP="008B2797">
            <w:pPr>
              <w:spacing w:after="0"/>
              <w:jc w:val="center"/>
              <w:rPr>
                <w:rFonts w:ascii="Times New Roman" w:hAnsi="Times New Roman"/>
                <w:szCs w:val="24"/>
              </w:rPr>
            </w:pPr>
            <w:r w:rsidRPr="00371DEB">
              <w:rPr>
                <w:rFonts w:ascii="Times New Roman" w:hAnsi="Times New Roman"/>
                <w:szCs w:val="24"/>
              </w:rPr>
              <w:t>Matematik</w:t>
            </w:r>
          </w:p>
        </w:tc>
      </w:tr>
      <w:tr w:rsidR="00351CA7" w:rsidRPr="00371DEB" w:rsidTr="004D0851">
        <w:trPr>
          <w:trHeight w:val="557"/>
        </w:trPr>
        <w:tc>
          <w:tcPr>
            <w:tcW w:w="4754" w:type="dxa"/>
            <w:shd w:val="clear" w:color="auto" w:fill="C5E0B3"/>
            <w:vAlign w:val="center"/>
          </w:tcPr>
          <w:p w:rsidR="00351CA7" w:rsidRPr="00371DEB" w:rsidRDefault="00351CA7" w:rsidP="00BB4BEE">
            <w:pPr>
              <w:rPr>
                <w:rFonts w:ascii="Times New Roman" w:hAnsi="Times New Roman"/>
                <w:szCs w:val="24"/>
              </w:rPr>
            </w:pPr>
            <w:r w:rsidRPr="00371DEB">
              <w:rPr>
                <w:rFonts w:ascii="Times New Roman" w:hAnsi="Times New Roman"/>
                <w:szCs w:val="24"/>
              </w:rPr>
              <w:t>Katılan Öğrenci Sayısı</w:t>
            </w:r>
          </w:p>
        </w:tc>
        <w:tc>
          <w:tcPr>
            <w:tcW w:w="1417" w:type="dxa"/>
            <w:shd w:val="clear" w:color="auto" w:fill="C5E0B3"/>
            <w:vAlign w:val="center"/>
          </w:tcPr>
          <w:p w:rsidR="00351CA7" w:rsidRPr="00371DEB" w:rsidRDefault="00A667DE" w:rsidP="008B2797">
            <w:pPr>
              <w:jc w:val="center"/>
              <w:rPr>
                <w:rFonts w:ascii="Times New Roman" w:hAnsi="Times New Roman"/>
                <w:szCs w:val="24"/>
              </w:rPr>
            </w:pPr>
            <w:r w:rsidRPr="00371DEB">
              <w:rPr>
                <w:rFonts w:ascii="Times New Roman" w:hAnsi="Times New Roman"/>
                <w:szCs w:val="24"/>
              </w:rPr>
              <w:t>0</w:t>
            </w:r>
          </w:p>
        </w:tc>
        <w:tc>
          <w:tcPr>
            <w:tcW w:w="1417" w:type="dxa"/>
            <w:shd w:val="clear" w:color="auto" w:fill="C5E0B3"/>
            <w:vAlign w:val="center"/>
          </w:tcPr>
          <w:p w:rsidR="00351CA7" w:rsidRPr="00371DEB" w:rsidRDefault="00351CA7" w:rsidP="008B2797">
            <w:pPr>
              <w:jc w:val="center"/>
              <w:rPr>
                <w:rFonts w:ascii="Times New Roman" w:hAnsi="Times New Roman"/>
                <w:szCs w:val="24"/>
              </w:rPr>
            </w:pPr>
            <w:r w:rsidRPr="00371DEB">
              <w:rPr>
                <w:rFonts w:ascii="Times New Roman" w:hAnsi="Times New Roman"/>
                <w:szCs w:val="24"/>
              </w:rPr>
              <w:t>3</w:t>
            </w:r>
          </w:p>
        </w:tc>
        <w:tc>
          <w:tcPr>
            <w:tcW w:w="1417" w:type="dxa"/>
            <w:shd w:val="clear" w:color="auto" w:fill="C5E0B3"/>
            <w:vAlign w:val="center"/>
          </w:tcPr>
          <w:p w:rsidR="00351CA7" w:rsidRPr="00371DEB" w:rsidRDefault="00351CA7" w:rsidP="008B2797">
            <w:pPr>
              <w:jc w:val="center"/>
              <w:rPr>
                <w:rFonts w:ascii="Times New Roman" w:hAnsi="Times New Roman"/>
                <w:szCs w:val="24"/>
              </w:rPr>
            </w:pPr>
            <w:r w:rsidRPr="00371DEB">
              <w:rPr>
                <w:rFonts w:ascii="Times New Roman" w:hAnsi="Times New Roman"/>
                <w:szCs w:val="24"/>
              </w:rPr>
              <w:t>4</w:t>
            </w:r>
          </w:p>
        </w:tc>
      </w:tr>
      <w:tr w:rsidR="00351CA7" w:rsidRPr="00371DEB" w:rsidTr="004D0851">
        <w:trPr>
          <w:trHeight w:val="557"/>
        </w:trPr>
        <w:tc>
          <w:tcPr>
            <w:tcW w:w="4754" w:type="dxa"/>
            <w:shd w:val="clear" w:color="auto" w:fill="E2EFD9"/>
            <w:vAlign w:val="center"/>
          </w:tcPr>
          <w:p w:rsidR="00351CA7" w:rsidRPr="00371DEB" w:rsidRDefault="00351CA7" w:rsidP="00BB4BEE">
            <w:pPr>
              <w:rPr>
                <w:rFonts w:ascii="Times New Roman" w:hAnsi="Times New Roman"/>
                <w:szCs w:val="24"/>
              </w:rPr>
            </w:pPr>
            <w:r w:rsidRPr="00371DEB">
              <w:rPr>
                <w:rFonts w:ascii="Times New Roman" w:hAnsi="Times New Roman"/>
                <w:szCs w:val="24"/>
              </w:rPr>
              <w:t>Öğretmen Sayısı</w:t>
            </w:r>
          </w:p>
        </w:tc>
        <w:tc>
          <w:tcPr>
            <w:tcW w:w="1417" w:type="dxa"/>
            <w:shd w:val="clear" w:color="auto" w:fill="E2EFD9"/>
            <w:vAlign w:val="center"/>
          </w:tcPr>
          <w:p w:rsidR="00351CA7" w:rsidRPr="00371DEB" w:rsidRDefault="00501265" w:rsidP="008B2797">
            <w:pPr>
              <w:jc w:val="center"/>
              <w:rPr>
                <w:rFonts w:ascii="Times New Roman" w:hAnsi="Times New Roman"/>
                <w:szCs w:val="24"/>
              </w:rPr>
            </w:pPr>
            <w:r w:rsidRPr="00371DEB">
              <w:rPr>
                <w:rFonts w:ascii="Times New Roman" w:hAnsi="Times New Roman"/>
                <w:szCs w:val="24"/>
              </w:rPr>
              <w:t>0</w:t>
            </w:r>
          </w:p>
        </w:tc>
        <w:tc>
          <w:tcPr>
            <w:tcW w:w="1417" w:type="dxa"/>
            <w:shd w:val="clear" w:color="auto" w:fill="E2EFD9"/>
            <w:vAlign w:val="center"/>
          </w:tcPr>
          <w:p w:rsidR="00351CA7" w:rsidRPr="00371DEB" w:rsidRDefault="009D3588" w:rsidP="008B2797">
            <w:pPr>
              <w:jc w:val="center"/>
              <w:rPr>
                <w:rFonts w:ascii="Times New Roman" w:hAnsi="Times New Roman"/>
                <w:szCs w:val="24"/>
              </w:rPr>
            </w:pPr>
            <w:r w:rsidRPr="00371DEB">
              <w:rPr>
                <w:rFonts w:ascii="Times New Roman" w:hAnsi="Times New Roman"/>
                <w:szCs w:val="24"/>
              </w:rPr>
              <w:t>1</w:t>
            </w:r>
          </w:p>
        </w:tc>
        <w:tc>
          <w:tcPr>
            <w:tcW w:w="1417" w:type="dxa"/>
            <w:shd w:val="clear" w:color="auto" w:fill="E2EFD9"/>
            <w:vAlign w:val="center"/>
          </w:tcPr>
          <w:p w:rsidR="00351CA7" w:rsidRPr="00371DEB" w:rsidRDefault="00351CA7" w:rsidP="008B2797">
            <w:pPr>
              <w:jc w:val="center"/>
              <w:rPr>
                <w:rFonts w:ascii="Times New Roman" w:hAnsi="Times New Roman"/>
                <w:szCs w:val="24"/>
              </w:rPr>
            </w:pPr>
            <w:r w:rsidRPr="00371DEB">
              <w:rPr>
                <w:rFonts w:ascii="Times New Roman" w:hAnsi="Times New Roman"/>
                <w:szCs w:val="24"/>
              </w:rPr>
              <w:t>1</w:t>
            </w:r>
          </w:p>
        </w:tc>
      </w:tr>
      <w:tr w:rsidR="00351CA7" w:rsidRPr="00371DEB" w:rsidTr="004D0851">
        <w:trPr>
          <w:trHeight w:val="557"/>
        </w:trPr>
        <w:tc>
          <w:tcPr>
            <w:tcW w:w="4754" w:type="dxa"/>
            <w:shd w:val="clear" w:color="auto" w:fill="C5E0B3"/>
            <w:vAlign w:val="center"/>
          </w:tcPr>
          <w:p w:rsidR="00351CA7" w:rsidRPr="00371DEB" w:rsidRDefault="00351CA7" w:rsidP="00BB4BEE">
            <w:pPr>
              <w:rPr>
                <w:rFonts w:ascii="Times New Roman" w:hAnsi="Times New Roman"/>
                <w:szCs w:val="24"/>
              </w:rPr>
            </w:pPr>
            <w:r w:rsidRPr="00371DEB">
              <w:rPr>
                <w:rFonts w:ascii="Times New Roman" w:hAnsi="Times New Roman"/>
                <w:szCs w:val="24"/>
              </w:rPr>
              <w:t>Kursun Başarıya Etkisi</w:t>
            </w:r>
          </w:p>
        </w:tc>
        <w:tc>
          <w:tcPr>
            <w:tcW w:w="1417" w:type="dxa"/>
            <w:shd w:val="clear" w:color="auto" w:fill="C5E0B3"/>
            <w:vAlign w:val="center"/>
          </w:tcPr>
          <w:p w:rsidR="00351CA7" w:rsidRPr="00371DEB" w:rsidRDefault="00501265" w:rsidP="008B2797">
            <w:pPr>
              <w:jc w:val="center"/>
              <w:rPr>
                <w:rFonts w:ascii="Times New Roman" w:hAnsi="Times New Roman"/>
                <w:szCs w:val="24"/>
              </w:rPr>
            </w:pPr>
            <w:r w:rsidRPr="00371DEB">
              <w:rPr>
                <w:rFonts w:ascii="Times New Roman" w:hAnsi="Times New Roman"/>
                <w:szCs w:val="24"/>
              </w:rPr>
              <w:t>0</w:t>
            </w:r>
          </w:p>
        </w:tc>
        <w:tc>
          <w:tcPr>
            <w:tcW w:w="1417" w:type="dxa"/>
            <w:shd w:val="clear" w:color="auto" w:fill="C5E0B3"/>
            <w:vAlign w:val="center"/>
          </w:tcPr>
          <w:p w:rsidR="00351CA7" w:rsidRPr="00371DEB" w:rsidRDefault="009D3588" w:rsidP="008B2797">
            <w:pPr>
              <w:jc w:val="center"/>
              <w:rPr>
                <w:rFonts w:ascii="Times New Roman" w:hAnsi="Times New Roman"/>
                <w:szCs w:val="24"/>
              </w:rPr>
            </w:pPr>
            <w:r w:rsidRPr="00371DEB">
              <w:rPr>
                <w:rFonts w:ascii="Times New Roman" w:hAnsi="Times New Roman"/>
                <w:szCs w:val="24"/>
              </w:rPr>
              <w:t>%90</w:t>
            </w:r>
          </w:p>
        </w:tc>
        <w:tc>
          <w:tcPr>
            <w:tcW w:w="1417" w:type="dxa"/>
            <w:shd w:val="clear" w:color="auto" w:fill="C5E0B3"/>
            <w:vAlign w:val="center"/>
          </w:tcPr>
          <w:p w:rsidR="00351CA7" w:rsidRPr="00371DEB" w:rsidRDefault="00351CA7" w:rsidP="008B2797">
            <w:pPr>
              <w:jc w:val="center"/>
              <w:rPr>
                <w:rFonts w:ascii="Times New Roman" w:hAnsi="Times New Roman"/>
                <w:szCs w:val="24"/>
              </w:rPr>
            </w:pPr>
            <w:r w:rsidRPr="00371DEB">
              <w:rPr>
                <w:rFonts w:ascii="Times New Roman" w:hAnsi="Times New Roman"/>
                <w:szCs w:val="24"/>
              </w:rPr>
              <w:t>%</w:t>
            </w:r>
            <w:r w:rsidR="009D3588" w:rsidRPr="00371DEB">
              <w:rPr>
                <w:rFonts w:ascii="Times New Roman" w:hAnsi="Times New Roman"/>
                <w:szCs w:val="24"/>
              </w:rPr>
              <w:t>90</w:t>
            </w:r>
          </w:p>
        </w:tc>
      </w:tr>
    </w:tbl>
    <w:p w:rsidR="00856AAF" w:rsidRDefault="00856AAF" w:rsidP="0024625D">
      <w:pPr>
        <w:rPr>
          <w:rFonts w:ascii="Times New Roman" w:hAnsi="Times New Roman"/>
          <w:b/>
          <w:szCs w:val="24"/>
        </w:rPr>
      </w:pPr>
    </w:p>
    <w:p w:rsidR="00E624D8" w:rsidRPr="00371DEB" w:rsidRDefault="00E624D8" w:rsidP="0024625D">
      <w:pPr>
        <w:rPr>
          <w:rFonts w:ascii="Times New Roman" w:hAnsi="Times New Roman"/>
          <w:szCs w:val="24"/>
        </w:rPr>
      </w:pPr>
      <w:r w:rsidRPr="00371DEB">
        <w:rPr>
          <w:rFonts w:ascii="Times New Roman" w:hAnsi="Times New Roman"/>
          <w:b/>
          <w:szCs w:val="24"/>
        </w:rPr>
        <w:t>Tablo 21.</w:t>
      </w:r>
      <w:r w:rsidRPr="00371DEB">
        <w:rPr>
          <w:rFonts w:ascii="Times New Roman" w:hAnsi="Times New Roman"/>
          <w:szCs w:val="24"/>
        </w:rPr>
        <w:t xml:space="preserve"> Öğrenci Kurs Durumu(TELAFİDE BEN DE VARIM)</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4"/>
        <w:gridCol w:w="4285"/>
      </w:tblGrid>
      <w:tr w:rsidR="00EA0BDA" w:rsidRPr="00371DEB" w:rsidTr="00EA0BDA">
        <w:trPr>
          <w:trHeight w:val="557"/>
        </w:trPr>
        <w:tc>
          <w:tcPr>
            <w:tcW w:w="4754" w:type="dxa"/>
            <w:shd w:val="clear" w:color="auto" w:fill="70AD47"/>
            <w:vAlign w:val="center"/>
          </w:tcPr>
          <w:p w:rsidR="00EA0BDA" w:rsidRPr="00371DEB" w:rsidRDefault="00EA0BDA" w:rsidP="00E624D8">
            <w:pPr>
              <w:rPr>
                <w:rFonts w:ascii="Times New Roman" w:hAnsi="Times New Roman"/>
                <w:b/>
                <w:szCs w:val="24"/>
              </w:rPr>
            </w:pPr>
            <w:r w:rsidRPr="00371DEB">
              <w:rPr>
                <w:rFonts w:ascii="Times New Roman" w:hAnsi="Times New Roman"/>
                <w:b/>
                <w:szCs w:val="24"/>
              </w:rPr>
              <w:t xml:space="preserve">                 Öğrenci Kursları/Yıl</w:t>
            </w:r>
          </w:p>
        </w:tc>
        <w:tc>
          <w:tcPr>
            <w:tcW w:w="4285" w:type="dxa"/>
            <w:shd w:val="clear" w:color="auto" w:fill="70AD47"/>
          </w:tcPr>
          <w:p w:rsidR="00EA0BDA" w:rsidRPr="00371DEB" w:rsidRDefault="00EA0BDA" w:rsidP="00E624D8">
            <w:pPr>
              <w:rPr>
                <w:rFonts w:ascii="Times New Roman" w:hAnsi="Times New Roman"/>
                <w:b/>
                <w:szCs w:val="24"/>
              </w:rPr>
            </w:pPr>
            <w:r w:rsidRPr="00371DEB">
              <w:rPr>
                <w:rFonts w:ascii="Times New Roman" w:hAnsi="Times New Roman"/>
                <w:b/>
                <w:szCs w:val="24"/>
              </w:rPr>
              <w:t xml:space="preserve">                      2021-2022</w:t>
            </w:r>
          </w:p>
        </w:tc>
      </w:tr>
      <w:tr w:rsidR="00EA0BDA" w:rsidRPr="00371DEB" w:rsidTr="00EF0429">
        <w:trPr>
          <w:trHeight w:val="1732"/>
        </w:trPr>
        <w:tc>
          <w:tcPr>
            <w:tcW w:w="4754" w:type="dxa"/>
            <w:shd w:val="clear" w:color="auto" w:fill="E2EFD9"/>
            <w:vAlign w:val="center"/>
          </w:tcPr>
          <w:p w:rsidR="00EA0BDA" w:rsidRPr="00371DEB" w:rsidRDefault="00EA0BDA" w:rsidP="00E624D8">
            <w:pPr>
              <w:rPr>
                <w:rFonts w:ascii="Times New Roman" w:hAnsi="Times New Roman"/>
                <w:szCs w:val="24"/>
              </w:rPr>
            </w:pPr>
            <w:r w:rsidRPr="00371DEB">
              <w:rPr>
                <w:rFonts w:ascii="Times New Roman" w:hAnsi="Times New Roman"/>
                <w:szCs w:val="24"/>
              </w:rPr>
              <w:t>Kurs Açılan Dersler</w:t>
            </w:r>
          </w:p>
        </w:tc>
        <w:tc>
          <w:tcPr>
            <w:tcW w:w="4285" w:type="dxa"/>
            <w:shd w:val="clear" w:color="auto" w:fill="E2EFD9"/>
            <w:vAlign w:val="center"/>
          </w:tcPr>
          <w:p w:rsidR="00EA0BDA" w:rsidRPr="00371DEB" w:rsidRDefault="00EA0BDA" w:rsidP="00EA0BDA">
            <w:pPr>
              <w:spacing w:after="0"/>
              <w:rPr>
                <w:rFonts w:ascii="Times New Roman" w:hAnsi="Times New Roman"/>
                <w:szCs w:val="24"/>
              </w:rPr>
            </w:pPr>
            <w:r w:rsidRPr="00371DEB">
              <w:rPr>
                <w:rFonts w:ascii="Times New Roman" w:hAnsi="Times New Roman"/>
                <w:szCs w:val="24"/>
              </w:rPr>
              <w:t>Yaratıcı yazma</w:t>
            </w:r>
          </w:p>
          <w:p w:rsidR="00EA0BDA" w:rsidRPr="00371DEB" w:rsidRDefault="00EA0BDA" w:rsidP="00EA0BDA">
            <w:pPr>
              <w:spacing w:after="0"/>
              <w:rPr>
                <w:rFonts w:ascii="Times New Roman" w:hAnsi="Times New Roman"/>
                <w:szCs w:val="24"/>
              </w:rPr>
            </w:pPr>
            <w:r w:rsidRPr="00371DEB">
              <w:rPr>
                <w:rFonts w:ascii="Times New Roman" w:hAnsi="Times New Roman"/>
                <w:szCs w:val="24"/>
              </w:rPr>
              <w:t>Öğrenme güçlüğü</w:t>
            </w:r>
          </w:p>
          <w:p w:rsidR="00EA0BDA" w:rsidRPr="00371DEB" w:rsidRDefault="00EA0BDA" w:rsidP="00EA0BDA">
            <w:pPr>
              <w:spacing w:after="0"/>
              <w:rPr>
                <w:rFonts w:ascii="Times New Roman" w:hAnsi="Times New Roman"/>
                <w:szCs w:val="24"/>
              </w:rPr>
            </w:pPr>
            <w:r w:rsidRPr="00371DEB">
              <w:rPr>
                <w:rFonts w:ascii="Times New Roman" w:hAnsi="Times New Roman"/>
                <w:szCs w:val="24"/>
              </w:rPr>
              <w:t>Dil ve konuşma bozukluğu</w:t>
            </w:r>
          </w:p>
          <w:p w:rsidR="00EA0BDA" w:rsidRPr="00371DEB" w:rsidRDefault="00EA0BDA" w:rsidP="00EA0BDA">
            <w:pPr>
              <w:spacing w:after="0"/>
              <w:rPr>
                <w:rFonts w:ascii="Times New Roman" w:hAnsi="Times New Roman"/>
                <w:szCs w:val="24"/>
              </w:rPr>
            </w:pPr>
            <w:r w:rsidRPr="00371DEB">
              <w:rPr>
                <w:rFonts w:ascii="Times New Roman" w:hAnsi="Times New Roman"/>
                <w:szCs w:val="24"/>
              </w:rPr>
              <w:t xml:space="preserve">Drama </w:t>
            </w:r>
          </w:p>
          <w:p w:rsidR="00EA0BDA" w:rsidRPr="00371DEB" w:rsidRDefault="00EA0BDA" w:rsidP="00EA0BDA">
            <w:pPr>
              <w:spacing w:after="0"/>
              <w:rPr>
                <w:rFonts w:ascii="Times New Roman" w:hAnsi="Times New Roman"/>
                <w:szCs w:val="24"/>
              </w:rPr>
            </w:pPr>
            <w:r w:rsidRPr="00371DEB">
              <w:rPr>
                <w:rFonts w:ascii="Times New Roman" w:hAnsi="Times New Roman"/>
                <w:szCs w:val="24"/>
              </w:rPr>
              <w:t>Masal anlatıcılığı</w:t>
            </w:r>
          </w:p>
        </w:tc>
      </w:tr>
      <w:tr w:rsidR="00EA0BDA" w:rsidRPr="00371DEB" w:rsidTr="00EA0BDA">
        <w:trPr>
          <w:trHeight w:val="557"/>
        </w:trPr>
        <w:tc>
          <w:tcPr>
            <w:tcW w:w="4754" w:type="dxa"/>
            <w:shd w:val="clear" w:color="auto" w:fill="C5E0B3"/>
            <w:vAlign w:val="center"/>
          </w:tcPr>
          <w:p w:rsidR="00EA0BDA" w:rsidRPr="00371DEB" w:rsidRDefault="00EA0BDA" w:rsidP="00E624D8">
            <w:pPr>
              <w:rPr>
                <w:rFonts w:ascii="Times New Roman" w:hAnsi="Times New Roman"/>
                <w:szCs w:val="24"/>
              </w:rPr>
            </w:pPr>
            <w:r w:rsidRPr="00371DEB">
              <w:rPr>
                <w:rFonts w:ascii="Times New Roman" w:hAnsi="Times New Roman"/>
                <w:szCs w:val="24"/>
              </w:rPr>
              <w:t>Katılan Öğrenci Sayısı</w:t>
            </w:r>
          </w:p>
        </w:tc>
        <w:tc>
          <w:tcPr>
            <w:tcW w:w="4285" w:type="dxa"/>
            <w:shd w:val="clear" w:color="auto" w:fill="C5E0B3"/>
            <w:vAlign w:val="center"/>
          </w:tcPr>
          <w:p w:rsidR="00EA0BDA" w:rsidRPr="00371DEB" w:rsidRDefault="00EA0BDA" w:rsidP="00E624D8">
            <w:pPr>
              <w:jc w:val="center"/>
              <w:rPr>
                <w:rFonts w:ascii="Times New Roman" w:hAnsi="Times New Roman"/>
                <w:szCs w:val="24"/>
              </w:rPr>
            </w:pPr>
            <w:r w:rsidRPr="00371DEB">
              <w:rPr>
                <w:rFonts w:ascii="Times New Roman" w:hAnsi="Times New Roman"/>
                <w:szCs w:val="24"/>
              </w:rPr>
              <w:t>15</w:t>
            </w:r>
          </w:p>
        </w:tc>
      </w:tr>
      <w:tr w:rsidR="00EA0BDA" w:rsidRPr="00371DEB" w:rsidTr="00EA0BDA">
        <w:trPr>
          <w:trHeight w:val="557"/>
        </w:trPr>
        <w:tc>
          <w:tcPr>
            <w:tcW w:w="4754" w:type="dxa"/>
            <w:shd w:val="clear" w:color="auto" w:fill="E2EFD9"/>
            <w:vAlign w:val="center"/>
          </w:tcPr>
          <w:p w:rsidR="00EA0BDA" w:rsidRPr="00371DEB" w:rsidRDefault="00EA0BDA" w:rsidP="00E624D8">
            <w:pPr>
              <w:rPr>
                <w:rFonts w:ascii="Times New Roman" w:hAnsi="Times New Roman"/>
                <w:szCs w:val="24"/>
              </w:rPr>
            </w:pPr>
            <w:r w:rsidRPr="00371DEB">
              <w:rPr>
                <w:rFonts w:ascii="Times New Roman" w:hAnsi="Times New Roman"/>
                <w:szCs w:val="24"/>
              </w:rPr>
              <w:lastRenderedPageBreak/>
              <w:t>Öğretmen Sayısı</w:t>
            </w:r>
          </w:p>
        </w:tc>
        <w:tc>
          <w:tcPr>
            <w:tcW w:w="4285" w:type="dxa"/>
            <w:shd w:val="clear" w:color="auto" w:fill="E2EFD9"/>
            <w:vAlign w:val="center"/>
          </w:tcPr>
          <w:p w:rsidR="00EA0BDA" w:rsidRPr="00371DEB" w:rsidRDefault="00EA0BDA" w:rsidP="00E624D8">
            <w:pPr>
              <w:jc w:val="center"/>
              <w:rPr>
                <w:rFonts w:ascii="Times New Roman" w:hAnsi="Times New Roman"/>
                <w:szCs w:val="24"/>
              </w:rPr>
            </w:pPr>
            <w:r w:rsidRPr="00371DEB">
              <w:rPr>
                <w:rFonts w:ascii="Times New Roman" w:hAnsi="Times New Roman"/>
                <w:szCs w:val="24"/>
              </w:rPr>
              <w:t>8</w:t>
            </w:r>
          </w:p>
        </w:tc>
      </w:tr>
      <w:tr w:rsidR="00EA0BDA" w:rsidRPr="00371DEB" w:rsidTr="00EA0BDA">
        <w:trPr>
          <w:trHeight w:val="557"/>
        </w:trPr>
        <w:tc>
          <w:tcPr>
            <w:tcW w:w="4754" w:type="dxa"/>
            <w:shd w:val="clear" w:color="auto" w:fill="C5E0B3"/>
            <w:vAlign w:val="center"/>
          </w:tcPr>
          <w:p w:rsidR="00EA0BDA" w:rsidRPr="00371DEB" w:rsidRDefault="00EA0BDA" w:rsidP="00E624D8">
            <w:pPr>
              <w:rPr>
                <w:rFonts w:ascii="Times New Roman" w:hAnsi="Times New Roman"/>
                <w:szCs w:val="24"/>
              </w:rPr>
            </w:pPr>
            <w:r w:rsidRPr="00371DEB">
              <w:rPr>
                <w:rFonts w:ascii="Times New Roman" w:hAnsi="Times New Roman"/>
                <w:szCs w:val="24"/>
              </w:rPr>
              <w:t>Kursun Başarıya Etkisi</w:t>
            </w:r>
          </w:p>
        </w:tc>
        <w:tc>
          <w:tcPr>
            <w:tcW w:w="4285" w:type="dxa"/>
            <w:shd w:val="clear" w:color="auto" w:fill="C5E0B3"/>
            <w:vAlign w:val="center"/>
          </w:tcPr>
          <w:p w:rsidR="00EA0BDA" w:rsidRPr="00371DEB" w:rsidRDefault="00856AAF" w:rsidP="00E624D8">
            <w:pPr>
              <w:jc w:val="center"/>
              <w:rPr>
                <w:rFonts w:ascii="Times New Roman" w:hAnsi="Times New Roman"/>
                <w:szCs w:val="24"/>
              </w:rPr>
            </w:pPr>
            <w:r>
              <w:rPr>
                <w:rFonts w:ascii="Times New Roman" w:hAnsi="Times New Roman"/>
                <w:szCs w:val="24"/>
              </w:rPr>
              <w:t>%90</w:t>
            </w:r>
          </w:p>
        </w:tc>
      </w:tr>
    </w:tbl>
    <w:p w:rsidR="008C16B5" w:rsidRPr="00371DEB" w:rsidRDefault="008C16B5" w:rsidP="0024625D">
      <w:pPr>
        <w:rPr>
          <w:rFonts w:ascii="Times New Roman" w:hAnsi="Times New Roman"/>
          <w:szCs w:val="24"/>
        </w:rPr>
      </w:pPr>
    </w:p>
    <w:p w:rsidR="00DC3A11" w:rsidRPr="00371DEB" w:rsidRDefault="00DC3A11" w:rsidP="0024625D">
      <w:pPr>
        <w:rPr>
          <w:rFonts w:ascii="Times New Roman" w:hAnsi="Times New Roman"/>
          <w:szCs w:val="24"/>
        </w:rPr>
      </w:pPr>
    </w:p>
    <w:p w:rsidR="00065744" w:rsidRPr="00371DEB" w:rsidRDefault="00794B1C" w:rsidP="0024625D">
      <w:pPr>
        <w:rPr>
          <w:rFonts w:ascii="Times New Roman" w:hAnsi="Times New Roman"/>
          <w:szCs w:val="24"/>
        </w:rPr>
      </w:pPr>
      <w:r w:rsidRPr="00371DEB">
        <w:rPr>
          <w:rFonts w:ascii="Times New Roman" w:hAnsi="Times New Roman"/>
          <w:b/>
          <w:szCs w:val="24"/>
        </w:rPr>
        <w:t>Tablo</w:t>
      </w:r>
      <w:r w:rsidR="00E624D8" w:rsidRPr="00371DEB">
        <w:rPr>
          <w:rFonts w:ascii="Times New Roman" w:hAnsi="Times New Roman"/>
          <w:b/>
          <w:szCs w:val="24"/>
        </w:rPr>
        <w:t xml:space="preserve"> 22</w:t>
      </w:r>
      <w:r w:rsidRPr="00371DEB">
        <w:rPr>
          <w:rFonts w:ascii="Times New Roman" w:hAnsi="Times New Roman"/>
          <w:b/>
          <w:szCs w:val="24"/>
        </w:rPr>
        <w:t>.</w:t>
      </w:r>
      <w:r w:rsidRPr="00371DEB">
        <w:rPr>
          <w:rFonts w:ascii="Times New Roman" w:hAnsi="Times New Roman"/>
          <w:szCs w:val="24"/>
        </w:rPr>
        <w:t xml:space="preserve"> </w:t>
      </w:r>
      <w:r w:rsidR="00065744" w:rsidRPr="00371DEB">
        <w:rPr>
          <w:rFonts w:ascii="Times New Roman" w:hAnsi="Times New Roman"/>
          <w:szCs w:val="24"/>
        </w:rPr>
        <w:t>Kültürel Etkinlik Durumu</w:t>
      </w:r>
    </w:p>
    <w:tbl>
      <w:tblPr>
        <w:tblW w:w="9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5"/>
        <w:gridCol w:w="1770"/>
        <w:gridCol w:w="1770"/>
        <w:gridCol w:w="1770"/>
      </w:tblGrid>
      <w:tr w:rsidR="009E7338" w:rsidRPr="00371DEB" w:rsidTr="00EF0429">
        <w:trPr>
          <w:trHeight w:val="398"/>
        </w:trPr>
        <w:tc>
          <w:tcPr>
            <w:tcW w:w="4385" w:type="dxa"/>
            <w:shd w:val="clear" w:color="auto" w:fill="70AD47"/>
          </w:tcPr>
          <w:p w:rsidR="009E7338" w:rsidRPr="00371DEB" w:rsidRDefault="009E7338" w:rsidP="009E7338">
            <w:pPr>
              <w:tabs>
                <w:tab w:val="left" w:pos="1070"/>
              </w:tabs>
              <w:spacing w:after="0" w:line="240" w:lineRule="auto"/>
              <w:rPr>
                <w:rFonts w:ascii="Times New Roman" w:hAnsi="Times New Roman"/>
                <w:b/>
                <w:szCs w:val="24"/>
              </w:rPr>
            </w:pPr>
            <w:r w:rsidRPr="00371DEB">
              <w:rPr>
                <w:rFonts w:ascii="Times New Roman" w:hAnsi="Times New Roman"/>
                <w:b/>
                <w:szCs w:val="24"/>
              </w:rPr>
              <w:t>KÜLTÜREL ETKİNLİKLER/YIL</w:t>
            </w:r>
          </w:p>
        </w:tc>
        <w:tc>
          <w:tcPr>
            <w:tcW w:w="1770" w:type="dxa"/>
            <w:shd w:val="clear" w:color="auto" w:fill="70AD47"/>
          </w:tcPr>
          <w:p w:rsidR="009E7338" w:rsidRPr="00371DEB" w:rsidRDefault="009E7338" w:rsidP="009E7338">
            <w:pPr>
              <w:rPr>
                <w:rFonts w:ascii="Times New Roman" w:hAnsi="Times New Roman"/>
                <w:b/>
                <w:szCs w:val="24"/>
              </w:rPr>
            </w:pPr>
            <w:r w:rsidRPr="00371DEB">
              <w:rPr>
                <w:rFonts w:ascii="Times New Roman" w:hAnsi="Times New Roman"/>
                <w:b/>
                <w:szCs w:val="24"/>
              </w:rPr>
              <w:t>2021-2022</w:t>
            </w:r>
          </w:p>
        </w:tc>
        <w:tc>
          <w:tcPr>
            <w:tcW w:w="1770" w:type="dxa"/>
            <w:shd w:val="clear" w:color="auto" w:fill="70AD47"/>
          </w:tcPr>
          <w:p w:rsidR="009E7338" w:rsidRPr="00371DEB" w:rsidRDefault="009E7338" w:rsidP="009E7338">
            <w:pPr>
              <w:rPr>
                <w:rFonts w:ascii="Times New Roman" w:hAnsi="Times New Roman"/>
                <w:b/>
                <w:szCs w:val="24"/>
              </w:rPr>
            </w:pPr>
            <w:r w:rsidRPr="00371DEB">
              <w:rPr>
                <w:rFonts w:ascii="Times New Roman" w:hAnsi="Times New Roman"/>
                <w:b/>
                <w:szCs w:val="24"/>
              </w:rPr>
              <w:t>2022-2023</w:t>
            </w:r>
          </w:p>
        </w:tc>
        <w:tc>
          <w:tcPr>
            <w:tcW w:w="1770" w:type="dxa"/>
            <w:shd w:val="clear" w:color="auto" w:fill="70AD47"/>
          </w:tcPr>
          <w:p w:rsidR="009E7338" w:rsidRPr="00371DEB" w:rsidRDefault="009E7338" w:rsidP="009E7338">
            <w:pPr>
              <w:rPr>
                <w:rFonts w:ascii="Times New Roman" w:hAnsi="Times New Roman"/>
                <w:b/>
                <w:szCs w:val="24"/>
              </w:rPr>
            </w:pPr>
            <w:r w:rsidRPr="00371DEB">
              <w:rPr>
                <w:rFonts w:ascii="Times New Roman" w:hAnsi="Times New Roman"/>
                <w:b/>
                <w:szCs w:val="24"/>
              </w:rPr>
              <w:t>2023-2024</w:t>
            </w:r>
          </w:p>
        </w:tc>
      </w:tr>
      <w:tr w:rsidR="001471D3" w:rsidRPr="00371DEB" w:rsidTr="00EF0429">
        <w:trPr>
          <w:trHeight w:val="500"/>
        </w:trPr>
        <w:tc>
          <w:tcPr>
            <w:tcW w:w="4385" w:type="dxa"/>
            <w:shd w:val="clear" w:color="auto" w:fill="auto"/>
          </w:tcPr>
          <w:p w:rsidR="0024625D" w:rsidRPr="00371DEB" w:rsidRDefault="0024625D" w:rsidP="008B2797">
            <w:pPr>
              <w:tabs>
                <w:tab w:val="left" w:pos="1070"/>
              </w:tabs>
              <w:spacing w:after="0" w:line="240" w:lineRule="auto"/>
              <w:rPr>
                <w:rFonts w:ascii="Times New Roman" w:hAnsi="Times New Roman"/>
                <w:szCs w:val="24"/>
              </w:rPr>
            </w:pPr>
            <w:r w:rsidRPr="00371DEB">
              <w:rPr>
                <w:rFonts w:ascii="Times New Roman" w:hAnsi="Times New Roman"/>
                <w:szCs w:val="24"/>
              </w:rPr>
              <w:t>Müze Gezisi</w:t>
            </w:r>
          </w:p>
        </w:tc>
        <w:tc>
          <w:tcPr>
            <w:tcW w:w="1770" w:type="dxa"/>
            <w:shd w:val="clear" w:color="auto" w:fill="auto"/>
          </w:tcPr>
          <w:p w:rsidR="0024625D" w:rsidRPr="00371DEB" w:rsidRDefault="0024625D" w:rsidP="008B2797">
            <w:pPr>
              <w:tabs>
                <w:tab w:val="left" w:pos="1070"/>
              </w:tabs>
              <w:spacing w:after="0" w:line="240" w:lineRule="auto"/>
              <w:jc w:val="center"/>
              <w:rPr>
                <w:rFonts w:ascii="Times New Roman" w:hAnsi="Times New Roman"/>
                <w:szCs w:val="24"/>
              </w:rPr>
            </w:pPr>
            <w:r w:rsidRPr="00371DEB">
              <w:rPr>
                <w:rFonts w:ascii="Times New Roman" w:hAnsi="Times New Roman"/>
                <w:szCs w:val="24"/>
              </w:rPr>
              <w:t>+</w:t>
            </w:r>
          </w:p>
        </w:tc>
        <w:tc>
          <w:tcPr>
            <w:tcW w:w="1770" w:type="dxa"/>
            <w:shd w:val="clear" w:color="auto" w:fill="auto"/>
          </w:tcPr>
          <w:p w:rsidR="0024625D" w:rsidRPr="00371DEB" w:rsidRDefault="0024625D" w:rsidP="008B2797">
            <w:pPr>
              <w:tabs>
                <w:tab w:val="left" w:pos="1070"/>
              </w:tabs>
              <w:spacing w:after="0" w:line="240" w:lineRule="auto"/>
              <w:jc w:val="center"/>
              <w:rPr>
                <w:rFonts w:ascii="Times New Roman" w:hAnsi="Times New Roman"/>
                <w:szCs w:val="24"/>
              </w:rPr>
            </w:pPr>
            <w:r w:rsidRPr="00371DEB">
              <w:rPr>
                <w:rFonts w:ascii="Times New Roman" w:hAnsi="Times New Roman"/>
                <w:szCs w:val="24"/>
              </w:rPr>
              <w:t>+</w:t>
            </w:r>
          </w:p>
        </w:tc>
        <w:tc>
          <w:tcPr>
            <w:tcW w:w="1770" w:type="dxa"/>
            <w:shd w:val="clear" w:color="auto" w:fill="auto"/>
          </w:tcPr>
          <w:p w:rsidR="0024625D" w:rsidRPr="00371DEB" w:rsidRDefault="0024625D" w:rsidP="008B2797">
            <w:pPr>
              <w:tabs>
                <w:tab w:val="left" w:pos="1070"/>
              </w:tabs>
              <w:spacing w:after="0" w:line="240" w:lineRule="auto"/>
              <w:jc w:val="center"/>
              <w:rPr>
                <w:rFonts w:ascii="Times New Roman" w:hAnsi="Times New Roman"/>
                <w:szCs w:val="24"/>
              </w:rPr>
            </w:pPr>
            <w:r w:rsidRPr="00371DEB">
              <w:rPr>
                <w:rFonts w:ascii="Times New Roman" w:hAnsi="Times New Roman"/>
                <w:szCs w:val="24"/>
              </w:rPr>
              <w:t>+</w:t>
            </w:r>
          </w:p>
        </w:tc>
      </w:tr>
      <w:tr w:rsidR="001471D3" w:rsidRPr="00371DEB" w:rsidTr="00EF0429">
        <w:trPr>
          <w:trHeight w:val="527"/>
        </w:trPr>
        <w:tc>
          <w:tcPr>
            <w:tcW w:w="4385" w:type="dxa"/>
            <w:shd w:val="clear" w:color="auto" w:fill="E2EFD9"/>
          </w:tcPr>
          <w:p w:rsidR="0024625D" w:rsidRPr="00371DEB" w:rsidRDefault="0024625D" w:rsidP="008B2797">
            <w:pPr>
              <w:tabs>
                <w:tab w:val="left" w:pos="1070"/>
              </w:tabs>
              <w:spacing w:after="0" w:line="240" w:lineRule="auto"/>
              <w:rPr>
                <w:rFonts w:ascii="Times New Roman" w:hAnsi="Times New Roman"/>
                <w:szCs w:val="24"/>
              </w:rPr>
            </w:pPr>
            <w:r w:rsidRPr="00371DEB">
              <w:rPr>
                <w:rFonts w:ascii="Times New Roman" w:hAnsi="Times New Roman"/>
                <w:szCs w:val="24"/>
              </w:rPr>
              <w:t>Neşet Ertaş Kabri Ziyareti</w:t>
            </w:r>
          </w:p>
        </w:tc>
        <w:tc>
          <w:tcPr>
            <w:tcW w:w="1770" w:type="dxa"/>
            <w:shd w:val="clear" w:color="auto" w:fill="E2EFD9"/>
          </w:tcPr>
          <w:p w:rsidR="0024625D" w:rsidRPr="00371DEB" w:rsidRDefault="0024625D" w:rsidP="008B2797">
            <w:pPr>
              <w:tabs>
                <w:tab w:val="left" w:pos="1070"/>
              </w:tabs>
              <w:spacing w:after="0" w:line="240" w:lineRule="auto"/>
              <w:jc w:val="center"/>
              <w:rPr>
                <w:rFonts w:ascii="Times New Roman" w:hAnsi="Times New Roman"/>
                <w:szCs w:val="24"/>
              </w:rPr>
            </w:pPr>
            <w:r w:rsidRPr="00371DEB">
              <w:rPr>
                <w:rFonts w:ascii="Times New Roman" w:hAnsi="Times New Roman"/>
                <w:szCs w:val="24"/>
              </w:rPr>
              <w:t>+</w:t>
            </w:r>
          </w:p>
        </w:tc>
        <w:tc>
          <w:tcPr>
            <w:tcW w:w="1770" w:type="dxa"/>
            <w:shd w:val="clear" w:color="auto" w:fill="E2EFD9"/>
          </w:tcPr>
          <w:p w:rsidR="0024625D" w:rsidRPr="00371DEB" w:rsidRDefault="0024625D" w:rsidP="008B2797">
            <w:pPr>
              <w:tabs>
                <w:tab w:val="left" w:pos="1070"/>
              </w:tabs>
              <w:spacing w:after="0" w:line="240" w:lineRule="auto"/>
              <w:jc w:val="center"/>
              <w:rPr>
                <w:rFonts w:ascii="Times New Roman" w:hAnsi="Times New Roman"/>
                <w:szCs w:val="24"/>
              </w:rPr>
            </w:pPr>
            <w:r w:rsidRPr="00371DEB">
              <w:rPr>
                <w:rFonts w:ascii="Times New Roman" w:hAnsi="Times New Roman"/>
                <w:szCs w:val="24"/>
              </w:rPr>
              <w:t>+</w:t>
            </w:r>
          </w:p>
        </w:tc>
        <w:tc>
          <w:tcPr>
            <w:tcW w:w="1770" w:type="dxa"/>
            <w:shd w:val="clear" w:color="auto" w:fill="E2EFD9"/>
          </w:tcPr>
          <w:p w:rsidR="0024625D" w:rsidRPr="00371DEB" w:rsidRDefault="0024625D" w:rsidP="008B2797">
            <w:pPr>
              <w:tabs>
                <w:tab w:val="left" w:pos="1070"/>
              </w:tabs>
              <w:spacing w:after="0" w:line="240" w:lineRule="auto"/>
              <w:jc w:val="center"/>
              <w:rPr>
                <w:rFonts w:ascii="Times New Roman" w:hAnsi="Times New Roman"/>
                <w:szCs w:val="24"/>
              </w:rPr>
            </w:pPr>
            <w:r w:rsidRPr="00371DEB">
              <w:rPr>
                <w:rFonts w:ascii="Times New Roman" w:hAnsi="Times New Roman"/>
                <w:szCs w:val="24"/>
              </w:rPr>
              <w:t>+</w:t>
            </w:r>
          </w:p>
        </w:tc>
      </w:tr>
      <w:tr w:rsidR="001471D3" w:rsidRPr="00371DEB" w:rsidTr="00EF0429">
        <w:trPr>
          <w:trHeight w:val="500"/>
        </w:trPr>
        <w:tc>
          <w:tcPr>
            <w:tcW w:w="4385" w:type="dxa"/>
            <w:shd w:val="clear" w:color="auto" w:fill="auto"/>
          </w:tcPr>
          <w:p w:rsidR="0024625D" w:rsidRPr="00371DEB" w:rsidRDefault="0024625D" w:rsidP="008B2797">
            <w:pPr>
              <w:tabs>
                <w:tab w:val="left" w:pos="1070"/>
              </w:tabs>
              <w:spacing w:after="0" w:line="240" w:lineRule="auto"/>
              <w:rPr>
                <w:rFonts w:ascii="Times New Roman" w:hAnsi="Times New Roman"/>
                <w:szCs w:val="24"/>
              </w:rPr>
            </w:pPr>
            <w:r w:rsidRPr="00371DEB">
              <w:rPr>
                <w:rFonts w:ascii="Times New Roman" w:hAnsi="Times New Roman"/>
                <w:szCs w:val="24"/>
              </w:rPr>
              <w:t>Cacabey Medresesi Gezisi</w:t>
            </w:r>
          </w:p>
        </w:tc>
        <w:tc>
          <w:tcPr>
            <w:tcW w:w="1770" w:type="dxa"/>
            <w:shd w:val="clear" w:color="auto" w:fill="auto"/>
          </w:tcPr>
          <w:p w:rsidR="0024625D" w:rsidRPr="00371DEB" w:rsidRDefault="0024625D" w:rsidP="008B2797">
            <w:pPr>
              <w:tabs>
                <w:tab w:val="left" w:pos="1070"/>
              </w:tabs>
              <w:spacing w:after="0" w:line="240" w:lineRule="auto"/>
              <w:jc w:val="center"/>
              <w:rPr>
                <w:rFonts w:ascii="Times New Roman" w:hAnsi="Times New Roman"/>
                <w:szCs w:val="24"/>
              </w:rPr>
            </w:pPr>
          </w:p>
        </w:tc>
        <w:tc>
          <w:tcPr>
            <w:tcW w:w="1770" w:type="dxa"/>
            <w:shd w:val="clear" w:color="auto" w:fill="auto"/>
          </w:tcPr>
          <w:p w:rsidR="0024625D" w:rsidRPr="00371DEB" w:rsidRDefault="0024625D" w:rsidP="008B2797">
            <w:pPr>
              <w:tabs>
                <w:tab w:val="left" w:pos="1070"/>
              </w:tabs>
              <w:spacing w:after="0" w:line="240" w:lineRule="auto"/>
              <w:jc w:val="center"/>
              <w:rPr>
                <w:rFonts w:ascii="Times New Roman" w:hAnsi="Times New Roman"/>
                <w:szCs w:val="24"/>
              </w:rPr>
            </w:pPr>
          </w:p>
        </w:tc>
        <w:tc>
          <w:tcPr>
            <w:tcW w:w="1770" w:type="dxa"/>
            <w:shd w:val="clear" w:color="auto" w:fill="auto"/>
          </w:tcPr>
          <w:p w:rsidR="0024625D" w:rsidRPr="00371DEB" w:rsidRDefault="0024625D" w:rsidP="008B2797">
            <w:pPr>
              <w:tabs>
                <w:tab w:val="left" w:pos="1070"/>
              </w:tabs>
              <w:spacing w:after="0" w:line="240" w:lineRule="auto"/>
              <w:jc w:val="center"/>
              <w:rPr>
                <w:rFonts w:ascii="Times New Roman" w:hAnsi="Times New Roman"/>
                <w:szCs w:val="24"/>
              </w:rPr>
            </w:pPr>
            <w:r w:rsidRPr="00371DEB">
              <w:rPr>
                <w:rFonts w:ascii="Times New Roman" w:hAnsi="Times New Roman"/>
                <w:szCs w:val="24"/>
              </w:rPr>
              <w:t>+</w:t>
            </w:r>
          </w:p>
        </w:tc>
      </w:tr>
      <w:tr w:rsidR="001471D3" w:rsidRPr="00371DEB" w:rsidTr="00EF0429">
        <w:trPr>
          <w:trHeight w:val="527"/>
        </w:trPr>
        <w:tc>
          <w:tcPr>
            <w:tcW w:w="4385" w:type="dxa"/>
            <w:shd w:val="clear" w:color="auto" w:fill="E2EFD9"/>
          </w:tcPr>
          <w:p w:rsidR="0024625D" w:rsidRPr="00371DEB" w:rsidRDefault="0024625D" w:rsidP="008B2797">
            <w:pPr>
              <w:tabs>
                <w:tab w:val="left" w:pos="1070"/>
              </w:tabs>
              <w:spacing w:after="0" w:line="240" w:lineRule="auto"/>
              <w:rPr>
                <w:rFonts w:ascii="Times New Roman" w:hAnsi="Times New Roman"/>
                <w:szCs w:val="24"/>
              </w:rPr>
            </w:pPr>
            <w:r w:rsidRPr="00371DEB">
              <w:rPr>
                <w:rFonts w:ascii="Times New Roman" w:hAnsi="Times New Roman"/>
                <w:szCs w:val="24"/>
              </w:rPr>
              <w:t>Ahi Evran Külliyesi Gezisi</w:t>
            </w:r>
          </w:p>
        </w:tc>
        <w:tc>
          <w:tcPr>
            <w:tcW w:w="1770" w:type="dxa"/>
            <w:shd w:val="clear" w:color="auto" w:fill="E2EFD9"/>
          </w:tcPr>
          <w:p w:rsidR="0024625D" w:rsidRPr="00371DEB" w:rsidRDefault="0024625D" w:rsidP="008B2797">
            <w:pPr>
              <w:tabs>
                <w:tab w:val="left" w:pos="1070"/>
              </w:tabs>
              <w:spacing w:after="0" w:line="240" w:lineRule="auto"/>
              <w:jc w:val="center"/>
              <w:rPr>
                <w:rFonts w:ascii="Times New Roman" w:hAnsi="Times New Roman"/>
                <w:szCs w:val="24"/>
              </w:rPr>
            </w:pPr>
            <w:r w:rsidRPr="00371DEB">
              <w:rPr>
                <w:rFonts w:ascii="Times New Roman" w:hAnsi="Times New Roman"/>
                <w:szCs w:val="24"/>
              </w:rPr>
              <w:t>+</w:t>
            </w:r>
          </w:p>
        </w:tc>
        <w:tc>
          <w:tcPr>
            <w:tcW w:w="1770" w:type="dxa"/>
            <w:shd w:val="clear" w:color="auto" w:fill="E2EFD9"/>
          </w:tcPr>
          <w:p w:rsidR="0024625D" w:rsidRPr="00371DEB" w:rsidRDefault="0024625D" w:rsidP="008B2797">
            <w:pPr>
              <w:tabs>
                <w:tab w:val="left" w:pos="1070"/>
              </w:tabs>
              <w:spacing w:after="0" w:line="240" w:lineRule="auto"/>
              <w:jc w:val="center"/>
              <w:rPr>
                <w:rFonts w:ascii="Times New Roman" w:hAnsi="Times New Roman"/>
                <w:szCs w:val="24"/>
              </w:rPr>
            </w:pPr>
          </w:p>
        </w:tc>
        <w:tc>
          <w:tcPr>
            <w:tcW w:w="1770" w:type="dxa"/>
            <w:shd w:val="clear" w:color="auto" w:fill="E2EFD9"/>
          </w:tcPr>
          <w:p w:rsidR="0024625D" w:rsidRPr="00371DEB" w:rsidRDefault="0024625D" w:rsidP="008B2797">
            <w:pPr>
              <w:tabs>
                <w:tab w:val="left" w:pos="1070"/>
              </w:tabs>
              <w:spacing w:after="0" w:line="240" w:lineRule="auto"/>
              <w:jc w:val="center"/>
              <w:rPr>
                <w:rFonts w:ascii="Times New Roman" w:hAnsi="Times New Roman"/>
                <w:szCs w:val="24"/>
              </w:rPr>
            </w:pPr>
            <w:r w:rsidRPr="00371DEB">
              <w:rPr>
                <w:rFonts w:ascii="Times New Roman" w:hAnsi="Times New Roman"/>
                <w:szCs w:val="24"/>
              </w:rPr>
              <w:t>+</w:t>
            </w:r>
          </w:p>
        </w:tc>
      </w:tr>
      <w:tr w:rsidR="001471D3" w:rsidRPr="00371DEB" w:rsidTr="00EF0429">
        <w:trPr>
          <w:trHeight w:val="500"/>
        </w:trPr>
        <w:tc>
          <w:tcPr>
            <w:tcW w:w="4385" w:type="dxa"/>
            <w:shd w:val="clear" w:color="auto" w:fill="auto"/>
          </w:tcPr>
          <w:p w:rsidR="0024625D" w:rsidRPr="00371DEB" w:rsidRDefault="0024625D" w:rsidP="008B2797">
            <w:pPr>
              <w:tabs>
                <w:tab w:val="left" w:pos="1070"/>
              </w:tabs>
              <w:spacing w:after="0" w:line="240" w:lineRule="auto"/>
              <w:rPr>
                <w:rFonts w:ascii="Times New Roman" w:hAnsi="Times New Roman"/>
                <w:szCs w:val="24"/>
              </w:rPr>
            </w:pPr>
            <w:r w:rsidRPr="00371DEB">
              <w:rPr>
                <w:rFonts w:ascii="Times New Roman" w:hAnsi="Times New Roman"/>
                <w:szCs w:val="24"/>
              </w:rPr>
              <w:t>Güzler evcil hayvanlar bahçesine piknik etkinliği</w:t>
            </w:r>
          </w:p>
        </w:tc>
        <w:tc>
          <w:tcPr>
            <w:tcW w:w="1770" w:type="dxa"/>
            <w:shd w:val="clear" w:color="auto" w:fill="auto"/>
          </w:tcPr>
          <w:p w:rsidR="0024625D" w:rsidRPr="00371DEB" w:rsidRDefault="0024625D" w:rsidP="008B2797">
            <w:pPr>
              <w:tabs>
                <w:tab w:val="left" w:pos="1070"/>
              </w:tabs>
              <w:spacing w:after="0" w:line="240" w:lineRule="auto"/>
              <w:jc w:val="center"/>
              <w:rPr>
                <w:rFonts w:ascii="Times New Roman" w:hAnsi="Times New Roman"/>
                <w:szCs w:val="24"/>
              </w:rPr>
            </w:pPr>
          </w:p>
        </w:tc>
        <w:tc>
          <w:tcPr>
            <w:tcW w:w="1770" w:type="dxa"/>
            <w:shd w:val="clear" w:color="auto" w:fill="auto"/>
          </w:tcPr>
          <w:p w:rsidR="0024625D" w:rsidRPr="00371DEB" w:rsidRDefault="0024625D" w:rsidP="008B2797">
            <w:pPr>
              <w:tabs>
                <w:tab w:val="left" w:pos="1070"/>
              </w:tabs>
              <w:spacing w:after="0" w:line="240" w:lineRule="auto"/>
              <w:jc w:val="center"/>
              <w:rPr>
                <w:rFonts w:ascii="Times New Roman" w:hAnsi="Times New Roman"/>
                <w:szCs w:val="24"/>
              </w:rPr>
            </w:pPr>
          </w:p>
        </w:tc>
        <w:tc>
          <w:tcPr>
            <w:tcW w:w="1770" w:type="dxa"/>
            <w:shd w:val="clear" w:color="auto" w:fill="auto"/>
          </w:tcPr>
          <w:p w:rsidR="0024625D" w:rsidRPr="00371DEB" w:rsidRDefault="0024625D" w:rsidP="008B2797">
            <w:pPr>
              <w:tabs>
                <w:tab w:val="left" w:pos="1070"/>
              </w:tabs>
              <w:spacing w:after="0" w:line="240" w:lineRule="auto"/>
              <w:jc w:val="center"/>
              <w:rPr>
                <w:rFonts w:ascii="Times New Roman" w:hAnsi="Times New Roman"/>
                <w:szCs w:val="24"/>
              </w:rPr>
            </w:pPr>
            <w:r w:rsidRPr="00371DEB">
              <w:rPr>
                <w:rFonts w:ascii="Times New Roman" w:hAnsi="Times New Roman"/>
                <w:szCs w:val="24"/>
              </w:rPr>
              <w:t>+</w:t>
            </w:r>
          </w:p>
        </w:tc>
      </w:tr>
      <w:tr w:rsidR="001471D3" w:rsidRPr="00371DEB" w:rsidTr="00EF0429">
        <w:trPr>
          <w:trHeight w:val="527"/>
        </w:trPr>
        <w:tc>
          <w:tcPr>
            <w:tcW w:w="4385" w:type="dxa"/>
            <w:shd w:val="clear" w:color="auto" w:fill="E2EFD9"/>
          </w:tcPr>
          <w:p w:rsidR="0024625D" w:rsidRPr="00371DEB" w:rsidRDefault="0024625D" w:rsidP="008B2797">
            <w:pPr>
              <w:tabs>
                <w:tab w:val="left" w:pos="1070"/>
              </w:tabs>
              <w:spacing w:after="0" w:line="240" w:lineRule="auto"/>
              <w:rPr>
                <w:rFonts w:ascii="Times New Roman" w:hAnsi="Times New Roman"/>
                <w:szCs w:val="24"/>
              </w:rPr>
            </w:pPr>
            <w:r w:rsidRPr="00371DEB">
              <w:rPr>
                <w:rFonts w:ascii="Times New Roman" w:hAnsi="Times New Roman"/>
                <w:szCs w:val="24"/>
              </w:rPr>
              <w:t>Sinema Etkinliği</w:t>
            </w:r>
          </w:p>
        </w:tc>
        <w:tc>
          <w:tcPr>
            <w:tcW w:w="1770" w:type="dxa"/>
            <w:shd w:val="clear" w:color="auto" w:fill="E2EFD9"/>
          </w:tcPr>
          <w:p w:rsidR="0024625D" w:rsidRPr="00371DEB" w:rsidRDefault="0024625D" w:rsidP="008B2797">
            <w:pPr>
              <w:tabs>
                <w:tab w:val="left" w:pos="1070"/>
              </w:tabs>
              <w:spacing w:after="0" w:line="240" w:lineRule="auto"/>
              <w:jc w:val="center"/>
              <w:rPr>
                <w:rFonts w:ascii="Times New Roman" w:hAnsi="Times New Roman"/>
                <w:szCs w:val="24"/>
              </w:rPr>
            </w:pPr>
            <w:r w:rsidRPr="00371DEB">
              <w:rPr>
                <w:rFonts w:ascii="Times New Roman" w:hAnsi="Times New Roman"/>
                <w:szCs w:val="24"/>
              </w:rPr>
              <w:t>+</w:t>
            </w:r>
          </w:p>
        </w:tc>
        <w:tc>
          <w:tcPr>
            <w:tcW w:w="1770" w:type="dxa"/>
            <w:shd w:val="clear" w:color="auto" w:fill="E2EFD9"/>
          </w:tcPr>
          <w:p w:rsidR="0024625D" w:rsidRPr="00371DEB" w:rsidRDefault="0024625D" w:rsidP="008B2797">
            <w:pPr>
              <w:tabs>
                <w:tab w:val="left" w:pos="1070"/>
              </w:tabs>
              <w:spacing w:after="0" w:line="240" w:lineRule="auto"/>
              <w:jc w:val="center"/>
              <w:rPr>
                <w:rFonts w:ascii="Times New Roman" w:hAnsi="Times New Roman"/>
                <w:szCs w:val="24"/>
              </w:rPr>
            </w:pPr>
            <w:r w:rsidRPr="00371DEB">
              <w:rPr>
                <w:rFonts w:ascii="Times New Roman" w:hAnsi="Times New Roman"/>
                <w:szCs w:val="24"/>
              </w:rPr>
              <w:t>+</w:t>
            </w:r>
          </w:p>
        </w:tc>
        <w:tc>
          <w:tcPr>
            <w:tcW w:w="1770" w:type="dxa"/>
            <w:shd w:val="clear" w:color="auto" w:fill="E2EFD9"/>
          </w:tcPr>
          <w:p w:rsidR="0024625D" w:rsidRPr="00371DEB" w:rsidRDefault="0024625D" w:rsidP="008B2797">
            <w:pPr>
              <w:tabs>
                <w:tab w:val="left" w:pos="1070"/>
              </w:tabs>
              <w:spacing w:after="0" w:line="240" w:lineRule="auto"/>
              <w:jc w:val="center"/>
              <w:rPr>
                <w:rFonts w:ascii="Times New Roman" w:hAnsi="Times New Roman"/>
                <w:szCs w:val="24"/>
              </w:rPr>
            </w:pPr>
            <w:r w:rsidRPr="00371DEB">
              <w:rPr>
                <w:rFonts w:ascii="Times New Roman" w:hAnsi="Times New Roman"/>
                <w:szCs w:val="24"/>
              </w:rPr>
              <w:t>+</w:t>
            </w:r>
          </w:p>
        </w:tc>
      </w:tr>
      <w:tr w:rsidR="001471D3" w:rsidRPr="00371DEB" w:rsidTr="00EF0429">
        <w:trPr>
          <w:trHeight w:val="500"/>
        </w:trPr>
        <w:tc>
          <w:tcPr>
            <w:tcW w:w="4385" w:type="dxa"/>
            <w:shd w:val="clear" w:color="auto" w:fill="auto"/>
          </w:tcPr>
          <w:p w:rsidR="0024625D" w:rsidRPr="00371DEB" w:rsidRDefault="0024625D" w:rsidP="008B2797">
            <w:pPr>
              <w:tabs>
                <w:tab w:val="left" w:pos="1070"/>
              </w:tabs>
              <w:spacing w:after="0" w:line="240" w:lineRule="auto"/>
              <w:rPr>
                <w:rFonts w:ascii="Times New Roman" w:hAnsi="Times New Roman"/>
                <w:szCs w:val="24"/>
              </w:rPr>
            </w:pPr>
            <w:r w:rsidRPr="00371DEB">
              <w:rPr>
                <w:rFonts w:ascii="Times New Roman" w:hAnsi="Times New Roman"/>
                <w:szCs w:val="24"/>
              </w:rPr>
              <w:t>Sergi (Cacabey Meydanı)</w:t>
            </w:r>
          </w:p>
        </w:tc>
        <w:tc>
          <w:tcPr>
            <w:tcW w:w="1770" w:type="dxa"/>
            <w:shd w:val="clear" w:color="auto" w:fill="auto"/>
          </w:tcPr>
          <w:p w:rsidR="0024625D" w:rsidRPr="00371DEB" w:rsidRDefault="0024625D" w:rsidP="008B2797">
            <w:pPr>
              <w:tabs>
                <w:tab w:val="left" w:pos="1070"/>
              </w:tabs>
              <w:spacing w:after="0" w:line="240" w:lineRule="auto"/>
              <w:jc w:val="center"/>
              <w:rPr>
                <w:rFonts w:ascii="Times New Roman" w:hAnsi="Times New Roman"/>
                <w:szCs w:val="24"/>
              </w:rPr>
            </w:pPr>
          </w:p>
        </w:tc>
        <w:tc>
          <w:tcPr>
            <w:tcW w:w="1770" w:type="dxa"/>
            <w:shd w:val="clear" w:color="auto" w:fill="auto"/>
          </w:tcPr>
          <w:p w:rsidR="0024625D" w:rsidRPr="00371DEB" w:rsidRDefault="0024625D" w:rsidP="008B2797">
            <w:pPr>
              <w:tabs>
                <w:tab w:val="left" w:pos="1070"/>
              </w:tabs>
              <w:spacing w:after="0" w:line="240" w:lineRule="auto"/>
              <w:jc w:val="center"/>
              <w:rPr>
                <w:rFonts w:ascii="Times New Roman" w:hAnsi="Times New Roman"/>
                <w:szCs w:val="24"/>
              </w:rPr>
            </w:pPr>
            <w:r w:rsidRPr="00371DEB">
              <w:rPr>
                <w:rFonts w:ascii="Times New Roman" w:hAnsi="Times New Roman"/>
                <w:szCs w:val="24"/>
              </w:rPr>
              <w:t>+</w:t>
            </w:r>
          </w:p>
        </w:tc>
        <w:tc>
          <w:tcPr>
            <w:tcW w:w="1770" w:type="dxa"/>
            <w:shd w:val="clear" w:color="auto" w:fill="auto"/>
          </w:tcPr>
          <w:p w:rsidR="0024625D" w:rsidRPr="00371DEB" w:rsidRDefault="0024625D" w:rsidP="008B2797">
            <w:pPr>
              <w:tabs>
                <w:tab w:val="left" w:pos="1070"/>
              </w:tabs>
              <w:spacing w:after="0" w:line="240" w:lineRule="auto"/>
              <w:jc w:val="center"/>
              <w:rPr>
                <w:rFonts w:ascii="Times New Roman" w:hAnsi="Times New Roman"/>
                <w:szCs w:val="24"/>
              </w:rPr>
            </w:pPr>
            <w:r w:rsidRPr="00371DEB">
              <w:rPr>
                <w:rFonts w:ascii="Times New Roman" w:hAnsi="Times New Roman"/>
                <w:szCs w:val="24"/>
              </w:rPr>
              <w:t>+</w:t>
            </w:r>
          </w:p>
        </w:tc>
      </w:tr>
      <w:tr w:rsidR="00CD6FF8" w:rsidRPr="00371DEB" w:rsidTr="00DC3A11">
        <w:trPr>
          <w:trHeight w:val="500"/>
        </w:trPr>
        <w:tc>
          <w:tcPr>
            <w:tcW w:w="4385" w:type="dxa"/>
            <w:shd w:val="clear" w:color="auto" w:fill="C2D69B" w:themeFill="accent3" w:themeFillTint="99"/>
          </w:tcPr>
          <w:p w:rsidR="00CD6FF8" w:rsidRPr="00371DEB" w:rsidRDefault="00DC3A11" w:rsidP="008B2797">
            <w:pPr>
              <w:tabs>
                <w:tab w:val="left" w:pos="1070"/>
              </w:tabs>
              <w:spacing w:after="0" w:line="240" w:lineRule="auto"/>
              <w:rPr>
                <w:rFonts w:ascii="Times New Roman" w:hAnsi="Times New Roman"/>
                <w:szCs w:val="24"/>
              </w:rPr>
            </w:pPr>
            <w:r w:rsidRPr="00371DEB">
              <w:rPr>
                <w:rFonts w:ascii="Times New Roman" w:hAnsi="Times New Roman"/>
                <w:szCs w:val="24"/>
              </w:rPr>
              <w:t>TEKNOFEST</w:t>
            </w:r>
          </w:p>
        </w:tc>
        <w:tc>
          <w:tcPr>
            <w:tcW w:w="1770" w:type="dxa"/>
            <w:shd w:val="clear" w:color="auto" w:fill="C2D69B" w:themeFill="accent3" w:themeFillTint="99"/>
          </w:tcPr>
          <w:p w:rsidR="00CD6FF8" w:rsidRPr="00371DEB" w:rsidRDefault="00CD6FF8" w:rsidP="008B2797">
            <w:pPr>
              <w:tabs>
                <w:tab w:val="left" w:pos="1070"/>
              </w:tabs>
              <w:spacing w:after="0" w:line="240" w:lineRule="auto"/>
              <w:jc w:val="center"/>
              <w:rPr>
                <w:rFonts w:ascii="Times New Roman" w:hAnsi="Times New Roman"/>
                <w:szCs w:val="24"/>
              </w:rPr>
            </w:pPr>
          </w:p>
        </w:tc>
        <w:tc>
          <w:tcPr>
            <w:tcW w:w="1770" w:type="dxa"/>
            <w:shd w:val="clear" w:color="auto" w:fill="C2D69B" w:themeFill="accent3" w:themeFillTint="99"/>
          </w:tcPr>
          <w:p w:rsidR="00CD6FF8" w:rsidRPr="00371DEB" w:rsidRDefault="00CD6FF8" w:rsidP="008B2797">
            <w:pPr>
              <w:tabs>
                <w:tab w:val="left" w:pos="1070"/>
              </w:tabs>
              <w:spacing w:after="0" w:line="240" w:lineRule="auto"/>
              <w:jc w:val="center"/>
              <w:rPr>
                <w:rFonts w:ascii="Times New Roman" w:hAnsi="Times New Roman"/>
                <w:szCs w:val="24"/>
              </w:rPr>
            </w:pPr>
          </w:p>
        </w:tc>
        <w:tc>
          <w:tcPr>
            <w:tcW w:w="1770" w:type="dxa"/>
            <w:shd w:val="clear" w:color="auto" w:fill="C2D69B" w:themeFill="accent3" w:themeFillTint="99"/>
          </w:tcPr>
          <w:p w:rsidR="00CD6FF8" w:rsidRPr="00371DEB" w:rsidRDefault="00DC3A11" w:rsidP="008B2797">
            <w:pPr>
              <w:tabs>
                <w:tab w:val="left" w:pos="1070"/>
              </w:tabs>
              <w:spacing w:after="0" w:line="240" w:lineRule="auto"/>
              <w:jc w:val="center"/>
              <w:rPr>
                <w:rFonts w:ascii="Times New Roman" w:hAnsi="Times New Roman"/>
                <w:szCs w:val="24"/>
              </w:rPr>
            </w:pPr>
            <w:r w:rsidRPr="00371DEB">
              <w:rPr>
                <w:rFonts w:ascii="Times New Roman" w:hAnsi="Times New Roman"/>
                <w:szCs w:val="24"/>
              </w:rPr>
              <w:t>+</w:t>
            </w:r>
          </w:p>
        </w:tc>
      </w:tr>
      <w:tr w:rsidR="0024625D" w:rsidRPr="00371DEB" w:rsidTr="00EF0429">
        <w:trPr>
          <w:trHeight w:val="500"/>
        </w:trPr>
        <w:tc>
          <w:tcPr>
            <w:tcW w:w="4385" w:type="dxa"/>
            <w:shd w:val="clear" w:color="auto" w:fill="70AD47"/>
          </w:tcPr>
          <w:p w:rsidR="0024625D" w:rsidRPr="00371DEB" w:rsidRDefault="0024625D" w:rsidP="008B2797">
            <w:pPr>
              <w:tabs>
                <w:tab w:val="left" w:pos="1070"/>
              </w:tabs>
              <w:spacing w:after="0" w:line="240" w:lineRule="auto"/>
              <w:rPr>
                <w:rFonts w:ascii="Times New Roman" w:hAnsi="Times New Roman"/>
                <w:szCs w:val="24"/>
              </w:rPr>
            </w:pPr>
            <w:r w:rsidRPr="00371DEB">
              <w:rPr>
                <w:rFonts w:ascii="Times New Roman" w:hAnsi="Times New Roman"/>
                <w:szCs w:val="24"/>
              </w:rPr>
              <w:t>Bilgi Yarışması</w:t>
            </w:r>
          </w:p>
        </w:tc>
        <w:tc>
          <w:tcPr>
            <w:tcW w:w="1770" w:type="dxa"/>
            <w:shd w:val="clear" w:color="auto" w:fill="70AD47"/>
          </w:tcPr>
          <w:p w:rsidR="0024625D" w:rsidRPr="00371DEB" w:rsidRDefault="0024625D" w:rsidP="008B2797">
            <w:pPr>
              <w:tabs>
                <w:tab w:val="left" w:pos="1070"/>
              </w:tabs>
              <w:spacing w:after="0" w:line="240" w:lineRule="auto"/>
              <w:jc w:val="center"/>
              <w:rPr>
                <w:rFonts w:ascii="Times New Roman" w:hAnsi="Times New Roman"/>
                <w:szCs w:val="24"/>
              </w:rPr>
            </w:pPr>
            <w:r w:rsidRPr="00371DEB">
              <w:rPr>
                <w:rFonts w:ascii="Times New Roman" w:hAnsi="Times New Roman"/>
                <w:szCs w:val="24"/>
              </w:rPr>
              <w:t>+</w:t>
            </w:r>
          </w:p>
        </w:tc>
        <w:tc>
          <w:tcPr>
            <w:tcW w:w="1770" w:type="dxa"/>
            <w:shd w:val="clear" w:color="auto" w:fill="70AD47"/>
          </w:tcPr>
          <w:p w:rsidR="0024625D" w:rsidRPr="00371DEB" w:rsidRDefault="0024625D" w:rsidP="008B2797">
            <w:pPr>
              <w:tabs>
                <w:tab w:val="left" w:pos="1070"/>
              </w:tabs>
              <w:spacing w:after="0" w:line="240" w:lineRule="auto"/>
              <w:jc w:val="center"/>
              <w:rPr>
                <w:rFonts w:ascii="Times New Roman" w:hAnsi="Times New Roman"/>
                <w:szCs w:val="24"/>
              </w:rPr>
            </w:pPr>
            <w:r w:rsidRPr="00371DEB">
              <w:rPr>
                <w:rFonts w:ascii="Times New Roman" w:hAnsi="Times New Roman"/>
                <w:szCs w:val="24"/>
              </w:rPr>
              <w:t>+</w:t>
            </w:r>
          </w:p>
        </w:tc>
        <w:tc>
          <w:tcPr>
            <w:tcW w:w="1770" w:type="dxa"/>
            <w:shd w:val="clear" w:color="auto" w:fill="70AD47"/>
          </w:tcPr>
          <w:p w:rsidR="0024625D" w:rsidRPr="00371DEB" w:rsidRDefault="0024625D" w:rsidP="008B2797">
            <w:pPr>
              <w:tabs>
                <w:tab w:val="left" w:pos="1070"/>
              </w:tabs>
              <w:spacing w:after="0" w:line="240" w:lineRule="auto"/>
              <w:jc w:val="center"/>
              <w:rPr>
                <w:rFonts w:ascii="Times New Roman" w:hAnsi="Times New Roman"/>
                <w:szCs w:val="24"/>
              </w:rPr>
            </w:pPr>
            <w:r w:rsidRPr="00371DEB">
              <w:rPr>
                <w:rFonts w:ascii="Times New Roman" w:hAnsi="Times New Roman"/>
                <w:szCs w:val="24"/>
              </w:rPr>
              <w:t>+</w:t>
            </w:r>
          </w:p>
        </w:tc>
      </w:tr>
    </w:tbl>
    <w:p w:rsidR="008C16B5" w:rsidRPr="00371DEB" w:rsidRDefault="008C16B5" w:rsidP="0024625D">
      <w:pPr>
        <w:rPr>
          <w:rFonts w:ascii="Times New Roman" w:hAnsi="Times New Roman"/>
          <w:szCs w:val="24"/>
        </w:rPr>
      </w:pPr>
    </w:p>
    <w:p w:rsidR="008C16B5" w:rsidRPr="00371DEB" w:rsidRDefault="00794B1C" w:rsidP="0024625D">
      <w:pPr>
        <w:rPr>
          <w:rFonts w:ascii="Times New Roman" w:hAnsi="Times New Roman"/>
          <w:szCs w:val="24"/>
        </w:rPr>
      </w:pPr>
      <w:r w:rsidRPr="00371DEB">
        <w:rPr>
          <w:rFonts w:ascii="Times New Roman" w:hAnsi="Times New Roman"/>
          <w:b/>
          <w:szCs w:val="24"/>
        </w:rPr>
        <w:t>Tablo</w:t>
      </w:r>
      <w:r w:rsidR="00E624D8" w:rsidRPr="00371DEB">
        <w:rPr>
          <w:rFonts w:ascii="Times New Roman" w:hAnsi="Times New Roman"/>
          <w:b/>
          <w:szCs w:val="24"/>
        </w:rPr>
        <w:t xml:space="preserve"> 23</w:t>
      </w:r>
      <w:r w:rsidRPr="00371DEB">
        <w:rPr>
          <w:rFonts w:ascii="Times New Roman" w:hAnsi="Times New Roman"/>
          <w:b/>
          <w:szCs w:val="24"/>
        </w:rPr>
        <w:t>.</w:t>
      </w:r>
      <w:r w:rsidRPr="00371DEB">
        <w:rPr>
          <w:rFonts w:ascii="Times New Roman" w:hAnsi="Times New Roman"/>
          <w:szCs w:val="24"/>
        </w:rPr>
        <w:t xml:space="preserve"> </w:t>
      </w:r>
      <w:r w:rsidR="009F79F0" w:rsidRPr="00371DEB">
        <w:rPr>
          <w:rFonts w:ascii="Times New Roman" w:hAnsi="Times New Roman"/>
          <w:szCs w:val="24"/>
        </w:rPr>
        <w:t>Okul Fiziki Durumu</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2"/>
        <w:gridCol w:w="1997"/>
        <w:gridCol w:w="1656"/>
        <w:gridCol w:w="1702"/>
      </w:tblGrid>
      <w:tr w:rsidR="003C3B76" w:rsidRPr="00371DEB" w:rsidTr="004D0851">
        <w:trPr>
          <w:trHeight w:val="756"/>
        </w:trPr>
        <w:tc>
          <w:tcPr>
            <w:tcW w:w="4282" w:type="dxa"/>
            <w:shd w:val="clear" w:color="auto" w:fill="70AD47"/>
          </w:tcPr>
          <w:p w:rsidR="00D224C8" w:rsidRPr="00371DEB" w:rsidRDefault="00D224C8" w:rsidP="008B2797">
            <w:pPr>
              <w:spacing w:after="0"/>
              <w:rPr>
                <w:rFonts w:ascii="Times New Roman" w:hAnsi="Times New Roman"/>
                <w:b/>
                <w:color w:val="000000"/>
                <w:szCs w:val="24"/>
              </w:rPr>
            </w:pPr>
            <w:r w:rsidRPr="00371DEB">
              <w:rPr>
                <w:rFonts w:ascii="Times New Roman" w:hAnsi="Times New Roman"/>
                <w:b/>
                <w:color w:val="000000"/>
                <w:szCs w:val="24"/>
              </w:rPr>
              <w:t xml:space="preserve">    FİZİKİ          /           FİZİKİ </w:t>
            </w:r>
          </w:p>
          <w:p w:rsidR="00D224C8" w:rsidRPr="00371DEB" w:rsidRDefault="00D224C8" w:rsidP="008B2797">
            <w:pPr>
              <w:spacing w:after="0"/>
              <w:rPr>
                <w:rFonts w:ascii="Times New Roman" w:hAnsi="Times New Roman"/>
                <w:b/>
                <w:color w:val="000000"/>
                <w:szCs w:val="24"/>
              </w:rPr>
            </w:pPr>
            <w:r w:rsidRPr="00371DEB">
              <w:rPr>
                <w:rFonts w:ascii="Times New Roman" w:hAnsi="Times New Roman"/>
                <w:b/>
                <w:color w:val="000000"/>
                <w:szCs w:val="24"/>
              </w:rPr>
              <w:t>MEKÂNLAR          DURUMU</w:t>
            </w:r>
          </w:p>
        </w:tc>
        <w:tc>
          <w:tcPr>
            <w:tcW w:w="1997" w:type="dxa"/>
            <w:shd w:val="clear" w:color="auto" w:fill="70AD47"/>
          </w:tcPr>
          <w:p w:rsidR="00D224C8" w:rsidRPr="00371DEB" w:rsidRDefault="00D224C8" w:rsidP="008B2797">
            <w:pPr>
              <w:spacing w:after="0"/>
              <w:rPr>
                <w:rFonts w:ascii="Times New Roman" w:hAnsi="Times New Roman"/>
                <w:b/>
                <w:color w:val="000000"/>
                <w:szCs w:val="24"/>
              </w:rPr>
            </w:pPr>
            <w:r w:rsidRPr="00371DEB">
              <w:rPr>
                <w:rFonts w:ascii="Times New Roman" w:hAnsi="Times New Roman"/>
                <w:b/>
                <w:color w:val="000000"/>
                <w:szCs w:val="24"/>
              </w:rPr>
              <w:t xml:space="preserve">KULLANIMA </w:t>
            </w:r>
          </w:p>
          <w:p w:rsidR="00D224C8" w:rsidRPr="00371DEB" w:rsidRDefault="00D224C8" w:rsidP="008B2797">
            <w:pPr>
              <w:spacing w:after="0"/>
              <w:rPr>
                <w:rFonts w:ascii="Times New Roman" w:hAnsi="Times New Roman"/>
                <w:b/>
                <w:color w:val="000000"/>
                <w:szCs w:val="24"/>
              </w:rPr>
            </w:pPr>
            <w:r w:rsidRPr="00371DEB">
              <w:rPr>
                <w:rFonts w:ascii="Times New Roman" w:hAnsi="Times New Roman"/>
                <w:b/>
                <w:color w:val="000000"/>
                <w:szCs w:val="24"/>
              </w:rPr>
              <w:t>UYGUNLUĞU</w:t>
            </w:r>
          </w:p>
        </w:tc>
        <w:tc>
          <w:tcPr>
            <w:tcW w:w="1656" w:type="dxa"/>
            <w:shd w:val="clear" w:color="auto" w:fill="70AD47"/>
          </w:tcPr>
          <w:p w:rsidR="00D224C8" w:rsidRPr="00371DEB" w:rsidRDefault="00D224C8" w:rsidP="008B2797">
            <w:pPr>
              <w:spacing w:after="0"/>
              <w:rPr>
                <w:rFonts w:ascii="Times New Roman" w:hAnsi="Times New Roman"/>
                <w:b/>
                <w:color w:val="000000"/>
                <w:szCs w:val="24"/>
              </w:rPr>
            </w:pPr>
            <w:r w:rsidRPr="00371DEB">
              <w:rPr>
                <w:rFonts w:ascii="Times New Roman" w:hAnsi="Times New Roman"/>
                <w:b/>
                <w:color w:val="000000"/>
                <w:szCs w:val="24"/>
              </w:rPr>
              <w:t>KULLANMA</w:t>
            </w:r>
          </w:p>
          <w:p w:rsidR="00D224C8" w:rsidRPr="00371DEB" w:rsidRDefault="00D224C8" w:rsidP="008B2797">
            <w:pPr>
              <w:spacing w:after="0"/>
              <w:rPr>
                <w:rFonts w:ascii="Times New Roman" w:hAnsi="Times New Roman"/>
                <w:b/>
                <w:color w:val="000000"/>
                <w:szCs w:val="24"/>
              </w:rPr>
            </w:pPr>
            <w:r w:rsidRPr="00371DEB">
              <w:rPr>
                <w:rFonts w:ascii="Times New Roman" w:hAnsi="Times New Roman"/>
                <w:b/>
                <w:color w:val="000000"/>
                <w:szCs w:val="24"/>
              </w:rPr>
              <w:t xml:space="preserve">   SIKLIĞI</w:t>
            </w:r>
          </w:p>
        </w:tc>
        <w:tc>
          <w:tcPr>
            <w:tcW w:w="1702" w:type="dxa"/>
            <w:shd w:val="clear" w:color="auto" w:fill="70AD47"/>
          </w:tcPr>
          <w:p w:rsidR="00D224C8" w:rsidRPr="00371DEB" w:rsidRDefault="00D224C8" w:rsidP="008B2797">
            <w:pPr>
              <w:spacing w:after="0"/>
              <w:rPr>
                <w:rFonts w:ascii="Times New Roman" w:hAnsi="Times New Roman"/>
                <w:b/>
                <w:color w:val="000000"/>
                <w:szCs w:val="24"/>
              </w:rPr>
            </w:pPr>
            <w:r w:rsidRPr="00371DEB">
              <w:rPr>
                <w:rFonts w:ascii="Times New Roman" w:hAnsi="Times New Roman"/>
                <w:b/>
                <w:color w:val="000000"/>
                <w:szCs w:val="24"/>
              </w:rPr>
              <w:t xml:space="preserve">   FİZİKİ</w:t>
            </w:r>
          </w:p>
          <w:p w:rsidR="00D224C8" w:rsidRPr="00371DEB" w:rsidRDefault="00D224C8" w:rsidP="008B2797">
            <w:pPr>
              <w:spacing w:after="0"/>
              <w:rPr>
                <w:rFonts w:ascii="Times New Roman" w:hAnsi="Times New Roman"/>
                <w:b/>
                <w:color w:val="000000"/>
                <w:szCs w:val="24"/>
              </w:rPr>
            </w:pPr>
            <w:r w:rsidRPr="00371DEB">
              <w:rPr>
                <w:rFonts w:ascii="Times New Roman" w:hAnsi="Times New Roman"/>
                <w:b/>
                <w:color w:val="000000"/>
                <w:szCs w:val="24"/>
              </w:rPr>
              <w:t>DURUMU</w:t>
            </w:r>
          </w:p>
        </w:tc>
      </w:tr>
      <w:tr w:rsidR="003C3B76" w:rsidRPr="00371DEB" w:rsidTr="004D0851">
        <w:trPr>
          <w:trHeight w:val="20"/>
        </w:trPr>
        <w:tc>
          <w:tcPr>
            <w:tcW w:w="4282" w:type="dxa"/>
            <w:shd w:val="clear" w:color="auto" w:fill="C5E0B3"/>
          </w:tcPr>
          <w:p w:rsidR="00D224C8" w:rsidRPr="00371DEB" w:rsidRDefault="00BE3F50" w:rsidP="0024625D">
            <w:pPr>
              <w:rPr>
                <w:rFonts w:ascii="Times New Roman" w:hAnsi="Times New Roman"/>
                <w:szCs w:val="24"/>
              </w:rPr>
            </w:pPr>
            <w:r w:rsidRPr="00371DEB">
              <w:rPr>
                <w:rFonts w:ascii="Times New Roman" w:hAnsi="Times New Roman"/>
                <w:szCs w:val="24"/>
              </w:rPr>
              <w:t>Müdür Odası</w:t>
            </w:r>
          </w:p>
        </w:tc>
        <w:tc>
          <w:tcPr>
            <w:tcW w:w="1997" w:type="dxa"/>
            <w:shd w:val="clear" w:color="auto" w:fill="C5E0B3"/>
          </w:tcPr>
          <w:p w:rsidR="00D224C8" w:rsidRPr="00371DEB" w:rsidRDefault="00BE3F50" w:rsidP="008B2797">
            <w:pPr>
              <w:jc w:val="center"/>
              <w:rPr>
                <w:rFonts w:ascii="Times New Roman" w:hAnsi="Times New Roman"/>
                <w:szCs w:val="24"/>
              </w:rPr>
            </w:pPr>
            <w:r w:rsidRPr="00371DEB">
              <w:rPr>
                <w:rFonts w:ascii="Times New Roman" w:hAnsi="Times New Roman"/>
                <w:szCs w:val="24"/>
              </w:rPr>
              <w:t>Uygun</w:t>
            </w:r>
          </w:p>
        </w:tc>
        <w:tc>
          <w:tcPr>
            <w:tcW w:w="1656" w:type="dxa"/>
            <w:shd w:val="clear" w:color="auto" w:fill="C5E0B3"/>
          </w:tcPr>
          <w:p w:rsidR="00D224C8" w:rsidRPr="00371DEB" w:rsidRDefault="00BE3F50" w:rsidP="0024625D">
            <w:pPr>
              <w:rPr>
                <w:rFonts w:ascii="Times New Roman" w:hAnsi="Times New Roman"/>
                <w:szCs w:val="24"/>
              </w:rPr>
            </w:pPr>
            <w:r w:rsidRPr="00371DEB">
              <w:rPr>
                <w:rFonts w:ascii="Times New Roman" w:hAnsi="Times New Roman"/>
                <w:szCs w:val="24"/>
              </w:rPr>
              <w:t xml:space="preserve"> Sürekli </w:t>
            </w:r>
          </w:p>
        </w:tc>
        <w:tc>
          <w:tcPr>
            <w:tcW w:w="1702" w:type="dxa"/>
            <w:shd w:val="clear" w:color="auto" w:fill="C5E0B3"/>
          </w:tcPr>
          <w:p w:rsidR="00D224C8" w:rsidRPr="00371DEB" w:rsidRDefault="00BE3F50" w:rsidP="0024625D">
            <w:pPr>
              <w:rPr>
                <w:rFonts w:ascii="Times New Roman" w:hAnsi="Times New Roman"/>
                <w:szCs w:val="24"/>
              </w:rPr>
            </w:pPr>
            <w:r w:rsidRPr="00371DEB">
              <w:rPr>
                <w:rFonts w:ascii="Times New Roman" w:hAnsi="Times New Roman"/>
                <w:szCs w:val="24"/>
              </w:rPr>
              <w:t xml:space="preserve">İyi </w:t>
            </w:r>
          </w:p>
        </w:tc>
      </w:tr>
      <w:tr w:rsidR="003C3B76" w:rsidRPr="00371DEB" w:rsidTr="008B2797">
        <w:trPr>
          <w:trHeight w:val="20"/>
        </w:trPr>
        <w:tc>
          <w:tcPr>
            <w:tcW w:w="4282" w:type="dxa"/>
            <w:shd w:val="clear" w:color="auto" w:fill="auto"/>
          </w:tcPr>
          <w:p w:rsidR="00D224C8" w:rsidRPr="00371DEB" w:rsidRDefault="00BE3F50" w:rsidP="0024625D">
            <w:pPr>
              <w:rPr>
                <w:rFonts w:ascii="Times New Roman" w:hAnsi="Times New Roman"/>
                <w:szCs w:val="24"/>
              </w:rPr>
            </w:pPr>
            <w:r w:rsidRPr="00371DEB">
              <w:rPr>
                <w:rFonts w:ascii="Times New Roman" w:hAnsi="Times New Roman"/>
                <w:szCs w:val="24"/>
              </w:rPr>
              <w:t>Müdür Yardımcısı Odası</w:t>
            </w:r>
          </w:p>
        </w:tc>
        <w:tc>
          <w:tcPr>
            <w:tcW w:w="1997" w:type="dxa"/>
            <w:shd w:val="clear" w:color="auto" w:fill="auto"/>
          </w:tcPr>
          <w:p w:rsidR="00D224C8" w:rsidRPr="00371DEB" w:rsidRDefault="00BE3F50" w:rsidP="008B2797">
            <w:pPr>
              <w:jc w:val="center"/>
              <w:rPr>
                <w:rFonts w:ascii="Times New Roman" w:hAnsi="Times New Roman"/>
                <w:szCs w:val="24"/>
              </w:rPr>
            </w:pPr>
            <w:r w:rsidRPr="00371DEB">
              <w:rPr>
                <w:rFonts w:ascii="Times New Roman" w:hAnsi="Times New Roman"/>
                <w:szCs w:val="24"/>
              </w:rPr>
              <w:t>Uygun</w:t>
            </w:r>
          </w:p>
        </w:tc>
        <w:tc>
          <w:tcPr>
            <w:tcW w:w="1656" w:type="dxa"/>
            <w:shd w:val="clear" w:color="auto" w:fill="auto"/>
          </w:tcPr>
          <w:p w:rsidR="00D224C8" w:rsidRPr="00371DEB" w:rsidRDefault="00BE3F50" w:rsidP="0024625D">
            <w:pPr>
              <w:rPr>
                <w:rFonts w:ascii="Times New Roman" w:hAnsi="Times New Roman"/>
                <w:szCs w:val="24"/>
              </w:rPr>
            </w:pPr>
            <w:r w:rsidRPr="00371DEB">
              <w:rPr>
                <w:rFonts w:ascii="Times New Roman" w:hAnsi="Times New Roman"/>
                <w:szCs w:val="24"/>
              </w:rPr>
              <w:t>Sürekli</w:t>
            </w:r>
          </w:p>
        </w:tc>
        <w:tc>
          <w:tcPr>
            <w:tcW w:w="1702" w:type="dxa"/>
            <w:shd w:val="clear" w:color="auto" w:fill="auto"/>
          </w:tcPr>
          <w:p w:rsidR="00D224C8" w:rsidRPr="00371DEB" w:rsidRDefault="00BE3F50" w:rsidP="0024625D">
            <w:pPr>
              <w:rPr>
                <w:rFonts w:ascii="Times New Roman" w:hAnsi="Times New Roman"/>
                <w:szCs w:val="24"/>
              </w:rPr>
            </w:pPr>
            <w:r w:rsidRPr="00371DEB">
              <w:rPr>
                <w:rFonts w:ascii="Times New Roman" w:hAnsi="Times New Roman"/>
                <w:szCs w:val="24"/>
              </w:rPr>
              <w:t xml:space="preserve">İyi </w:t>
            </w:r>
          </w:p>
        </w:tc>
      </w:tr>
      <w:tr w:rsidR="003C3B76" w:rsidRPr="00371DEB" w:rsidTr="004D0851">
        <w:trPr>
          <w:trHeight w:val="20"/>
        </w:trPr>
        <w:tc>
          <w:tcPr>
            <w:tcW w:w="4282" w:type="dxa"/>
            <w:shd w:val="clear" w:color="auto" w:fill="C5E0B3"/>
          </w:tcPr>
          <w:p w:rsidR="00D224C8" w:rsidRPr="00371DEB" w:rsidRDefault="00BE3F50" w:rsidP="0024625D">
            <w:pPr>
              <w:rPr>
                <w:rFonts w:ascii="Times New Roman" w:hAnsi="Times New Roman"/>
                <w:szCs w:val="24"/>
              </w:rPr>
            </w:pPr>
            <w:r w:rsidRPr="00371DEB">
              <w:rPr>
                <w:rFonts w:ascii="Times New Roman" w:hAnsi="Times New Roman"/>
                <w:szCs w:val="24"/>
              </w:rPr>
              <w:t>Öğretmenler Odası</w:t>
            </w:r>
          </w:p>
        </w:tc>
        <w:tc>
          <w:tcPr>
            <w:tcW w:w="1997" w:type="dxa"/>
            <w:shd w:val="clear" w:color="auto" w:fill="C5E0B3"/>
          </w:tcPr>
          <w:p w:rsidR="00D224C8" w:rsidRPr="00371DEB" w:rsidRDefault="00BE3F50" w:rsidP="008B2797">
            <w:pPr>
              <w:jc w:val="center"/>
              <w:rPr>
                <w:rFonts w:ascii="Times New Roman" w:hAnsi="Times New Roman"/>
                <w:szCs w:val="24"/>
              </w:rPr>
            </w:pPr>
            <w:r w:rsidRPr="00371DEB">
              <w:rPr>
                <w:rFonts w:ascii="Times New Roman" w:hAnsi="Times New Roman"/>
                <w:szCs w:val="24"/>
              </w:rPr>
              <w:t>Uygun</w:t>
            </w:r>
          </w:p>
        </w:tc>
        <w:tc>
          <w:tcPr>
            <w:tcW w:w="1656" w:type="dxa"/>
            <w:shd w:val="clear" w:color="auto" w:fill="C5E0B3"/>
          </w:tcPr>
          <w:p w:rsidR="00D224C8" w:rsidRPr="00371DEB" w:rsidRDefault="00BE3F50" w:rsidP="0024625D">
            <w:pPr>
              <w:rPr>
                <w:rFonts w:ascii="Times New Roman" w:hAnsi="Times New Roman"/>
                <w:szCs w:val="24"/>
              </w:rPr>
            </w:pPr>
            <w:r w:rsidRPr="00371DEB">
              <w:rPr>
                <w:rFonts w:ascii="Times New Roman" w:hAnsi="Times New Roman"/>
                <w:szCs w:val="24"/>
              </w:rPr>
              <w:t>Sürekli</w:t>
            </w:r>
          </w:p>
        </w:tc>
        <w:tc>
          <w:tcPr>
            <w:tcW w:w="1702" w:type="dxa"/>
            <w:shd w:val="clear" w:color="auto" w:fill="C5E0B3"/>
          </w:tcPr>
          <w:p w:rsidR="00D224C8" w:rsidRPr="00371DEB" w:rsidRDefault="00BE3F50" w:rsidP="0024625D">
            <w:pPr>
              <w:rPr>
                <w:rFonts w:ascii="Times New Roman" w:hAnsi="Times New Roman"/>
                <w:szCs w:val="24"/>
              </w:rPr>
            </w:pPr>
            <w:r w:rsidRPr="00371DEB">
              <w:rPr>
                <w:rFonts w:ascii="Times New Roman" w:hAnsi="Times New Roman"/>
                <w:szCs w:val="24"/>
              </w:rPr>
              <w:t xml:space="preserve">İyi </w:t>
            </w:r>
          </w:p>
        </w:tc>
      </w:tr>
      <w:tr w:rsidR="003C3B76" w:rsidRPr="00371DEB" w:rsidTr="008B2797">
        <w:trPr>
          <w:trHeight w:val="20"/>
        </w:trPr>
        <w:tc>
          <w:tcPr>
            <w:tcW w:w="4282" w:type="dxa"/>
            <w:shd w:val="clear" w:color="auto" w:fill="auto"/>
          </w:tcPr>
          <w:p w:rsidR="00D224C8" w:rsidRPr="00371DEB" w:rsidRDefault="00BE3F50" w:rsidP="0024625D">
            <w:pPr>
              <w:rPr>
                <w:rFonts w:ascii="Times New Roman" w:hAnsi="Times New Roman"/>
                <w:szCs w:val="24"/>
              </w:rPr>
            </w:pPr>
            <w:r w:rsidRPr="00371DEB">
              <w:rPr>
                <w:rFonts w:ascii="Times New Roman" w:hAnsi="Times New Roman"/>
                <w:szCs w:val="24"/>
              </w:rPr>
              <w:t>Hizmetli Odası</w:t>
            </w:r>
          </w:p>
        </w:tc>
        <w:tc>
          <w:tcPr>
            <w:tcW w:w="1997" w:type="dxa"/>
            <w:shd w:val="clear" w:color="auto" w:fill="auto"/>
          </w:tcPr>
          <w:p w:rsidR="00D224C8" w:rsidRPr="00371DEB" w:rsidRDefault="00BE3F50" w:rsidP="008B2797">
            <w:pPr>
              <w:jc w:val="center"/>
              <w:rPr>
                <w:rFonts w:ascii="Times New Roman" w:hAnsi="Times New Roman"/>
                <w:szCs w:val="24"/>
              </w:rPr>
            </w:pPr>
            <w:r w:rsidRPr="00371DEB">
              <w:rPr>
                <w:rFonts w:ascii="Times New Roman" w:hAnsi="Times New Roman"/>
                <w:szCs w:val="24"/>
              </w:rPr>
              <w:t>Uygun</w:t>
            </w:r>
          </w:p>
        </w:tc>
        <w:tc>
          <w:tcPr>
            <w:tcW w:w="1656" w:type="dxa"/>
            <w:shd w:val="clear" w:color="auto" w:fill="auto"/>
          </w:tcPr>
          <w:p w:rsidR="00D224C8" w:rsidRPr="00371DEB" w:rsidRDefault="00BE3F50" w:rsidP="0024625D">
            <w:pPr>
              <w:rPr>
                <w:rFonts w:ascii="Times New Roman" w:hAnsi="Times New Roman"/>
                <w:szCs w:val="24"/>
              </w:rPr>
            </w:pPr>
            <w:r w:rsidRPr="00371DEB">
              <w:rPr>
                <w:rFonts w:ascii="Times New Roman" w:hAnsi="Times New Roman"/>
                <w:szCs w:val="24"/>
              </w:rPr>
              <w:t>Sürekli</w:t>
            </w:r>
          </w:p>
        </w:tc>
        <w:tc>
          <w:tcPr>
            <w:tcW w:w="1702" w:type="dxa"/>
            <w:shd w:val="clear" w:color="auto" w:fill="auto"/>
          </w:tcPr>
          <w:p w:rsidR="00D224C8" w:rsidRPr="00371DEB" w:rsidRDefault="00BE3F50" w:rsidP="0024625D">
            <w:pPr>
              <w:rPr>
                <w:rFonts w:ascii="Times New Roman" w:hAnsi="Times New Roman"/>
                <w:szCs w:val="24"/>
              </w:rPr>
            </w:pPr>
            <w:r w:rsidRPr="00371DEB">
              <w:rPr>
                <w:rFonts w:ascii="Times New Roman" w:hAnsi="Times New Roman"/>
                <w:szCs w:val="24"/>
              </w:rPr>
              <w:t xml:space="preserve">İyi </w:t>
            </w:r>
          </w:p>
        </w:tc>
      </w:tr>
      <w:tr w:rsidR="003C3B76" w:rsidRPr="00371DEB" w:rsidTr="004D0851">
        <w:trPr>
          <w:trHeight w:val="20"/>
        </w:trPr>
        <w:tc>
          <w:tcPr>
            <w:tcW w:w="4282" w:type="dxa"/>
            <w:shd w:val="clear" w:color="auto" w:fill="C5E0B3"/>
          </w:tcPr>
          <w:p w:rsidR="00D224C8" w:rsidRPr="00371DEB" w:rsidRDefault="00BE3F50" w:rsidP="0024625D">
            <w:pPr>
              <w:rPr>
                <w:rFonts w:ascii="Times New Roman" w:hAnsi="Times New Roman"/>
                <w:szCs w:val="24"/>
              </w:rPr>
            </w:pPr>
            <w:r w:rsidRPr="00371DEB">
              <w:rPr>
                <w:rFonts w:ascii="Times New Roman" w:hAnsi="Times New Roman"/>
                <w:szCs w:val="24"/>
              </w:rPr>
              <w:t xml:space="preserve">Kütüphane </w:t>
            </w:r>
          </w:p>
        </w:tc>
        <w:tc>
          <w:tcPr>
            <w:tcW w:w="1997" w:type="dxa"/>
            <w:shd w:val="clear" w:color="auto" w:fill="C5E0B3"/>
          </w:tcPr>
          <w:p w:rsidR="00D224C8" w:rsidRPr="00371DEB" w:rsidRDefault="00BE3F50" w:rsidP="008B2797">
            <w:pPr>
              <w:jc w:val="center"/>
              <w:rPr>
                <w:rFonts w:ascii="Times New Roman" w:hAnsi="Times New Roman"/>
                <w:szCs w:val="24"/>
              </w:rPr>
            </w:pPr>
            <w:r w:rsidRPr="00371DEB">
              <w:rPr>
                <w:rFonts w:ascii="Times New Roman" w:hAnsi="Times New Roman"/>
                <w:szCs w:val="24"/>
              </w:rPr>
              <w:t>Uygun</w:t>
            </w:r>
          </w:p>
        </w:tc>
        <w:tc>
          <w:tcPr>
            <w:tcW w:w="1656" w:type="dxa"/>
            <w:shd w:val="clear" w:color="auto" w:fill="C5E0B3"/>
          </w:tcPr>
          <w:p w:rsidR="00D224C8" w:rsidRPr="00371DEB" w:rsidRDefault="00BE3F50" w:rsidP="0024625D">
            <w:pPr>
              <w:rPr>
                <w:rFonts w:ascii="Times New Roman" w:hAnsi="Times New Roman"/>
                <w:szCs w:val="24"/>
              </w:rPr>
            </w:pPr>
            <w:r w:rsidRPr="00371DEB">
              <w:rPr>
                <w:rFonts w:ascii="Times New Roman" w:hAnsi="Times New Roman"/>
                <w:szCs w:val="24"/>
              </w:rPr>
              <w:t>Ara sıra</w:t>
            </w:r>
          </w:p>
        </w:tc>
        <w:tc>
          <w:tcPr>
            <w:tcW w:w="1702" w:type="dxa"/>
            <w:shd w:val="clear" w:color="auto" w:fill="C5E0B3"/>
          </w:tcPr>
          <w:p w:rsidR="00D224C8" w:rsidRPr="00371DEB" w:rsidRDefault="00BE3F50" w:rsidP="0024625D">
            <w:pPr>
              <w:rPr>
                <w:rFonts w:ascii="Times New Roman" w:hAnsi="Times New Roman"/>
                <w:szCs w:val="24"/>
              </w:rPr>
            </w:pPr>
            <w:r w:rsidRPr="00371DEB">
              <w:rPr>
                <w:rFonts w:ascii="Times New Roman" w:hAnsi="Times New Roman"/>
                <w:szCs w:val="24"/>
              </w:rPr>
              <w:t xml:space="preserve">İyi </w:t>
            </w:r>
          </w:p>
        </w:tc>
      </w:tr>
      <w:tr w:rsidR="003C3B76" w:rsidRPr="00371DEB" w:rsidTr="008B2797">
        <w:trPr>
          <w:trHeight w:val="20"/>
        </w:trPr>
        <w:tc>
          <w:tcPr>
            <w:tcW w:w="4282" w:type="dxa"/>
            <w:shd w:val="clear" w:color="auto" w:fill="auto"/>
          </w:tcPr>
          <w:p w:rsidR="00D224C8" w:rsidRPr="00371DEB" w:rsidRDefault="00BE3F50" w:rsidP="0024625D">
            <w:pPr>
              <w:rPr>
                <w:rFonts w:ascii="Times New Roman" w:hAnsi="Times New Roman"/>
                <w:szCs w:val="24"/>
              </w:rPr>
            </w:pPr>
            <w:r w:rsidRPr="00371DEB">
              <w:rPr>
                <w:rFonts w:ascii="Times New Roman" w:hAnsi="Times New Roman"/>
                <w:szCs w:val="24"/>
              </w:rPr>
              <w:t>Gizemli Bahçe Sosyal Etkinlik Sınıfı</w:t>
            </w:r>
          </w:p>
        </w:tc>
        <w:tc>
          <w:tcPr>
            <w:tcW w:w="1997" w:type="dxa"/>
            <w:shd w:val="clear" w:color="auto" w:fill="auto"/>
          </w:tcPr>
          <w:p w:rsidR="00D224C8" w:rsidRPr="00371DEB" w:rsidRDefault="00BE3F50" w:rsidP="008B2797">
            <w:pPr>
              <w:jc w:val="center"/>
              <w:rPr>
                <w:rFonts w:ascii="Times New Roman" w:hAnsi="Times New Roman"/>
                <w:szCs w:val="24"/>
              </w:rPr>
            </w:pPr>
            <w:r w:rsidRPr="00371DEB">
              <w:rPr>
                <w:rFonts w:ascii="Times New Roman" w:hAnsi="Times New Roman"/>
                <w:szCs w:val="24"/>
              </w:rPr>
              <w:t>Uygun</w:t>
            </w:r>
          </w:p>
        </w:tc>
        <w:tc>
          <w:tcPr>
            <w:tcW w:w="1656" w:type="dxa"/>
            <w:shd w:val="clear" w:color="auto" w:fill="auto"/>
          </w:tcPr>
          <w:p w:rsidR="00D224C8" w:rsidRPr="00371DEB" w:rsidRDefault="00BE3F50" w:rsidP="0024625D">
            <w:pPr>
              <w:rPr>
                <w:rFonts w:ascii="Times New Roman" w:hAnsi="Times New Roman"/>
                <w:szCs w:val="24"/>
              </w:rPr>
            </w:pPr>
            <w:r w:rsidRPr="00371DEB">
              <w:rPr>
                <w:rFonts w:ascii="Times New Roman" w:hAnsi="Times New Roman"/>
                <w:szCs w:val="24"/>
              </w:rPr>
              <w:t>Ara sıra</w:t>
            </w:r>
          </w:p>
        </w:tc>
        <w:tc>
          <w:tcPr>
            <w:tcW w:w="1702" w:type="dxa"/>
            <w:shd w:val="clear" w:color="auto" w:fill="auto"/>
          </w:tcPr>
          <w:p w:rsidR="00D224C8" w:rsidRPr="00371DEB" w:rsidRDefault="00BE3F50" w:rsidP="0024625D">
            <w:pPr>
              <w:rPr>
                <w:rFonts w:ascii="Times New Roman" w:hAnsi="Times New Roman"/>
                <w:szCs w:val="24"/>
              </w:rPr>
            </w:pPr>
            <w:r w:rsidRPr="00371DEB">
              <w:rPr>
                <w:rFonts w:ascii="Times New Roman" w:hAnsi="Times New Roman"/>
                <w:szCs w:val="24"/>
              </w:rPr>
              <w:t xml:space="preserve">İyi </w:t>
            </w:r>
          </w:p>
        </w:tc>
      </w:tr>
      <w:tr w:rsidR="003C3B76" w:rsidRPr="00371DEB" w:rsidTr="004D0851">
        <w:trPr>
          <w:trHeight w:val="20"/>
        </w:trPr>
        <w:tc>
          <w:tcPr>
            <w:tcW w:w="4282" w:type="dxa"/>
            <w:shd w:val="clear" w:color="auto" w:fill="C5E0B3"/>
          </w:tcPr>
          <w:p w:rsidR="00D224C8" w:rsidRPr="00371DEB" w:rsidRDefault="00BE3F50" w:rsidP="0024625D">
            <w:pPr>
              <w:rPr>
                <w:rFonts w:ascii="Times New Roman" w:hAnsi="Times New Roman"/>
                <w:szCs w:val="24"/>
              </w:rPr>
            </w:pPr>
            <w:r w:rsidRPr="00371DEB">
              <w:rPr>
                <w:rFonts w:ascii="Times New Roman" w:hAnsi="Times New Roman"/>
                <w:szCs w:val="24"/>
              </w:rPr>
              <w:t xml:space="preserve">Laboratuvar </w:t>
            </w:r>
          </w:p>
        </w:tc>
        <w:tc>
          <w:tcPr>
            <w:tcW w:w="1997" w:type="dxa"/>
            <w:shd w:val="clear" w:color="auto" w:fill="C5E0B3"/>
          </w:tcPr>
          <w:p w:rsidR="00D224C8" w:rsidRPr="00371DEB" w:rsidRDefault="00BE3F50" w:rsidP="008B2797">
            <w:pPr>
              <w:jc w:val="center"/>
              <w:rPr>
                <w:rFonts w:ascii="Times New Roman" w:hAnsi="Times New Roman"/>
                <w:szCs w:val="24"/>
              </w:rPr>
            </w:pPr>
            <w:r w:rsidRPr="00371DEB">
              <w:rPr>
                <w:rFonts w:ascii="Times New Roman" w:hAnsi="Times New Roman"/>
                <w:szCs w:val="24"/>
              </w:rPr>
              <w:t>Bakım gerekli</w:t>
            </w:r>
          </w:p>
        </w:tc>
        <w:tc>
          <w:tcPr>
            <w:tcW w:w="1656" w:type="dxa"/>
            <w:shd w:val="clear" w:color="auto" w:fill="C5E0B3"/>
          </w:tcPr>
          <w:p w:rsidR="00D224C8" w:rsidRPr="00371DEB" w:rsidRDefault="00BE3F50" w:rsidP="0024625D">
            <w:pPr>
              <w:rPr>
                <w:rFonts w:ascii="Times New Roman" w:hAnsi="Times New Roman"/>
                <w:szCs w:val="24"/>
              </w:rPr>
            </w:pPr>
            <w:r w:rsidRPr="00371DEB">
              <w:rPr>
                <w:rFonts w:ascii="Times New Roman" w:hAnsi="Times New Roman"/>
                <w:szCs w:val="24"/>
              </w:rPr>
              <w:t xml:space="preserve">Çok az </w:t>
            </w:r>
          </w:p>
        </w:tc>
        <w:tc>
          <w:tcPr>
            <w:tcW w:w="1702" w:type="dxa"/>
            <w:shd w:val="clear" w:color="auto" w:fill="C5E0B3"/>
          </w:tcPr>
          <w:p w:rsidR="00D224C8" w:rsidRPr="00371DEB" w:rsidRDefault="003C3B76" w:rsidP="0024625D">
            <w:pPr>
              <w:rPr>
                <w:rFonts w:ascii="Times New Roman" w:hAnsi="Times New Roman"/>
                <w:szCs w:val="24"/>
              </w:rPr>
            </w:pPr>
            <w:r w:rsidRPr="00371DEB">
              <w:rPr>
                <w:rFonts w:ascii="Times New Roman" w:hAnsi="Times New Roman"/>
                <w:szCs w:val="24"/>
              </w:rPr>
              <w:t>Bakım gerekli</w:t>
            </w:r>
          </w:p>
        </w:tc>
      </w:tr>
      <w:tr w:rsidR="003C3B76" w:rsidRPr="00371DEB" w:rsidTr="008B2797">
        <w:trPr>
          <w:trHeight w:val="20"/>
        </w:trPr>
        <w:tc>
          <w:tcPr>
            <w:tcW w:w="4282" w:type="dxa"/>
            <w:shd w:val="clear" w:color="auto" w:fill="auto"/>
          </w:tcPr>
          <w:p w:rsidR="00D224C8" w:rsidRPr="00371DEB" w:rsidRDefault="00BE3F50" w:rsidP="0024625D">
            <w:pPr>
              <w:rPr>
                <w:rFonts w:ascii="Times New Roman" w:hAnsi="Times New Roman"/>
                <w:szCs w:val="24"/>
              </w:rPr>
            </w:pPr>
            <w:r w:rsidRPr="00371DEB">
              <w:rPr>
                <w:rFonts w:ascii="Times New Roman" w:hAnsi="Times New Roman"/>
                <w:szCs w:val="24"/>
              </w:rPr>
              <w:t xml:space="preserve">Derslikler </w:t>
            </w:r>
          </w:p>
        </w:tc>
        <w:tc>
          <w:tcPr>
            <w:tcW w:w="1997" w:type="dxa"/>
            <w:shd w:val="clear" w:color="auto" w:fill="auto"/>
          </w:tcPr>
          <w:p w:rsidR="00D224C8" w:rsidRPr="00371DEB" w:rsidRDefault="00BE3F50" w:rsidP="008B2797">
            <w:pPr>
              <w:jc w:val="center"/>
              <w:rPr>
                <w:rFonts w:ascii="Times New Roman" w:hAnsi="Times New Roman"/>
                <w:szCs w:val="24"/>
              </w:rPr>
            </w:pPr>
            <w:r w:rsidRPr="00371DEB">
              <w:rPr>
                <w:rFonts w:ascii="Times New Roman" w:hAnsi="Times New Roman"/>
                <w:szCs w:val="24"/>
              </w:rPr>
              <w:t>Uygun</w:t>
            </w:r>
          </w:p>
        </w:tc>
        <w:tc>
          <w:tcPr>
            <w:tcW w:w="1656" w:type="dxa"/>
            <w:shd w:val="clear" w:color="auto" w:fill="auto"/>
          </w:tcPr>
          <w:p w:rsidR="00D224C8" w:rsidRPr="00371DEB" w:rsidRDefault="00BE3F50" w:rsidP="0024625D">
            <w:pPr>
              <w:rPr>
                <w:rFonts w:ascii="Times New Roman" w:hAnsi="Times New Roman"/>
                <w:szCs w:val="24"/>
              </w:rPr>
            </w:pPr>
            <w:r w:rsidRPr="00371DEB">
              <w:rPr>
                <w:rFonts w:ascii="Times New Roman" w:hAnsi="Times New Roman"/>
                <w:szCs w:val="24"/>
              </w:rPr>
              <w:t xml:space="preserve">Sürekli </w:t>
            </w:r>
          </w:p>
        </w:tc>
        <w:tc>
          <w:tcPr>
            <w:tcW w:w="1702" w:type="dxa"/>
            <w:shd w:val="clear" w:color="auto" w:fill="auto"/>
          </w:tcPr>
          <w:p w:rsidR="00D224C8" w:rsidRPr="00371DEB" w:rsidRDefault="003C3B76" w:rsidP="0024625D">
            <w:pPr>
              <w:rPr>
                <w:rFonts w:ascii="Times New Roman" w:hAnsi="Times New Roman"/>
                <w:szCs w:val="24"/>
              </w:rPr>
            </w:pPr>
            <w:r w:rsidRPr="00371DEB">
              <w:rPr>
                <w:rFonts w:ascii="Times New Roman" w:hAnsi="Times New Roman"/>
                <w:szCs w:val="24"/>
              </w:rPr>
              <w:t xml:space="preserve">İyi </w:t>
            </w:r>
          </w:p>
        </w:tc>
      </w:tr>
      <w:tr w:rsidR="003C3B76" w:rsidRPr="00371DEB" w:rsidTr="004D0851">
        <w:trPr>
          <w:trHeight w:val="20"/>
        </w:trPr>
        <w:tc>
          <w:tcPr>
            <w:tcW w:w="4282" w:type="dxa"/>
            <w:shd w:val="clear" w:color="auto" w:fill="C5E0B3"/>
          </w:tcPr>
          <w:p w:rsidR="00D224C8" w:rsidRPr="00371DEB" w:rsidRDefault="00BE3F50" w:rsidP="0024625D">
            <w:pPr>
              <w:rPr>
                <w:rFonts w:ascii="Times New Roman" w:hAnsi="Times New Roman"/>
                <w:szCs w:val="24"/>
              </w:rPr>
            </w:pPr>
            <w:r w:rsidRPr="00371DEB">
              <w:rPr>
                <w:rFonts w:ascii="Times New Roman" w:hAnsi="Times New Roman"/>
                <w:szCs w:val="24"/>
              </w:rPr>
              <w:t xml:space="preserve">Lavabolar </w:t>
            </w:r>
          </w:p>
        </w:tc>
        <w:tc>
          <w:tcPr>
            <w:tcW w:w="1997" w:type="dxa"/>
            <w:shd w:val="clear" w:color="auto" w:fill="C5E0B3"/>
          </w:tcPr>
          <w:p w:rsidR="00D224C8" w:rsidRPr="00371DEB" w:rsidRDefault="00BE3F50" w:rsidP="008B2797">
            <w:pPr>
              <w:jc w:val="center"/>
              <w:rPr>
                <w:rFonts w:ascii="Times New Roman" w:hAnsi="Times New Roman"/>
                <w:szCs w:val="24"/>
              </w:rPr>
            </w:pPr>
            <w:r w:rsidRPr="00371DEB">
              <w:rPr>
                <w:rFonts w:ascii="Times New Roman" w:hAnsi="Times New Roman"/>
                <w:szCs w:val="24"/>
              </w:rPr>
              <w:t>Uygun</w:t>
            </w:r>
          </w:p>
        </w:tc>
        <w:tc>
          <w:tcPr>
            <w:tcW w:w="1656" w:type="dxa"/>
            <w:shd w:val="clear" w:color="auto" w:fill="C5E0B3"/>
          </w:tcPr>
          <w:p w:rsidR="00D224C8" w:rsidRPr="00371DEB" w:rsidRDefault="00BE3F50" w:rsidP="0024625D">
            <w:pPr>
              <w:rPr>
                <w:rFonts w:ascii="Times New Roman" w:hAnsi="Times New Roman"/>
                <w:szCs w:val="24"/>
              </w:rPr>
            </w:pPr>
            <w:r w:rsidRPr="00371DEB">
              <w:rPr>
                <w:rFonts w:ascii="Times New Roman" w:hAnsi="Times New Roman"/>
                <w:szCs w:val="24"/>
              </w:rPr>
              <w:t xml:space="preserve">Sürekli </w:t>
            </w:r>
          </w:p>
        </w:tc>
        <w:tc>
          <w:tcPr>
            <w:tcW w:w="1702" w:type="dxa"/>
            <w:shd w:val="clear" w:color="auto" w:fill="C5E0B3"/>
          </w:tcPr>
          <w:p w:rsidR="00D224C8" w:rsidRPr="00371DEB" w:rsidRDefault="003C3B76" w:rsidP="0024625D">
            <w:pPr>
              <w:rPr>
                <w:rFonts w:ascii="Times New Roman" w:hAnsi="Times New Roman"/>
                <w:szCs w:val="24"/>
              </w:rPr>
            </w:pPr>
            <w:r w:rsidRPr="00371DEB">
              <w:rPr>
                <w:rFonts w:ascii="Times New Roman" w:hAnsi="Times New Roman"/>
                <w:szCs w:val="24"/>
              </w:rPr>
              <w:t xml:space="preserve">İyi </w:t>
            </w:r>
          </w:p>
        </w:tc>
      </w:tr>
      <w:tr w:rsidR="00BE3F50" w:rsidRPr="00371DEB" w:rsidTr="008B2797">
        <w:trPr>
          <w:trHeight w:val="20"/>
        </w:trPr>
        <w:tc>
          <w:tcPr>
            <w:tcW w:w="4282" w:type="dxa"/>
            <w:shd w:val="clear" w:color="auto" w:fill="auto"/>
          </w:tcPr>
          <w:p w:rsidR="00BE3F50" w:rsidRPr="00371DEB" w:rsidRDefault="00BE3F50" w:rsidP="0024625D">
            <w:pPr>
              <w:rPr>
                <w:rFonts w:ascii="Times New Roman" w:hAnsi="Times New Roman"/>
                <w:szCs w:val="24"/>
              </w:rPr>
            </w:pPr>
            <w:r w:rsidRPr="00371DEB">
              <w:rPr>
                <w:rFonts w:ascii="Times New Roman" w:hAnsi="Times New Roman"/>
                <w:szCs w:val="24"/>
              </w:rPr>
              <w:lastRenderedPageBreak/>
              <w:t>Çok Amaçlı Salon</w:t>
            </w:r>
          </w:p>
        </w:tc>
        <w:tc>
          <w:tcPr>
            <w:tcW w:w="1997" w:type="dxa"/>
            <w:shd w:val="clear" w:color="auto" w:fill="auto"/>
          </w:tcPr>
          <w:p w:rsidR="00BE3F50" w:rsidRPr="00371DEB" w:rsidRDefault="00BE3F50" w:rsidP="008B2797">
            <w:pPr>
              <w:jc w:val="center"/>
              <w:rPr>
                <w:rFonts w:ascii="Times New Roman" w:hAnsi="Times New Roman"/>
                <w:szCs w:val="24"/>
              </w:rPr>
            </w:pPr>
            <w:r w:rsidRPr="00371DEB">
              <w:rPr>
                <w:rFonts w:ascii="Times New Roman" w:hAnsi="Times New Roman"/>
                <w:szCs w:val="24"/>
              </w:rPr>
              <w:t>Uygun</w:t>
            </w:r>
          </w:p>
        </w:tc>
        <w:tc>
          <w:tcPr>
            <w:tcW w:w="1656" w:type="dxa"/>
            <w:shd w:val="clear" w:color="auto" w:fill="auto"/>
          </w:tcPr>
          <w:p w:rsidR="00BE3F50" w:rsidRPr="00371DEB" w:rsidRDefault="00BE3F50" w:rsidP="0024625D">
            <w:pPr>
              <w:rPr>
                <w:rFonts w:ascii="Times New Roman" w:hAnsi="Times New Roman"/>
                <w:szCs w:val="24"/>
              </w:rPr>
            </w:pPr>
            <w:r w:rsidRPr="00371DEB">
              <w:rPr>
                <w:rFonts w:ascii="Times New Roman" w:hAnsi="Times New Roman"/>
                <w:szCs w:val="24"/>
              </w:rPr>
              <w:t>Ara sıra</w:t>
            </w:r>
          </w:p>
        </w:tc>
        <w:tc>
          <w:tcPr>
            <w:tcW w:w="1702" w:type="dxa"/>
            <w:shd w:val="clear" w:color="auto" w:fill="auto"/>
          </w:tcPr>
          <w:p w:rsidR="00BE3F50" w:rsidRPr="00371DEB" w:rsidRDefault="003C3B76" w:rsidP="0024625D">
            <w:pPr>
              <w:rPr>
                <w:rFonts w:ascii="Times New Roman" w:hAnsi="Times New Roman"/>
                <w:szCs w:val="24"/>
              </w:rPr>
            </w:pPr>
            <w:r w:rsidRPr="00371DEB">
              <w:rPr>
                <w:rFonts w:ascii="Times New Roman" w:hAnsi="Times New Roman"/>
                <w:szCs w:val="24"/>
              </w:rPr>
              <w:t xml:space="preserve">İyi </w:t>
            </w:r>
          </w:p>
        </w:tc>
      </w:tr>
      <w:tr w:rsidR="00BE3F50" w:rsidRPr="00371DEB" w:rsidTr="004D0851">
        <w:trPr>
          <w:trHeight w:val="20"/>
        </w:trPr>
        <w:tc>
          <w:tcPr>
            <w:tcW w:w="4282" w:type="dxa"/>
            <w:shd w:val="clear" w:color="auto" w:fill="70AD47"/>
          </w:tcPr>
          <w:p w:rsidR="00BE3F50" w:rsidRPr="00371DEB" w:rsidRDefault="00BE3F50" w:rsidP="0024625D">
            <w:pPr>
              <w:rPr>
                <w:rFonts w:ascii="Times New Roman" w:hAnsi="Times New Roman"/>
                <w:szCs w:val="24"/>
              </w:rPr>
            </w:pPr>
            <w:r w:rsidRPr="00371DEB">
              <w:rPr>
                <w:rFonts w:ascii="Times New Roman" w:hAnsi="Times New Roman"/>
                <w:szCs w:val="24"/>
              </w:rPr>
              <w:t>Destek Eğitim Sınıfı</w:t>
            </w:r>
          </w:p>
        </w:tc>
        <w:tc>
          <w:tcPr>
            <w:tcW w:w="1997" w:type="dxa"/>
            <w:shd w:val="clear" w:color="auto" w:fill="70AD47"/>
          </w:tcPr>
          <w:p w:rsidR="00BE3F50" w:rsidRPr="00371DEB" w:rsidRDefault="00BE3F50" w:rsidP="008B2797">
            <w:pPr>
              <w:jc w:val="center"/>
              <w:rPr>
                <w:rFonts w:ascii="Times New Roman" w:hAnsi="Times New Roman"/>
                <w:szCs w:val="24"/>
              </w:rPr>
            </w:pPr>
            <w:r w:rsidRPr="00371DEB">
              <w:rPr>
                <w:rFonts w:ascii="Times New Roman" w:hAnsi="Times New Roman"/>
                <w:szCs w:val="24"/>
              </w:rPr>
              <w:t>Uygun</w:t>
            </w:r>
          </w:p>
        </w:tc>
        <w:tc>
          <w:tcPr>
            <w:tcW w:w="1656" w:type="dxa"/>
            <w:shd w:val="clear" w:color="auto" w:fill="70AD47"/>
          </w:tcPr>
          <w:p w:rsidR="00BE3F50" w:rsidRPr="00371DEB" w:rsidRDefault="00BE3F50" w:rsidP="0024625D">
            <w:pPr>
              <w:rPr>
                <w:rFonts w:ascii="Times New Roman" w:hAnsi="Times New Roman"/>
                <w:szCs w:val="24"/>
              </w:rPr>
            </w:pPr>
            <w:r w:rsidRPr="00371DEB">
              <w:rPr>
                <w:rFonts w:ascii="Times New Roman" w:hAnsi="Times New Roman"/>
                <w:szCs w:val="24"/>
              </w:rPr>
              <w:t xml:space="preserve">Sürekli </w:t>
            </w:r>
          </w:p>
        </w:tc>
        <w:tc>
          <w:tcPr>
            <w:tcW w:w="1702" w:type="dxa"/>
            <w:shd w:val="clear" w:color="auto" w:fill="70AD47"/>
          </w:tcPr>
          <w:p w:rsidR="00BE3F50" w:rsidRPr="00371DEB" w:rsidRDefault="003C3B76" w:rsidP="0024625D">
            <w:pPr>
              <w:rPr>
                <w:rFonts w:ascii="Times New Roman" w:hAnsi="Times New Roman"/>
                <w:szCs w:val="24"/>
              </w:rPr>
            </w:pPr>
            <w:r w:rsidRPr="00371DEB">
              <w:rPr>
                <w:rFonts w:ascii="Times New Roman" w:hAnsi="Times New Roman"/>
                <w:szCs w:val="24"/>
              </w:rPr>
              <w:t xml:space="preserve">İyi </w:t>
            </w:r>
          </w:p>
        </w:tc>
      </w:tr>
    </w:tbl>
    <w:p w:rsidR="00E624D8" w:rsidRPr="00371DEB" w:rsidRDefault="00E624D8" w:rsidP="0024625D">
      <w:pPr>
        <w:rPr>
          <w:rFonts w:ascii="Times New Roman" w:hAnsi="Times New Roman"/>
          <w:szCs w:val="24"/>
        </w:rPr>
      </w:pPr>
    </w:p>
    <w:p w:rsidR="00856AAF" w:rsidRDefault="00856AAF" w:rsidP="0024625D">
      <w:pPr>
        <w:rPr>
          <w:rFonts w:ascii="Times New Roman" w:hAnsi="Times New Roman"/>
          <w:b/>
          <w:szCs w:val="24"/>
        </w:rPr>
      </w:pPr>
    </w:p>
    <w:p w:rsidR="00065744" w:rsidRPr="00371DEB" w:rsidRDefault="00794B1C" w:rsidP="0024625D">
      <w:pPr>
        <w:rPr>
          <w:rFonts w:ascii="Times New Roman" w:hAnsi="Times New Roman"/>
          <w:szCs w:val="24"/>
        </w:rPr>
      </w:pPr>
      <w:r w:rsidRPr="00371DEB">
        <w:rPr>
          <w:rFonts w:ascii="Times New Roman" w:hAnsi="Times New Roman"/>
          <w:b/>
          <w:szCs w:val="24"/>
        </w:rPr>
        <w:t>Tablo</w:t>
      </w:r>
      <w:r w:rsidR="00E624D8" w:rsidRPr="00371DEB">
        <w:rPr>
          <w:rFonts w:ascii="Times New Roman" w:hAnsi="Times New Roman"/>
          <w:b/>
          <w:szCs w:val="24"/>
        </w:rPr>
        <w:t xml:space="preserve"> 24</w:t>
      </w:r>
      <w:r w:rsidRPr="00371DEB">
        <w:rPr>
          <w:rFonts w:ascii="Times New Roman" w:hAnsi="Times New Roman"/>
          <w:b/>
          <w:szCs w:val="24"/>
        </w:rPr>
        <w:t>.</w:t>
      </w:r>
      <w:r w:rsidRPr="00371DEB">
        <w:rPr>
          <w:rFonts w:ascii="Times New Roman" w:hAnsi="Times New Roman"/>
          <w:szCs w:val="24"/>
        </w:rPr>
        <w:t xml:space="preserve"> </w:t>
      </w:r>
      <w:r w:rsidR="00065744" w:rsidRPr="00371DEB">
        <w:rPr>
          <w:rFonts w:ascii="Times New Roman" w:hAnsi="Times New Roman"/>
          <w:szCs w:val="24"/>
        </w:rPr>
        <w:t>Sosyal Faaliyet Durumu</w:t>
      </w:r>
    </w:p>
    <w:tbl>
      <w:tblPr>
        <w:tblW w:w="9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3"/>
        <w:gridCol w:w="1429"/>
        <w:gridCol w:w="1490"/>
        <w:gridCol w:w="1420"/>
        <w:gridCol w:w="1465"/>
      </w:tblGrid>
      <w:tr w:rsidR="00B93EF4" w:rsidRPr="00371DEB" w:rsidTr="004D0851">
        <w:trPr>
          <w:trHeight w:val="20"/>
        </w:trPr>
        <w:tc>
          <w:tcPr>
            <w:tcW w:w="3936" w:type="dxa"/>
            <w:shd w:val="clear" w:color="auto" w:fill="70AD47"/>
          </w:tcPr>
          <w:p w:rsidR="00AC444F" w:rsidRPr="00371DEB" w:rsidRDefault="00AC444F" w:rsidP="008B2797">
            <w:pPr>
              <w:jc w:val="center"/>
              <w:rPr>
                <w:rFonts w:ascii="Times New Roman" w:hAnsi="Times New Roman"/>
                <w:b/>
                <w:szCs w:val="24"/>
              </w:rPr>
            </w:pPr>
            <w:r w:rsidRPr="00371DEB">
              <w:rPr>
                <w:rFonts w:ascii="Times New Roman" w:hAnsi="Times New Roman"/>
                <w:b/>
                <w:szCs w:val="24"/>
              </w:rPr>
              <w:t>SOSYAL</w:t>
            </w:r>
          </w:p>
          <w:p w:rsidR="00AC444F" w:rsidRPr="00371DEB" w:rsidRDefault="00AC444F" w:rsidP="008B2797">
            <w:pPr>
              <w:jc w:val="center"/>
              <w:rPr>
                <w:rFonts w:ascii="Times New Roman" w:hAnsi="Times New Roman"/>
                <w:b/>
                <w:szCs w:val="24"/>
              </w:rPr>
            </w:pPr>
            <w:r w:rsidRPr="00371DEB">
              <w:rPr>
                <w:rFonts w:ascii="Times New Roman" w:hAnsi="Times New Roman"/>
                <w:b/>
                <w:szCs w:val="24"/>
              </w:rPr>
              <w:t>FA</w:t>
            </w:r>
            <w:r w:rsidR="00065744" w:rsidRPr="00371DEB">
              <w:rPr>
                <w:rFonts w:ascii="Times New Roman" w:hAnsi="Times New Roman"/>
                <w:b/>
                <w:szCs w:val="24"/>
              </w:rPr>
              <w:t>A</w:t>
            </w:r>
            <w:r w:rsidRPr="00371DEB">
              <w:rPr>
                <w:rFonts w:ascii="Times New Roman" w:hAnsi="Times New Roman"/>
                <w:b/>
                <w:szCs w:val="24"/>
              </w:rPr>
              <w:t>LİYETLER</w:t>
            </w:r>
          </w:p>
        </w:tc>
        <w:tc>
          <w:tcPr>
            <w:tcW w:w="974" w:type="dxa"/>
            <w:shd w:val="clear" w:color="auto" w:fill="70AD47"/>
          </w:tcPr>
          <w:p w:rsidR="00AC444F" w:rsidRPr="00371DEB" w:rsidRDefault="00AC444F" w:rsidP="008B2797">
            <w:pPr>
              <w:jc w:val="center"/>
              <w:rPr>
                <w:rFonts w:ascii="Times New Roman" w:hAnsi="Times New Roman"/>
                <w:b/>
                <w:szCs w:val="24"/>
              </w:rPr>
            </w:pPr>
            <w:r w:rsidRPr="00371DEB">
              <w:rPr>
                <w:rFonts w:ascii="Times New Roman" w:hAnsi="Times New Roman"/>
                <w:b/>
                <w:szCs w:val="24"/>
              </w:rPr>
              <w:t>Öğretmen</w:t>
            </w:r>
          </w:p>
          <w:p w:rsidR="00AC444F" w:rsidRPr="00371DEB" w:rsidRDefault="00AC444F" w:rsidP="008B2797">
            <w:pPr>
              <w:jc w:val="center"/>
              <w:rPr>
                <w:rFonts w:ascii="Times New Roman" w:hAnsi="Times New Roman"/>
                <w:b/>
                <w:szCs w:val="24"/>
              </w:rPr>
            </w:pPr>
            <w:r w:rsidRPr="00371DEB">
              <w:rPr>
                <w:rFonts w:ascii="Times New Roman" w:hAnsi="Times New Roman"/>
                <w:b/>
                <w:szCs w:val="24"/>
              </w:rPr>
              <w:t>Sayısı</w:t>
            </w:r>
          </w:p>
        </w:tc>
        <w:tc>
          <w:tcPr>
            <w:tcW w:w="1529" w:type="dxa"/>
            <w:shd w:val="clear" w:color="auto" w:fill="70AD47"/>
          </w:tcPr>
          <w:p w:rsidR="00AC444F" w:rsidRPr="00371DEB" w:rsidRDefault="00AC444F" w:rsidP="008B2797">
            <w:pPr>
              <w:jc w:val="center"/>
              <w:rPr>
                <w:rFonts w:ascii="Times New Roman" w:hAnsi="Times New Roman"/>
                <w:b/>
                <w:szCs w:val="24"/>
              </w:rPr>
            </w:pPr>
            <w:r w:rsidRPr="00371DEB">
              <w:rPr>
                <w:rFonts w:ascii="Times New Roman" w:hAnsi="Times New Roman"/>
                <w:b/>
                <w:szCs w:val="24"/>
              </w:rPr>
              <w:t>Öğrenci</w:t>
            </w:r>
          </w:p>
          <w:p w:rsidR="00AC444F" w:rsidRPr="00371DEB" w:rsidRDefault="00AC444F" w:rsidP="008B2797">
            <w:pPr>
              <w:jc w:val="center"/>
              <w:rPr>
                <w:rFonts w:ascii="Times New Roman" w:hAnsi="Times New Roman"/>
                <w:b/>
                <w:szCs w:val="24"/>
              </w:rPr>
            </w:pPr>
            <w:r w:rsidRPr="00371DEB">
              <w:rPr>
                <w:rFonts w:ascii="Times New Roman" w:hAnsi="Times New Roman"/>
                <w:b/>
                <w:szCs w:val="24"/>
              </w:rPr>
              <w:t>Sayısı</w:t>
            </w:r>
          </w:p>
        </w:tc>
        <w:tc>
          <w:tcPr>
            <w:tcW w:w="1505" w:type="dxa"/>
            <w:shd w:val="clear" w:color="auto" w:fill="70AD47"/>
          </w:tcPr>
          <w:p w:rsidR="00AC444F" w:rsidRPr="00371DEB" w:rsidRDefault="00AC444F" w:rsidP="008B2797">
            <w:pPr>
              <w:jc w:val="center"/>
              <w:rPr>
                <w:rFonts w:ascii="Times New Roman" w:hAnsi="Times New Roman"/>
                <w:b/>
                <w:szCs w:val="24"/>
              </w:rPr>
            </w:pPr>
            <w:r w:rsidRPr="00371DEB">
              <w:rPr>
                <w:rFonts w:ascii="Times New Roman" w:hAnsi="Times New Roman"/>
                <w:b/>
                <w:szCs w:val="24"/>
              </w:rPr>
              <w:t>Veli</w:t>
            </w:r>
          </w:p>
          <w:p w:rsidR="00AC444F" w:rsidRPr="00371DEB" w:rsidRDefault="00AC444F" w:rsidP="008B2797">
            <w:pPr>
              <w:jc w:val="center"/>
              <w:rPr>
                <w:rFonts w:ascii="Times New Roman" w:hAnsi="Times New Roman"/>
                <w:b/>
                <w:szCs w:val="24"/>
              </w:rPr>
            </w:pPr>
            <w:r w:rsidRPr="00371DEB">
              <w:rPr>
                <w:rFonts w:ascii="Times New Roman" w:hAnsi="Times New Roman"/>
                <w:b/>
                <w:szCs w:val="24"/>
              </w:rPr>
              <w:t>Sayısı</w:t>
            </w:r>
          </w:p>
        </w:tc>
        <w:tc>
          <w:tcPr>
            <w:tcW w:w="1523" w:type="dxa"/>
            <w:shd w:val="clear" w:color="auto" w:fill="70AD47"/>
          </w:tcPr>
          <w:p w:rsidR="00AC444F" w:rsidRPr="00371DEB" w:rsidRDefault="00AC444F" w:rsidP="008B2797">
            <w:pPr>
              <w:jc w:val="center"/>
              <w:rPr>
                <w:rFonts w:ascii="Times New Roman" w:hAnsi="Times New Roman"/>
                <w:b/>
                <w:szCs w:val="24"/>
              </w:rPr>
            </w:pPr>
            <w:r w:rsidRPr="00371DEB">
              <w:rPr>
                <w:rFonts w:ascii="Times New Roman" w:hAnsi="Times New Roman"/>
                <w:b/>
                <w:szCs w:val="24"/>
              </w:rPr>
              <w:t>Katılım</w:t>
            </w:r>
          </w:p>
          <w:p w:rsidR="00AC444F" w:rsidRPr="00371DEB" w:rsidRDefault="009E7338" w:rsidP="008B2797">
            <w:pPr>
              <w:jc w:val="center"/>
              <w:rPr>
                <w:rFonts w:ascii="Times New Roman" w:hAnsi="Times New Roman"/>
                <w:b/>
                <w:szCs w:val="24"/>
              </w:rPr>
            </w:pPr>
            <w:r w:rsidRPr="00371DEB">
              <w:rPr>
                <w:rFonts w:ascii="Times New Roman" w:hAnsi="Times New Roman"/>
                <w:b/>
                <w:szCs w:val="24"/>
              </w:rPr>
              <w:t xml:space="preserve">Durumu </w:t>
            </w:r>
          </w:p>
        </w:tc>
      </w:tr>
      <w:tr w:rsidR="00B93EF4" w:rsidRPr="00371DEB" w:rsidTr="008B2797">
        <w:trPr>
          <w:trHeight w:val="113"/>
        </w:trPr>
        <w:tc>
          <w:tcPr>
            <w:tcW w:w="3936" w:type="dxa"/>
            <w:shd w:val="clear" w:color="auto" w:fill="auto"/>
          </w:tcPr>
          <w:p w:rsidR="00AC444F" w:rsidRPr="00371DEB" w:rsidRDefault="00AC444F" w:rsidP="0024625D">
            <w:pPr>
              <w:rPr>
                <w:rFonts w:ascii="Times New Roman" w:hAnsi="Times New Roman"/>
                <w:szCs w:val="24"/>
              </w:rPr>
            </w:pPr>
            <w:r w:rsidRPr="00371DEB">
              <w:rPr>
                <w:rFonts w:ascii="Times New Roman" w:hAnsi="Times New Roman"/>
                <w:szCs w:val="24"/>
              </w:rPr>
              <w:t>Belirli Gün ve Haftalar Kutlamaları</w:t>
            </w:r>
          </w:p>
        </w:tc>
        <w:tc>
          <w:tcPr>
            <w:tcW w:w="974" w:type="dxa"/>
            <w:shd w:val="clear" w:color="auto" w:fill="auto"/>
          </w:tcPr>
          <w:p w:rsidR="00AC444F" w:rsidRPr="00371DEB" w:rsidRDefault="009E7338" w:rsidP="009E7338">
            <w:pPr>
              <w:jc w:val="center"/>
              <w:rPr>
                <w:rFonts w:ascii="Times New Roman" w:hAnsi="Times New Roman"/>
                <w:szCs w:val="24"/>
              </w:rPr>
            </w:pPr>
            <w:r w:rsidRPr="00371DEB">
              <w:rPr>
                <w:rFonts w:ascii="Times New Roman" w:hAnsi="Times New Roman"/>
                <w:szCs w:val="24"/>
              </w:rPr>
              <w:t>Görevli</w:t>
            </w:r>
            <w:r w:rsidR="00B93EF4" w:rsidRPr="00371DEB">
              <w:rPr>
                <w:rFonts w:ascii="Times New Roman" w:hAnsi="Times New Roman"/>
                <w:szCs w:val="24"/>
              </w:rPr>
              <w:t xml:space="preserve"> Öğretmenler</w:t>
            </w:r>
          </w:p>
        </w:tc>
        <w:tc>
          <w:tcPr>
            <w:tcW w:w="1529" w:type="dxa"/>
            <w:shd w:val="clear" w:color="auto" w:fill="auto"/>
          </w:tcPr>
          <w:p w:rsidR="009E7338" w:rsidRPr="00371DEB" w:rsidRDefault="009E7338" w:rsidP="009E7338">
            <w:pPr>
              <w:spacing w:after="0"/>
              <w:jc w:val="center"/>
              <w:rPr>
                <w:rFonts w:ascii="Times New Roman" w:hAnsi="Times New Roman"/>
                <w:szCs w:val="24"/>
              </w:rPr>
            </w:pPr>
            <w:r w:rsidRPr="00371DEB">
              <w:rPr>
                <w:rFonts w:ascii="Times New Roman" w:hAnsi="Times New Roman"/>
                <w:szCs w:val="24"/>
              </w:rPr>
              <w:t>Tüm</w:t>
            </w:r>
          </w:p>
          <w:p w:rsidR="00B93EF4" w:rsidRPr="00371DEB" w:rsidRDefault="009E7338" w:rsidP="009E7338">
            <w:pPr>
              <w:spacing w:after="0"/>
              <w:jc w:val="center"/>
              <w:rPr>
                <w:rFonts w:ascii="Times New Roman" w:hAnsi="Times New Roman"/>
                <w:szCs w:val="24"/>
              </w:rPr>
            </w:pPr>
            <w:r w:rsidRPr="00371DEB">
              <w:rPr>
                <w:rFonts w:ascii="Times New Roman" w:hAnsi="Times New Roman"/>
                <w:szCs w:val="24"/>
              </w:rPr>
              <w:t>Öğrenciler</w:t>
            </w:r>
          </w:p>
        </w:tc>
        <w:tc>
          <w:tcPr>
            <w:tcW w:w="1505" w:type="dxa"/>
            <w:shd w:val="clear" w:color="auto" w:fill="auto"/>
          </w:tcPr>
          <w:p w:rsidR="00AC444F" w:rsidRPr="00371DEB" w:rsidRDefault="009E7338" w:rsidP="009E7338">
            <w:pPr>
              <w:jc w:val="center"/>
              <w:rPr>
                <w:rFonts w:ascii="Times New Roman" w:hAnsi="Times New Roman"/>
                <w:szCs w:val="24"/>
              </w:rPr>
            </w:pPr>
            <w:r w:rsidRPr="00371DEB">
              <w:rPr>
                <w:rFonts w:ascii="Times New Roman" w:hAnsi="Times New Roman"/>
                <w:szCs w:val="24"/>
              </w:rPr>
              <w:t>500</w:t>
            </w:r>
          </w:p>
        </w:tc>
        <w:tc>
          <w:tcPr>
            <w:tcW w:w="1523" w:type="dxa"/>
            <w:shd w:val="clear" w:color="auto" w:fill="auto"/>
          </w:tcPr>
          <w:p w:rsidR="00AC444F" w:rsidRPr="00371DEB" w:rsidRDefault="009E7338" w:rsidP="00FF4B19">
            <w:pPr>
              <w:jc w:val="center"/>
              <w:rPr>
                <w:rFonts w:ascii="Times New Roman" w:hAnsi="Times New Roman"/>
                <w:szCs w:val="24"/>
              </w:rPr>
            </w:pPr>
            <w:r w:rsidRPr="00371DEB">
              <w:rPr>
                <w:rFonts w:ascii="Times New Roman" w:hAnsi="Times New Roman"/>
                <w:szCs w:val="24"/>
              </w:rPr>
              <w:t>%80</w:t>
            </w:r>
          </w:p>
          <w:p w:rsidR="009E7338" w:rsidRPr="00371DEB" w:rsidRDefault="009E7338" w:rsidP="00FF4B19">
            <w:pPr>
              <w:jc w:val="center"/>
              <w:rPr>
                <w:rFonts w:ascii="Times New Roman" w:hAnsi="Times New Roman"/>
                <w:szCs w:val="24"/>
              </w:rPr>
            </w:pPr>
          </w:p>
        </w:tc>
      </w:tr>
      <w:tr w:rsidR="00B93EF4" w:rsidRPr="00371DEB" w:rsidTr="004D0851">
        <w:trPr>
          <w:trHeight w:val="20"/>
        </w:trPr>
        <w:tc>
          <w:tcPr>
            <w:tcW w:w="3936" w:type="dxa"/>
            <w:shd w:val="clear" w:color="auto" w:fill="E2EFD9"/>
          </w:tcPr>
          <w:p w:rsidR="00AC444F" w:rsidRPr="00371DEB" w:rsidRDefault="00C358C8" w:rsidP="009E7338">
            <w:pPr>
              <w:spacing w:after="0"/>
              <w:rPr>
                <w:rFonts w:ascii="Times New Roman" w:hAnsi="Times New Roman"/>
                <w:szCs w:val="24"/>
              </w:rPr>
            </w:pPr>
            <w:r w:rsidRPr="00371DEB">
              <w:rPr>
                <w:rFonts w:ascii="Times New Roman" w:hAnsi="Times New Roman"/>
                <w:szCs w:val="24"/>
              </w:rPr>
              <w:t>10 Kasım Atatürk’ü Anma Günü</w:t>
            </w:r>
          </w:p>
        </w:tc>
        <w:tc>
          <w:tcPr>
            <w:tcW w:w="974" w:type="dxa"/>
            <w:shd w:val="clear" w:color="auto" w:fill="E2EFD9"/>
          </w:tcPr>
          <w:p w:rsidR="00AC444F" w:rsidRPr="00371DEB" w:rsidRDefault="00B93EF4" w:rsidP="009E7338">
            <w:pPr>
              <w:spacing w:after="0"/>
              <w:jc w:val="center"/>
              <w:rPr>
                <w:rFonts w:ascii="Times New Roman" w:hAnsi="Times New Roman"/>
                <w:szCs w:val="24"/>
              </w:rPr>
            </w:pPr>
            <w:r w:rsidRPr="00371DEB">
              <w:rPr>
                <w:rFonts w:ascii="Times New Roman" w:hAnsi="Times New Roman"/>
                <w:szCs w:val="24"/>
              </w:rPr>
              <w:t>Tüm Öğretmenler</w:t>
            </w:r>
          </w:p>
        </w:tc>
        <w:tc>
          <w:tcPr>
            <w:tcW w:w="1529" w:type="dxa"/>
            <w:shd w:val="clear" w:color="auto" w:fill="E2EFD9"/>
          </w:tcPr>
          <w:p w:rsidR="00B93EF4" w:rsidRPr="00371DEB" w:rsidRDefault="00B93EF4" w:rsidP="009E7338">
            <w:pPr>
              <w:spacing w:after="0"/>
              <w:jc w:val="center"/>
              <w:rPr>
                <w:rFonts w:ascii="Times New Roman" w:hAnsi="Times New Roman"/>
                <w:szCs w:val="24"/>
              </w:rPr>
            </w:pPr>
            <w:r w:rsidRPr="00371DEB">
              <w:rPr>
                <w:rFonts w:ascii="Times New Roman" w:hAnsi="Times New Roman"/>
                <w:szCs w:val="24"/>
              </w:rPr>
              <w:t>Tüm</w:t>
            </w:r>
          </w:p>
          <w:p w:rsidR="00AC444F" w:rsidRPr="00371DEB" w:rsidRDefault="00B93EF4" w:rsidP="009E7338">
            <w:pPr>
              <w:spacing w:after="0"/>
              <w:jc w:val="center"/>
              <w:rPr>
                <w:rFonts w:ascii="Times New Roman" w:hAnsi="Times New Roman"/>
                <w:szCs w:val="24"/>
              </w:rPr>
            </w:pPr>
            <w:r w:rsidRPr="00371DEB">
              <w:rPr>
                <w:rFonts w:ascii="Times New Roman" w:hAnsi="Times New Roman"/>
                <w:szCs w:val="24"/>
              </w:rPr>
              <w:t>Öğrenciler</w:t>
            </w:r>
          </w:p>
        </w:tc>
        <w:tc>
          <w:tcPr>
            <w:tcW w:w="1505" w:type="dxa"/>
            <w:shd w:val="clear" w:color="auto" w:fill="E2EFD9"/>
          </w:tcPr>
          <w:p w:rsidR="00AC444F" w:rsidRPr="00371DEB" w:rsidRDefault="009E7338" w:rsidP="009E7338">
            <w:pPr>
              <w:spacing w:after="0"/>
              <w:jc w:val="center"/>
              <w:rPr>
                <w:rFonts w:ascii="Times New Roman" w:hAnsi="Times New Roman"/>
                <w:szCs w:val="24"/>
              </w:rPr>
            </w:pPr>
            <w:r w:rsidRPr="00371DEB">
              <w:rPr>
                <w:rFonts w:ascii="Times New Roman" w:hAnsi="Times New Roman"/>
                <w:szCs w:val="24"/>
              </w:rPr>
              <w:t>70</w:t>
            </w:r>
          </w:p>
        </w:tc>
        <w:tc>
          <w:tcPr>
            <w:tcW w:w="1523" w:type="dxa"/>
            <w:shd w:val="clear" w:color="auto" w:fill="E2EFD9"/>
          </w:tcPr>
          <w:p w:rsidR="00AC444F" w:rsidRPr="00371DEB" w:rsidRDefault="009E7338" w:rsidP="00FF4B19">
            <w:pPr>
              <w:spacing w:after="0"/>
              <w:jc w:val="center"/>
              <w:rPr>
                <w:rFonts w:ascii="Times New Roman" w:hAnsi="Times New Roman"/>
                <w:szCs w:val="24"/>
              </w:rPr>
            </w:pPr>
            <w:r w:rsidRPr="00371DEB">
              <w:rPr>
                <w:rFonts w:ascii="Times New Roman" w:hAnsi="Times New Roman"/>
                <w:szCs w:val="24"/>
              </w:rPr>
              <w:t>%100</w:t>
            </w:r>
          </w:p>
        </w:tc>
      </w:tr>
      <w:tr w:rsidR="00B93EF4" w:rsidRPr="00371DEB" w:rsidTr="008B2797">
        <w:trPr>
          <w:trHeight w:val="20"/>
        </w:trPr>
        <w:tc>
          <w:tcPr>
            <w:tcW w:w="3936" w:type="dxa"/>
            <w:shd w:val="clear" w:color="auto" w:fill="auto"/>
          </w:tcPr>
          <w:p w:rsidR="00AC444F" w:rsidRPr="00371DEB" w:rsidRDefault="00C358C8" w:rsidP="009E7338">
            <w:pPr>
              <w:spacing w:after="0"/>
              <w:rPr>
                <w:rFonts w:ascii="Times New Roman" w:hAnsi="Times New Roman"/>
                <w:szCs w:val="24"/>
              </w:rPr>
            </w:pPr>
            <w:r w:rsidRPr="00371DEB">
              <w:rPr>
                <w:rFonts w:ascii="Times New Roman" w:hAnsi="Times New Roman"/>
                <w:szCs w:val="24"/>
              </w:rPr>
              <w:t>29 Ekim Cumhuriyet Bayramı</w:t>
            </w:r>
          </w:p>
        </w:tc>
        <w:tc>
          <w:tcPr>
            <w:tcW w:w="974" w:type="dxa"/>
            <w:shd w:val="clear" w:color="auto" w:fill="auto"/>
          </w:tcPr>
          <w:p w:rsidR="00AC444F" w:rsidRPr="00371DEB" w:rsidRDefault="00B93EF4" w:rsidP="009E7338">
            <w:pPr>
              <w:spacing w:after="0"/>
              <w:jc w:val="center"/>
              <w:rPr>
                <w:rFonts w:ascii="Times New Roman" w:hAnsi="Times New Roman"/>
                <w:szCs w:val="24"/>
              </w:rPr>
            </w:pPr>
            <w:r w:rsidRPr="00371DEB">
              <w:rPr>
                <w:rFonts w:ascii="Times New Roman" w:hAnsi="Times New Roman"/>
                <w:szCs w:val="24"/>
              </w:rPr>
              <w:t>Tüm Öğretmenler</w:t>
            </w:r>
          </w:p>
        </w:tc>
        <w:tc>
          <w:tcPr>
            <w:tcW w:w="1529" w:type="dxa"/>
            <w:shd w:val="clear" w:color="auto" w:fill="auto"/>
          </w:tcPr>
          <w:p w:rsidR="00B93EF4" w:rsidRPr="00371DEB" w:rsidRDefault="00B93EF4" w:rsidP="009E7338">
            <w:pPr>
              <w:spacing w:after="0"/>
              <w:jc w:val="center"/>
              <w:rPr>
                <w:rFonts w:ascii="Times New Roman" w:hAnsi="Times New Roman"/>
                <w:szCs w:val="24"/>
              </w:rPr>
            </w:pPr>
            <w:r w:rsidRPr="00371DEB">
              <w:rPr>
                <w:rFonts w:ascii="Times New Roman" w:hAnsi="Times New Roman"/>
                <w:szCs w:val="24"/>
              </w:rPr>
              <w:t>Tüm</w:t>
            </w:r>
          </w:p>
          <w:p w:rsidR="00AC444F" w:rsidRPr="00371DEB" w:rsidRDefault="00B93EF4" w:rsidP="009E7338">
            <w:pPr>
              <w:spacing w:after="0"/>
              <w:jc w:val="center"/>
              <w:rPr>
                <w:rFonts w:ascii="Times New Roman" w:hAnsi="Times New Roman"/>
                <w:szCs w:val="24"/>
              </w:rPr>
            </w:pPr>
            <w:r w:rsidRPr="00371DEB">
              <w:rPr>
                <w:rFonts w:ascii="Times New Roman" w:hAnsi="Times New Roman"/>
                <w:szCs w:val="24"/>
              </w:rPr>
              <w:t>Öğrenciler</w:t>
            </w:r>
          </w:p>
        </w:tc>
        <w:tc>
          <w:tcPr>
            <w:tcW w:w="1505" w:type="dxa"/>
            <w:shd w:val="clear" w:color="auto" w:fill="auto"/>
          </w:tcPr>
          <w:p w:rsidR="00AC444F" w:rsidRPr="00371DEB" w:rsidRDefault="00B93EF4" w:rsidP="009E7338">
            <w:pPr>
              <w:spacing w:after="0"/>
              <w:jc w:val="center"/>
              <w:rPr>
                <w:rFonts w:ascii="Times New Roman" w:hAnsi="Times New Roman"/>
                <w:szCs w:val="24"/>
              </w:rPr>
            </w:pPr>
            <w:r w:rsidRPr="00371DEB">
              <w:rPr>
                <w:rFonts w:ascii="Times New Roman" w:hAnsi="Times New Roman"/>
                <w:szCs w:val="24"/>
              </w:rPr>
              <w:t>Tüm Veliler</w:t>
            </w:r>
          </w:p>
        </w:tc>
        <w:tc>
          <w:tcPr>
            <w:tcW w:w="1523" w:type="dxa"/>
            <w:shd w:val="clear" w:color="auto" w:fill="auto"/>
          </w:tcPr>
          <w:p w:rsidR="00AC444F" w:rsidRPr="00371DEB" w:rsidRDefault="009E7338" w:rsidP="00FF4B19">
            <w:pPr>
              <w:spacing w:after="0"/>
              <w:jc w:val="center"/>
              <w:rPr>
                <w:rFonts w:ascii="Times New Roman" w:hAnsi="Times New Roman"/>
                <w:szCs w:val="24"/>
              </w:rPr>
            </w:pPr>
            <w:r w:rsidRPr="00371DEB">
              <w:rPr>
                <w:rFonts w:ascii="Times New Roman" w:hAnsi="Times New Roman"/>
                <w:szCs w:val="24"/>
              </w:rPr>
              <w:t>%100</w:t>
            </w:r>
          </w:p>
        </w:tc>
      </w:tr>
      <w:tr w:rsidR="00B93EF4" w:rsidRPr="00371DEB" w:rsidTr="004D0851">
        <w:trPr>
          <w:trHeight w:val="20"/>
        </w:trPr>
        <w:tc>
          <w:tcPr>
            <w:tcW w:w="3936" w:type="dxa"/>
            <w:shd w:val="clear" w:color="auto" w:fill="E2EFD9"/>
          </w:tcPr>
          <w:p w:rsidR="00AC444F" w:rsidRPr="00371DEB" w:rsidRDefault="00CC18CF" w:rsidP="009E7338">
            <w:pPr>
              <w:spacing w:after="0"/>
              <w:rPr>
                <w:rFonts w:ascii="Times New Roman" w:hAnsi="Times New Roman"/>
                <w:szCs w:val="24"/>
              </w:rPr>
            </w:pPr>
            <w:r w:rsidRPr="00371DEB">
              <w:rPr>
                <w:rFonts w:ascii="Times New Roman" w:hAnsi="Times New Roman"/>
                <w:szCs w:val="24"/>
              </w:rPr>
              <w:t>23 N</w:t>
            </w:r>
            <w:r w:rsidR="00B93EF4" w:rsidRPr="00371DEB">
              <w:rPr>
                <w:rFonts w:ascii="Times New Roman" w:hAnsi="Times New Roman"/>
                <w:szCs w:val="24"/>
              </w:rPr>
              <w:t>isan U</w:t>
            </w:r>
            <w:r w:rsidRPr="00371DEB">
              <w:rPr>
                <w:rFonts w:ascii="Times New Roman" w:hAnsi="Times New Roman"/>
                <w:szCs w:val="24"/>
              </w:rPr>
              <w:t>lus</w:t>
            </w:r>
            <w:r w:rsidR="00B93EF4" w:rsidRPr="00371DEB">
              <w:rPr>
                <w:rFonts w:ascii="Times New Roman" w:hAnsi="Times New Roman"/>
                <w:szCs w:val="24"/>
              </w:rPr>
              <w:t>al Egemen</w:t>
            </w:r>
            <w:r w:rsidRPr="00371DEB">
              <w:rPr>
                <w:rFonts w:ascii="Times New Roman" w:hAnsi="Times New Roman"/>
                <w:szCs w:val="24"/>
              </w:rPr>
              <w:t>lik ve Ç</w:t>
            </w:r>
            <w:r w:rsidR="00B93EF4" w:rsidRPr="00371DEB">
              <w:rPr>
                <w:rFonts w:ascii="Times New Roman" w:hAnsi="Times New Roman"/>
                <w:szCs w:val="24"/>
              </w:rPr>
              <w:t>ocuk Bayramı K</w:t>
            </w:r>
            <w:r w:rsidRPr="00371DEB">
              <w:rPr>
                <w:rFonts w:ascii="Times New Roman" w:hAnsi="Times New Roman"/>
                <w:szCs w:val="24"/>
              </w:rPr>
              <w:t>utlamaları</w:t>
            </w:r>
          </w:p>
        </w:tc>
        <w:tc>
          <w:tcPr>
            <w:tcW w:w="974" w:type="dxa"/>
            <w:shd w:val="clear" w:color="auto" w:fill="E2EFD9"/>
          </w:tcPr>
          <w:p w:rsidR="00AC444F" w:rsidRPr="00371DEB" w:rsidRDefault="00B93EF4" w:rsidP="009E7338">
            <w:pPr>
              <w:spacing w:after="0"/>
              <w:jc w:val="center"/>
              <w:rPr>
                <w:rFonts w:ascii="Times New Roman" w:hAnsi="Times New Roman"/>
                <w:szCs w:val="24"/>
              </w:rPr>
            </w:pPr>
            <w:r w:rsidRPr="00371DEB">
              <w:rPr>
                <w:rFonts w:ascii="Times New Roman" w:hAnsi="Times New Roman"/>
                <w:szCs w:val="24"/>
              </w:rPr>
              <w:t>Tüm Öğretmenler</w:t>
            </w:r>
          </w:p>
        </w:tc>
        <w:tc>
          <w:tcPr>
            <w:tcW w:w="1529" w:type="dxa"/>
            <w:shd w:val="clear" w:color="auto" w:fill="E2EFD9"/>
          </w:tcPr>
          <w:p w:rsidR="00B93EF4" w:rsidRPr="00371DEB" w:rsidRDefault="00B93EF4" w:rsidP="009E7338">
            <w:pPr>
              <w:spacing w:after="0"/>
              <w:jc w:val="center"/>
              <w:rPr>
                <w:rFonts w:ascii="Times New Roman" w:hAnsi="Times New Roman"/>
                <w:szCs w:val="24"/>
              </w:rPr>
            </w:pPr>
            <w:r w:rsidRPr="00371DEB">
              <w:rPr>
                <w:rFonts w:ascii="Times New Roman" w:hAnsi="Times New Roman"/>
                <w:szCs w:val="24"/>
              </w:rPr>
              <w:t>Tüm</w:t>
            </w:r>
          </w:p>
          <w:p w:rsidR="00AC444F" w:rsidRPr="00371DEB" w:rsidRDefault="00B93EF4" w:rsidP="009E7338">
            <w:pPr>
              <w:spacing w:after="0"/>
              <w:jc w:val="center"/>
              <w:rPr>
                <w:rFonts w:ascii="Times New Roman" w:hAnsi="Times New Roman"/>
                <w:szCs w:val="24"/>
              </w:rPr>
            </w:pPr>
            <w:r w:rsidRPr="00371DEB">
              <w:rPr>
                <w:rFonts w:ascii="Times New Roman" w:hAnsi="Times New Roman"/>
                <w:szCs w:val="24"/>
              </w:rPr>
              <w:t>Öğrenciler</w:t>
            </w:r>
          </w:p>
        </w:tc>
        <w:tc>
          <w:tcPr>
            <w:tcW w:w="1505" w:type="dxa"/>
            <w:shd w:val="clear" w:color="auto" w:fill="E2EFD9"/>
          </w:tcPr>
          <w:p w:rsidR="00AC444F" w:rsidRPr="00371DEB" w:rsidRDefault="00B93EF4" w:rsidP="009E7338">
            <w:pPr>
              <w:spacing w:after="0"/>
              <w:jc w:val="center"/>
              <w:rPr>
                <w:rFonts w:ascii="Times New Roman" w:hAnsi="Times New Roman"/>
                <w:szCs w:val="24"/>
              </w:rPr>
            </w:pPr>
            <w:r w:rsidRPr="00371DEB">
              <w:rPr>
                <w:rFonts w:ascii="Times New Roman" w:hAnsi="Times New Roman"/>
                <w:szCs w:val="24"/>
              </w:rPr>
              <w:t>Tüm Veliler</w:t>
            </w:r>
          </w:p>
        </w:tc>
        <w:tc>
          <w:tcPr>
            <w:tcW w:w="1523" w:type="dxa"/>
            <w:shd w:val="clear" w:color="auto" w:fill="E2EFD9"/>
          </w:tcPr>
          <w:p w:rsidR="00AC444F" w:rsidRPr="00371DEB" w:rsidRDefault="009E7338" w:rsidP="00FF4B19">
            <w:pPr>
              <w:spacing w:after="0"/>
              <w:jc w:val="center"/>
              <w:rPr>
                <w:rFonts w:ascii="Times New Roman" w:hAnsi="Times New Roman"/>
                <w:szCs w:val="24"/>
              </w:rPr>
            </w:pPr>
            <w:r w:rsidRPr="00371DEB">
              <w:rPr>
                <w:rFonts w:ascii="Times New Roman" w:hAnsi="Times New Roman"/>
                <w:szCs w:val="24"/>
              </w:rPr>
              <w:t>%100</w:t>
            </w:r>
          </w:p>
        </w:tc>
      </w:tr>
      <w:tr w:rsidR="00B93EF4" w:rsidRPr="00371DEB" w:rsidTr="008B2797">
        <w:trPr>
          <w:trHeight w:val="20"/>
        </w:trPr>
        <w:tc>
          <w:tcPr>
            <w:tcW w:w="3936" w:type="dxa"/>
            <w:shd w:val="clear" w:color="auto" w:fill="auto"/>
          </w:tcPr>
          <w:p w:rsidR="00AC444F" w:rsidRPr="00371DEB" w:rsidRDefault="00B93EF4" w:rsidP="009E7338">
            <w:pPr>
              <w:spacing w:after="0"/>
              <w:rPr>
                <w:rFonts w:ascii="Times New Roman" w:hAnsi="Times New Roman"/>
                <w:szCs w:val="24"/>
              </w:rPr>
            </w:pPr>
            <w:r w:rsidRPr="00371DEB">
              <w:rPr>
                <w:rFonts w:ascii="Times New Roman" w:hAnsi="Times New Roman"/>
                <w:szCs w:val="24"/>
              </w:rPr>
              <w:t>19 Mayıs Atatürk’ü Anma Gençlik ve Spor Bayramı</w:t>
            </w:r>
          </w:p>
        </w:tc>
        <w:tc>
          <w:tcPr>
            <w:tcW w:w="974" w:type="dxa"/>
            <w:shd w:val="clear" w:color="auto" w:fill="auto"/>
          </w:tcPr>
          <w:p w:rsidR="00AC444F" w:rsidRPr="00371DEB" w:rsidRDefault="00B93EF4" w:rsidP="009E7338">
            <w:pPr>
              <w:spacing w:after="0"/>
              <w:jc w:val="center"/>
              <w:rPr>
                <w:rFonts w:ascii="Times New Roman" w:hAnsi="Times New Roman"/>
                <w:szCs w:val="24"/>
              </w:rPr>
            </w:pPr>
            <w:r w:rsidRPr="00371DEB">
              <w:rPr>
                <w:rFonts w:ascii="Times New Roman" w:hAnsi="Times New Roman"/>
                <w:szCs w:val="24"/>
              </w:rPr>
              <w:t>Tüm Öğretmenler</w:t>
            </w:r>
          </w:p>
        </w:tc>
        <w:tc>
          <w:tcPr>
            <w:tcW w:w="1529" w:type="dxa"/>
            <w:shd w:val="clear" w:color="auto" w:fill="auto"/>
          </w:tcPr>
          <w:p w:rsidR="00B93EF4" w:rsidRPr="00371DEB" w:rsidRDefault="00B93EF4" w:rsidP="009E7338">
            <w:pPr>
              <w:spacing w:after="0"/>
              <w:jc w:val="center"/>
              <w:rPr>
                <w:rFonts w:ascii="Times New Roman" w:hAnsi="Times New Roman"/>
                <w:szCs w:val="24"/>
              </w:rPr>
            </w:pPr>
            <w:r w:rsidRPr="00371DEB">
              <w:rPr>
                <w:rFonts w:ascii="Times New Roman" w:hAnsi="Times New Roman"/>
                <w:szCs w:val="24"/>
              </w:rPr>
              <w:t>Tüm</w:t>
            </w:r>
          </w:p>
          <w:p w:rsidR="00AC444F" w:rsidRPr="00371DEB" w:rsidRDefault="00B93EF4" w:rsidP="009E7338">
            <w:pPr>
              <w:spacing w:after="0"/>
              <w:jc w:val="center"/>
              <w:rPr>
                <w:rFonts w:ascii="Times New Roman" w:hAnsi="Times New Roman"/>
                <w:szCs w:val="24"/>
              </w:rPr>
            </w:pPr>
            <w:r w:rsidRPr="00371DEB">
              <w:rPr>
                <w:rFonts w:ascii="Times New Roman" w:hAnsi="Times New Roman"/>
                <w:szCs w:val="24"/>
              </w:rPr>
              <w:t>Öğrenciler</w:t>
            </w:r>
          </w:p>
        </w:tc>
        <w:tc>
          <w:tcPr>
            <w:tcW w:w="1505" w:type="dxa"/>
            <w:shd w:val="clear" w:color="auto" w:fill="auto"/>
          </w:tcPr>
          <w:p w:rsidR="00AC444F" w:rsidRPr="00371DEB" w:rsidRDefault="00B93EF4" w:rsidP="009E7338">
            <w:pPr>
              <w:spacing w:after="0"/>
              <w:jc w:val="center"/>
              <w:rPr>
                <w:rFonts w:ascii="Times New Roman" w:hAnsi="Times New Roman"/>
                <w:szCs w:val="24"/>
              </w:rPr>
            </w:pPr>
            <w:r w:rsidRPr="00371DEB">
              <w:rPr>
                <w:rFonts w:ascii="Times New Roman" w:hAnsi="Times New Roman"/>
                <w:szCs w:val="24"/>
              </w:rPr>
              <w:t>Tüm Veliler</w:t>
            </w:r>
          </w:p>
        </w:tc>
        <w:tc>
          <w:tcPr>
            <w:tcW w:w="1523" w:type="dxa"/>
            <w:shd w:val="clear" w:color="auto" w:fill="auto"/>
          </w:tcPr>
          <w:p w:rsidR="00AC444F" w:rsidRPr="00371DEB" w:rsidRDefault="009E7338" w:rsidP="00FF4B19">
            <w:pPr>
              <w:spacing w:after="0"/>
              <w:jc w:val="center"/>
              <w:rPr>
                <w:rFonts w:ascii="Times New Roman" w:hAnsi="Times New Roman"/>
                <w:szCs w:val="24"/>
              </w:rPr>
            </w:pPr>
            <w:r w:rsidRPr="00371DEB">
              <w:rPr>
                <w:rFonts w:ascii="Times New Roman" w:hAnsi="Times New Roman"/>
                <w:szCs w:val="24"/>
              </w:rPr>
              <w:t>%100</w:t>
            </w:r>
          </w:p>
        </w:tc>
      </w:tr>
      <w:tr w:rsidR="00B93EF4" w:rsidRPr="00371DEB" w:rsidTr="004D0851">
        <w:trPr>
          <w:trHeight w:val="20"/>
        </w:trPr>
        <w:tc>
          <w:tcPr>
            <w:tcW w:w="3936" w:type="dxa"/>
            <w:shd w:val="clear" w:color="auto" w:fill="E2EFD9"/>
          </w:tcPr>
          <w:p w:rsidR="00AC444F" w:rsidRPr="00371DEB" w:rsidRDefault="00B93EF4" w:rsidP="009E7338">
            <w:pPr>
              <w:spacing w:after="0"/>
              <w:rPr>
                <w:rFonts w:ascii="Times New Roman" w:hAnsi="Times New Roman"/>
                <w:szCs w:val="24"/>
              </w:rPr>
            </w:pPr>
            <w:r w:rsidRPr="00371DEB">
              <w:rPr>
                <w:rFonts w:ascii="Times New Roman" w:hAnsi="Times New Roman"/>
                <w:szCs w:val="24"/>
              </w:rPr>
              <w:t xml:space="preserve">Ahilik Kutlamaları </w:t>
            </w:r>
          </w:p>
        </w:tc>
        <w:tc>
          <w:tcPr>
            <w:tcW w:w="974" w:type="dxa"/>
            <w:shd w:val="clear" w:color="auto" w:fill="E2EFD9"/>
          </w:tcPr>
          <w:p w:rsidR="00AC444F" w:rsidRPr="00371DEB" w:rsidRDefault="00B93EF4" w:rsidP="009E7338">
            <w:pPr>
              <w:spacing w:after="0"/>
              <w:jc w:val="center"/>
              <w:rPr>
                <w:rFonts w:ascii="Times New Roman" w:hAnsi="Times New Roman"/>
                <w:szCs w:val="24"/>
              </w:rPr>
            </w:pPr>
            <w:r w:rsidRPr="00371DEB">
              <w:rPr>
                <w:rFonts w:ascii="Times New Roman" w:hAnsi="Times New Roman"/>
                <w:szCs w:val="24"/>
              </w:rPr>
              <w:t>Tüm Öğretmenler</w:t>
            </w:r>
          </w:p>
        </w:tc>
        <w:tc>
          <w:tcPr>
            <w:tcW w:w="1529" w:type="dxa"/>
            <w:shd w:val="clear" w:color="auto" w:fill="E2EFD9"/>
          </w:tcPr>
          <w:p w:rsidR="00B93EF4" w:rsidRPr="00371DEB" w:rsidRDefault="00B93EF4" w:rsidP="009E7338">
            <w:pPr>
              <w:spacing w:after="0"/>
              <w:jc w:val="center"/>
              <w:rPr>
                <w:rFonts w:ascii="Times New Roman" w:hAnsi="Times New Roman"/>
                <w:szCs w:val="24"/>
              </w:rPr>
            </w:pPr>
            <w:r w:rsidRPr="00371DEB">
              <w:rPr>
                <w:rFonts w:ascii="Times New Roman" w:hAnsi="Times New Roman"/>
                <w:szCs w:val="24"/>
              </w:rPr>
              <w:t>Tüm</w:t>
            </w:r>
          </w:p>
          <w:p w:rsidR="00AC444F" w:rsidRPr="00371DEB" w:rsidRDefault="00B93EF4" w:rsidP="009E7338">
            <w:pPr>
              <w:spacing w:after="0"/>
              <w:jc w:val="center"/>
              <w:rPr>
                <w:rFonts w:ascii="Times New Roman" w:hAnsi="Times New Roman"/>
                <w:szCs w:val="24"/>
              </w:rPr>
            </w:pPr>
            <w:r w:rsidRPr="00371DEB">
              <w:rPr>
                <w:rFonts w:ascii="Times New Roman" w:hAnsi="Times New Roman"/>
                <w:szCs w:val="24"/>
              </w:rPr>
              <w:t>Öğrenciler</w:t>
            </w:r>
          </w:p>
        </w:tc>
        <w:tc>
          <w:tcPr>
            <w:tcW w:w="1505" w:type="dxa"/>
            <w:shd w:val="clear" w:color="auto" w:fill="E2EFD9"/>
          </w:tcPr>
          <w:p w:rsidR="00AC444F" w:rsidRPr="00371DEB" w:rsidRDefault="009E7338" w:rsidP="009E7338">
            <w:pPr>
              <w:spacing w:after="0"/>
              <w:jc w:val="center"/>
              <w:rPr>
                <w:rFonts w:ascii="Times New Roman" w:hAnsi="Times New Roman"/>
                <w:szCs w:val="24"/>
              </w:rPr>
            </w:pPr>
            <w:r w:rsidRPr="00371DEB">
              <w:rPr>
                <w:rFonts w:ascii="Times New Roman" w:hAnsi="Times New Roman"/>
                <w:szCs w:val="24"/>
              </w:rPr>
              <w:t>80</w:t>
            </w:r>
          </w:p>
        </w:tc>
        <w:tc>
          <w:tcPr>
            <w:tcW w:w="1523" w:type="dxa"/>
            <w:shd w:val="clear" w:color="auto" w:fill="E2EFD9"/>
          </w:tcPr>
          <w:p w:rsidR="00AC444F" w:rsidRPr="00371DEB" w:rsidRDefault="00FF4B19" w:rsidP="00FF4B19">
            <w:pPr>
              <w:spacing w:after="0"/>
              <w:jc w:val="center"/>
              <w:rPr>
                <w:rFonts w:ascii="Times New Roman" w:hAnsi="Times New Roman"/>
                <w:szCs w:val="24"/>
              </w:rPr>
            </w:pPr>
            <w:r w:rsidRPr="00371DEB">
              <w:rPr>
                <w:rFonts w:ascii="Times New Roman" w:hAnsi="Times New Roman"/>
                <w:szCs w:val="24"/>
              </w:rPr>
              <w:t>%90</w:t>
            </w:r>
          </w:p>
        </w:tc>
      </w:tr>
      <w:tr w:rsidR="00B93EF4" w:rsidRPr="00371DEB" w:rsidTr="004D0851">
        <w:trPr>
          <w:trHeight w:val="529"/>
        </w:trPr>
        <w:tc>
          <w:tcPr>
            <w:tcW w:w="3936" w:type="dxa"/>
            <w:shd w:val="clear" w:color="auto" w:fill="70AD47"/>
          </w:tcPr>
          <w:p w:rsidR="00AC444F" w:rsidRPr="00371DEB" w:rsidRDefault="00B93EF4" w:rsidP="009E7338">
            <w:pPr>
              <w:spacing w:after="0"/>
              <w:rPr>
                <w:rFonts w:ascii="Times New Roman" w:hAnsi="Times New Roman"/>
                <w:szCs w:val="24"/>
              </w:rPr>
            </w:pPr>
            <w:r w:rsidRPr="00371DEB">
              <w:rPr>
                <w:rFonts w:ascii="Times New Roman" w:hAnsi="Times New Roman"/>
                <w:szCs w:val="24"/>
              </w:rPr>
              <w:t xml:space="preserve">Kermesler </w:t>
            </w:r>
          </w:p>
        </w:tc>
        <w:tc>
          <w:tcPr>
            <w:tcW w:w="974" w:type="dxa"/>
            <w:shd w:val="clear" w:color="auto" w:fill="70AD47"/>
          </w:tcPr>
          <w:p w:rsidR="00AC444F" w:rsidRPr="00371DEB" w:rsidRDefault="00B93EF4" w:rsidP="009E7338">
            <w:pPr>
              <w:spacing w:after="0"/>
              <w:jc w:val="center"/>
              <w:rPr>
                <w:rFonts w:ascii="Times New Roman" w:hAnsi="Times New Roman"/>
                <w:szCs w:val="24"/>
              </w:rPr>
            </w:pPr>
            <w:r w:rsidRPr="00371DEB">
              <w:rPr>
                <w:rFonts w:ascii="Times New Roman" w:hAnsi="Times New Roman"/>
                <w:szCs w:val="24"/>
              </w:rPr>
              <w:t>Tüm Öğretmenler</w:t>
            </w:r>
          </w:p>
        </w:tc>
        <w:tc>
          <w:tcPr>
            <w:tcW w:w="1529" w:type="dxa"/>
            <w:shd w:val="clear" w:color="auto" w:fill="70AD47"/>
          </w:tcPr>
          <w:p w:rsidR="00B93EF4" w:rsidRPr="00371DEB" w:rsidRDefault="00B93EF4" w:rsidP="009E7338">
            <w:pPr>
              <w:spacing w:after="0"/>
              <w:jc w:val="center"/>
              <w:rPr>
                <w:rFonts w:ascii="Times New Roman" w:hAnsi="Times New Roman"/>
                <w:szCs w:val="24"/>
              </w:rPr>
            </w:pPr>
            <w:r w:rsidRPr="00371DEB">
              <w:rPr>
                <w:rFonts w:ascii="Times New Roman" w:hAnsi="Times New Roman"/>
                <w:szCs w:val="24"/>
              </w:rPr>
              <w:t>Tüm</w:t>
            </w:r>
          </w:p>
          <w:p w:rsidR="00AC444F" w:rsidRPr="00371DEB" w:rsidRDefault="00B93EF4" w:rsidP="009E7338">
            <w:pPr>
              <w:spacing w:after="0"/>
              <w:jc w:val="center"/>
              <w:rPr>
                <w:rFonts w:ascii="Times New Roman" w:hAnsi="Times New Roman"/>
                <w:szCs w:val="24"/>
              </w:rPr>
            </w:pPr>
            <w:r w:rsidRPr="00371DEB">
              <w:rPr>
                <w:rFonts w:ascii="Times New Roman" w:hAnsi="Times New Roman"/>
                <w:szCs w:val="24"/>
              </w:rPr>
              <w:t>Öğrenciler</w:t>
            </w:r>
          </w:p>
        </w:tc>
        <w:tc>
          <w:tcPr>
            <w:tcW w:w="1505" w:type="dxa"/>
            <w:shd w:val="clear" w:color="auto" w:fill="70AD47"/>
          </w:tcPr>
          <w:p w:rsidR="00AC444F" w:rsidRPr="00371DEB" w:rsidRDefault="00B93EF4" w:rsidP="009E7338">
            <w:pPr>
              <w:spacing w:after="0"/>
              <w:jc w:val="center"/>
              <w:rPr>
                <w:rFonts w:ascii="Times New Roman" w:hAnsi="Times New Roman"/>
                <w:szCs w:val="24"/>
              </w:rPr>
            </w:pPr>
            <w:r w:rsidRPr="00371DEB">
              <w:rPr>
                <w:rFonts w:ascii="Times New Roman" w:hAnsi="Times New Roman"/>
                <w:szCs w:val="24"/>
              </w:rPr>
              <w:t>Tüm Veliler</w:t>
            </w:r>
          </w:p>
        </w:tc>
        <w:tc>
          <w:tcPr>
            <w:tcW w:w="1523" w:type="dxa"/>
            <w:shd w:val="clear" w:color="auto" w:fill="70AD47"/>
          </w:tcPr>
          <w:p w:rsidR="00AC444F" w:rsidRPr="00371DEB" w:rsidRDefault="009E7338" w:rsidP="00FF4B19">
            <w:pPr>
              <w:spacing w:after="0"/>
              <w:jc w:val="center"/>
              <w:rPr>
                <w:rFonts w:ascii="Times New Roman" w:hAnsi="Times New Roman"/>
                <w:szCs w:val="24"/>
              </w:rPr>
            </w:pPr>
            <w:r w:rsidRPr="00371DEB">
              <w:rPr>
                <w:rFonts w:ascii="Times New Roman" w:hAnsi="Times New Roman"/>
                <w:szCs w:val="24"/>
              </w:rPr>
              <w:t>%100</w:t>
            </w:r>
          </w:p>
        </w:tc>
      </w:tr>
    </w:tbl>
    <w:bookmarkEnd w:id="23"/>
    <w:bookmarkEnd w:id="24"/>
    <w:p w:rsidR="00501F3C" w:rsidRPr="00371DEB" w:rsidRDefault="00F2071C" w:rsidP="00E624D8">
      <w:pPr>
        <w:pStyle w:val="Balk1"/>
        <w:rPr>
          <w:rFonts w:ascii="Times New Roman" w:hAnsi="Times New Roman"/>
          <w:color w:val="FF0000"/>
          <w:sz w:val="24"/>
          <w:szCs w:val="24"/>
        </w:rPr>
      </w:pPr>
      <w:r w:rsidRPr="00371DEB">
        <w:rPr>
          <w:rFonts w:ascii="Times New Roman" w:hAnsi="Times New Roman"/>
          <w:color w:val="FF0000"/>
          <w:sz w:val="24"/>
          <w:szCs w:val="24"/>
        </w:rPr>
        <w:t xml:space="preserve"> </w:t>
      </w:r>
    </w:p>
    <w:tbl>
      <w:tblPr>
        <w:tblW w:w="8880" w:type="dxa"/>
        <w:tblInd w:w="95" w:type="dxa"/>
        <w:tblLook w:val="04A0" w:firstRow="1" w:lastRow="0" w:firstColumn="1" w:lastColumn="0" w:noHBand="0" w:noVBand="1"/>
      </w:tblPr>
      <w:tblGrid>
        <w:gridCol w:w="1158"/>
        <w:gridCol w:w="2404"/>
        <w:gridCol w:w="1129"/>
        <w:gridCol w:w="980"/>
        <w:gridCol w:w="1122"/>
        <w:gridCol w:w="1270"/>
        <w:gridCol w:w="820"/>
      </w:tblGrid>
      <w:tr w:rsidR="00F2071C" w:rsidRPr="00371DEB" w:rsidTr="009F79F0">
        <w:trPr>
          <w:trHeight w:val="765"/>
        </w:trPr>
        <w:tc>
          <w:tcPr>
            <w:tcW w:w="8880" w:type="dxa"/>
            <w:gridSpan w:val="7"/>
            <w:tcBorders>
              <w:top w:val="nil"/>
              <w:left w:val="nil"/>
              <w:bottom w:val="single" w:sz="8" w:space="0" w:color="000000"/>
              <w:right w:val="nil"/>
            </w:tcBorders>
            <w:shd w:val="clear" w:color="auto" w:fill="auto"/>
            <w:noWrap/>
            <w:vAlign w:val="bottom"/>
            <w:hideMark/>
          </w:tcPr>
          <w:p w:rsidR="00F2071C" w:rsidRPr="00371DEB" w:rsidRDefault="00794B1C" w:rsidP="00F2071C">
            <w:pPr>
              <w:spacing w:after="0" w:line="240" w:lineRule="auto"/>
              <w:rPr>
                <w:rFonts w:ascii="Times New Roman" w:hAnsi="Times New Roman"/>
                <w:color w:val="000000"/>
                <w:szCs w:val="24"/>
                <w:lang w:val="en-US" w:eastAsia="en-US"/>
              </w:rPr>
            </w:pPr>
            <w:r w:rsidRPr="00371DEB">
              <w:rPr>
                <w:rFonts w:ascii="Times New Roman" w:hAnsi="Times New Roman"/>
                <w:b/>
                <w:szCs w:val="24"/>
              </w:rPr>
              <w:t>Tablo</w:t>
            </w:r>
            <w:r w:rsidR="00E624D8" w:rsidRPr="00371DEB">
              <w:rPr>
                <w:rFonts w:ascii="Times New Roman" w:hAnsi="Times New Roman"/>
                <w:b/>
                <w:szCs w:val="24"/>
              </w:rPr>
              <w:t xml:space="preserve"> 25</w:t>
            </w:r>
            <w:r w:rsidRPr="00371DEB">
              <w:rPr>
                <w:rFonts w:ascii="Times New Roman" w:hAnsi="Times New Roman"/>
                <w:b/>
                <w:szCs w:val="24"/>
              </w:rPr>
              <w:t>.</w:t>
            </w:r>
            <w:r w:rsidRPr="00371DEB">
              <w:rPr>
                <w:rFonts w:ascii="Times New Roman" w:hAnsi="Times New Roman"/>
                <w:szCs w:val="24"/>
              </w:rPr>
              <w:t xml:space="preserve"> </w:t>
            </w:r>
            <w:r w:rsidR="00F2071C" w:rsidRPr="00371DEB">
              <w:rPr>
                <w:rFonts w:ascii="Times New Roman" w:hAnsi="Times New Roman"/>
                <w:color w:val="000000"/>
                <w:szCs w:val="24"/>
                <w:lang w:val="en-US" w:eastAsia="en-US"/>
              </w:rPr>
              <w:t>Norm Kadro Durumu</w:t>
            </w:r>
          </w:p>
          <w:p w:rsidR="00F2071C" w:rsidRPr="00371DEB" w:rsidRDefault="00F2071C" w:rsidP="00F2071C">
            <w:pPr>
              <w:spacing w:after="0" w:line="240" w:lineRule="auto"/>
              <w:jc w:val="center"/>
              <w:rPr>
                <w:rFonts w:ascii="Times New Roman" w:hAnsi="Times New Roman"/>
                <w:color w:val="000000"/>
                <w:szCs w:val="24"/>
                <w:lang w:val="en-US" w:eastAsia="en-US"/>
              </w:rPr>
            </w:pPr>
          </w:p>
        </w:tc>
      </w:tr>
      <w:tr w:rsidR="009F79F0" w:rsidRPr="00371DEB" w:rsidTr="004D0851">
        <w:trPr>
          <w:trHeight w:val="765"/>
        </w:trPr>
        <w:tc>
          <w:tcPr>
            <w:tcW w:w="1160" w:type="dxa"/>
            <w:tcBorders>
              <w:top w:val="nil"/>
              <w:left w:val="single" w:sz="8" w:space="0" w:color="000000"/>
              <w:bottom w:val="single" w:sz="8" w:space="0" w:color="000000"/>
              <w:right w:val="single" w:sz="8" w:space="0" w:color="000000"/>
            </w:tcBorders>
            <w:shd w:val="clear" w:color="auto" w:fill="70AD47"/>
            <w:vAlign w:val="center"/>
            <w:hideMark/>
          </w:tcPr>
          <w:p w:rsidR="00F2071C" w:rsidRPr="00371DEB" w:rsidRDefault="00F2071C" w:rsidP="00F2071C">
            <w:pPr>
              <w:spacing w:after="0" w:line="240" w:lineRule="auto"/>
              <w:rPr>
                <w:rFonts w:ascii="Times New Roman" w:hAnsi="Times New Roman"/>
                <w:color w:val="000000"/>
                <w:szCs w:val="24"/>
                <w:lang w:val="en-US" w:eastAsia="en-US"/>
              </w:rPr>
            </w:pPr>
            <w:r w:rsidRPr="00371DEB">
              <w:rPr>
                <w:rFonts w:ascii="Times New Roman" w:hAnsi="Times New Roman"/>
                <w:color w:val="000000"/>
                <w:szCs w:val="24"/>
                <w:lang w:val="en-US" w:eastAsia="en-US"/>
              </w:rPr>
              <w:t>Sıra No</w:t>
            </w:r>
          </w:p>
        </w:tc>
        <w:tc>
          <w:tcPr>
            <w:tcW w:w="2560" w:type="dxa"/>
            <w:tcBorders>
              <w:top w:val="nil"/>
              <w:left w:val="nil"/>
              <w:bottom w:val="single" w:sz="8" w:space="0" w:color="000000"/>
              <w:right w:val="single" w:sz="8" w:space="0" w:color="000000"/>
            </w:tcBorders>
            <w:shd w:val="clear" w:color="auto" w:fill="70AD47"/>
            <w:vAlign w:val="center"/>
            <w:hideMark/>
          </w:tcPr>
          <w:p w:rsidR="00F2071C" w:rsidRPr="00371DEB" w:rsidRDefault="00F2071C" w:rsidP="00F2071C">
            <w:pPr>
              <w:spacing w:after="0" w:line="240" w:lineRule="auto"/>
              <w:rPr>
                <w:rFonts w:ascii="Times New Roman" w:hAnsi="Times New Roman"/>
                <w:color w:val="000000"/>
                <w:szCs w:val="24"/>
                <w:lang w:val="en-US" w:eastAsia="en-US"/>
              </w:rPr>
            </w:pPr>
            <w:r w:rsidRPr="00371DEB">
              <w:rPr>
                <w:rFonts w:ascii="Times New Roman" w:hAnsi="Times New Roman"/>
                <w:color w:val="000000"/>
                <w:szCs w:val="24"/>
                <w:lang w:val="en-US" w:eastAsia="en-US"/>
              </w:rPr>
              <w:t xml:space="preserve">Ünvan -branş </w:t>
            </w:r>
          </w:p>
        </w:tc>
        <w:tc>
          <w:tcPr>
            <w:tcW w:w="1160" w:type="dxa"/>
            <w:tcBorders>
              <w:top w:val="nil"/>
              <w:left w:val="nil"/>
              <w:bottom w:val="single" w:sz="8" w:space="0" w:color="000000"/>
              <w:right w:val="single" w:sz="8" w:space="0" w:color="000000"/>
            </w:tcBorders>
            <w:shd w:val="clear" w:color="auto" w:fill="70AD47"/>
            <w:vAlign w:val="center"/>
            <w:hideMark/>
          </w:tcPr>
          <w:p w:rsidR="00F2071C" w:rsidRPr="00371DEB" w:rsidRDefault="00F2071C" w:rsidP="00F2071C">
            <w:pPr>
              <w:spacing w:after="0" w:line="240" w:lineRule="auto"/>
              <w:jc w:val="center"/>
              <w:rPr>
                <w:rFonts w:ascii="Times New Roman" w:hAnsi="Times New Roman"/>
                <w:color w:val="000000"/>
                <w:szCs w:val="24"/>
                <w:lang w:val="en-US" w:eastAsia="en-US"/>
              </w:rPr>
            </w:pPr>
            <w:r w:rsidRPr="00371DEB">
              <w:rPr>
                <w:rFonts w:ascii="Times New Roman" w:hAnsi="Times New Roman"/>
                <w:color w:val="000000"/>
                <w:szCs w:val="24"/>
                <w:lang w:val="en-US" w:eastAsia="en-US"/>
              </w:rPr>
              <w:t>Norm</w:t>
            </w:r>
          </w:p>
        </w:tc>
        <w:tc>
          <w:tcPr>
            <w:tcW w:w="980" w:type="dxa"/>
            <w:tcBorders>
              <w:top w:val="nil"/>
              <w:left w:val="nil"/>
              <w:bottom w:val="single" w:sz="8" w:space="0" w:color="000000"/>
              <w:right w:val="single" w:sz="8" w:space="0" w:color="000000"/>
            </w:tcBorders>
            <w:shd w:val="clear" w:color="auto" w:fill="70AD47"/>
            <w:vAlign w:val="center"/>
            <w:hideMark/>
          </w:tcPr>
          <w:p w:rsidR="00F2071C" w:rsidRPr="00371DEB" w:rsidRDefault="00F2071C" w:rsidP="00F2071C">
            <w:pPr>
              <w:spacing w:after="0" w:line="240" w:lineRule="auto"/>
              <w:jc w:val="center"/>
              <w:rPr>
                <w:rFonts w:ascii="Times New Roman" w:hAnsi="Times New Roman"/>
                <w:color w:val="000000"/>
                <w:szCs w:val="24"/>
                <w:lang w:val="en-US" w:eastAsia="en-US"/>
              </w:rPr>
            </w:pPr>
            <w:r w:rsidRPr="00371DEB">
              <w:rPr>
                <w:rFonts w:ascii="Times New Roman" w:hAnsi="Times New Roman"/>
                <w:color w:val="000000"/>
                <w:szCs w:val="24"/>
                <w:lang w:val="en-US" w:eastAsia="en-US"/>
              </w:rPr>
              <w:t>Mevcut</w:t>
            </w:r>
          </w:p>
        </w:tc>
        <w:tc>
          <w:tcPr>
            <w:tcW w:w="1140" w:type="dxa"/>
            <w:tcBorders>
              <w:top w:val="nil"/>
              <w:left w:val="nil"/>
              <w:bottom w:val="single" w:sz="8" w:space="0" w:color="000000"/>
              <w:right w:val="single" w:sz="8" w:space="0" w:color="000000"/>
            </w:tcBorders>
            <w:shd w:val="clear" w:color="auto" w:fill="70AD47"/>
            <w:vAlign w:val="center"/>
            <w:hideMark/>
          </w:tcPr>
          <w:p w:rsidR="00F2071C" w:rsidRPr="00371DEB" w:rsidRDefault="00F2071C" w:rsidP="00F2071C">
            <w:pPr>
              <w:spacing w:after="0" w:line="240" w:lineRule="auto"/>
              <w:jc w:val="center"/>
              <w:rPr>
                <w:rFonts w:ascii="Times New Roman" w:hAnsi="Times New Roman"/>
                <w:color w:val="000000"/>
                <w:szCs w:val="24"/>
                <w:lang w:val="en-US" w:eastAsia="en-US"/>
              </w:rPr>
            </w:pPr>
            <w:r w:rsidRPr="00371DEB">
              <w:rPr>
                <w:rFonts w:ascii="Times New Roman" w:hAnsi="Times New Roman"/>
                <w:color w:val="000000"/>
                <w:szCs w:val="24"/>
                <w:lang w:val="en-US" w:eastAsia="en-US"/>
              </w:rPr>
              <w:t>İhtiyaç</w:t>
            </w:r>
          </w:p>
        </w:tc>
        <w:tc>
          <w:tcPr>
            <w:tcW w:w="1060" w:type="dxa"/>
            <w:tcBorders>
              <w:top w:val="nil"/>
              <w:left w:val="nil"/>
              <w:bottom w:val="single" w:sz="8" w:space="0" w:color="000000"/>
              <w:right w:val="single" w:sz="8" w:space="0" w:color="000000"/>
            </w:tcBorders>
            <w:shd w:val="clear" w:color="auto" w:fill="70AD47"/>
            <w:vAlign w:val="center"/>
            <w:hideMark/>
          </w:tcPr>
          <w:p w:rsidR="00F2071C" w:rsidRPr="00371DEB" w:rsidRDefault="00F2071C" w:rsidP="00F2071C">
            <w:pPr>
              <w:spacing w:after="0" w:line="240" w:lineRule="auto"/>
              <w:jc w:val="center"/>
              <w:rPr>
                <w:rFonts w:ascii="Times New Roman" w:hAnsi="Times New Roman"/>
                <w:color w:val="000000"/>
                <w:szCs w:val="24"/>
                <w:lang w:val="en-US" w:eastAsia="en-US"/>
              </w:rPr>
            </w:pPr>
            <w:r w:rsidRPr="00371DEB">
              <w:rPr>
                <w:rFonts w:ascii="Times New Roman" w:hAnsi="Times New Roman"/>
                <w:color w:val="000000"/>
                <w:szCs w:val="24"/>
                <w:lang w:val="en-US" w:eastAsia="en-US"/>
              </w:rPr>
              <w:t>Sözleşmeli</w:t>
            </w:r>
          </w:p>
        </w:tc>
        <w:tc>
          <w:tcPr>
            <w:tcW w:w="820" w:type="dxa"/>
            <w:tcBorders>
              <w:top w:val="nil"/>
              <w:left w:val="nil"/>
              <w:bottom w:val="single" w:sz="8" w:space="0" w:color="000000"/>
              <w:right w:val="single" w:sz="8" w:space="0" w:color="000000"/>
            </w:tcBorders>
            <w:shd w:val="clear" w:color="auto" w:fill="70AD47"/>
            <w:vAlign w:val="center"/>
            <w:hideMark/>
          </w:tcPr>
          <w:p w:rsidR="00F2071C" w:rsidRPr="00371DEB" w:rsidRDefault="00F2071C" w:rsidP="00F2071C">
            <w:pPr>
              <w:spacing w:after="0" w:line="240" w:lineRule="auto"/>
              <w:jc w:val="center"/>
              <w:rPr>
                <w:rFonts w:ascii="Times New Roman" w:hAnsi="Times New Roman"/>
                <w:color w:val="000000"/>
                <w:szCs w:val="24"/>
                <w:lang w:val="en-US" w:eastAsia="en-US"/>
              </w:rPr>
            </w:pPr>
            <w:r w:rsidRPr="00371DEB">
              <w:rPr>
                <w:rFonts w:ascii="Times New Roman" w:hAnsi="Times New Roman"/>
                <w:color w:val="000000"/>
                <w:szCs w:val="24"/>
                <w:lang w:val="en-US" w:eastAsia="en-US"/>
              </w:rPr>
              <w:t>Fazla</w:t>
            </w:r>
          </w:p>
        </w:tc>
      </w:tr>
      <w:tr w:rsidR="00F2071C" w:rsidRPr="00371DEB" w:rsidTr="009F79F0">
        <w:trPr>
          <w:trHeight w:val="583"/>
        </w:trPr>
        <w:tc>
          <w:tcPr>
            <w:tcW w:w="1160" w:type="dxa"/>
            <w:tcBorders>
              <w:top w:val="nil"/>
              <w:left w:val="single" w:sz="8" w:space="0" w:color="000000"/>
              <w:bottom w:val="single" w:sz="8" w:space="0" w:color="000000"/>
              <w:right w:val="single" w:sz="8" w:space="0" w:color="000000"/>
            </w:tcBorders>
            <w:shd w:val="clear" w:color="auto" w:fill="auto"/>
            <w:vAlign w:val="center"/>
            <w:hideMark/>
          </w:tcPr>
          <w:p w:rsidR="00F2071C" w:rsidRPr="00371DEB" w:rsidRDefault="00F2071C" w:rsidP="00F2071C">
            <w:pPr>
              <w:spacing w:after="0" w:line="240" w:lineRule="auto"/>
              <w:rPr>
                <w:rFonts w:ascii="Times New Roman" w:hAnsi="Times New Roman"/>
                <w:color w:val="000000"/>
                <w:szCs w:val="24"/>
                <w:lang w:val="en-US" w:eastAsia="en-US"/>
              </w:rPr>
            </w:pPr>
            <w:r w:rsidRPr="00371DEB">
              <w:rPr>
                <w:rFonts w:ascii="Times New Roman" w:hAnsi="Times New Roman"/>
                <w:color w:val="000000"/>
                <w:szCs w:val="24"/>
                <w:lang w:val="en-US" w:eastAsia="en-US"/>
              </w:rPr>
              <w:t>1</w:t>
            </w:r>
          </w:p>
        </w:tc>
        <w:tc>
          <w:tcPr>
            <w:tcW w:w="2560" w:type="dxa"/>
            <w:tcBorders>
              <w:top w:val="nil"/>
              <w:left w:val="nil"/>
              <w:bottom w:val="single" w:sz="8" w:space="0" w:color="000000"/>
              <w:right w:val="single" w:sz="8" w:space="0" w:color="000000"/>
            </w:tcBorders>
            <w:shd w:val="clear" w:color="auto" w:fill="auto"/>
            <w:vAlign w:val="center"/>
            <w:hideMark/>
          </w:tcPr>
          <w:p w:rsidR="00F2071C" w:rsidRPr="00371DEB" w:rsidRDefault="00F2071C" w:rsidP="00F2071C">
            <w:pPr>
              <w:spacing w:after="0" w:line="240" w:lineRule="auto"/>
              <w:rPr>
                <w:rFonts w:ascii="Times New Roman" w:hAnsi="Times New Roman"/>
                <w:color w:val="000000"/>
                <w:szCs w:val="24"/>
                <w:lang w:val="en-US" w:eastAsia="en-US"/>
              </w:rPr>
            </w:pPr>
            <w:r w:rsidRPr="00371DEB">
              <w:rPr>
                <w:rFonts w:ascii="Times New Roman" w:hAnsi="Times New Roman"/>
                <w:color w:val="000000"/>
                <w:szCs w:val="24"/>
                <w:lang w:val="en-US" w:eastAsia="en-US"/>
              </w:rPr>
              <w:t>Müdür</w:t>
            </w:r>
          </w:p>
        </w:tc>
        <w:tc>
          <w:tcPr>
            <w:tcW w:w="1160" w:type="dxa"/>
            <w:tcBorders>
              <w:top w:val="nil"/>
              <w:left w:val="nil"/>
              <w:bottom w:val="single" w:sz="8" w:space="0" w:color="000000"/>
              <w:right w:val="single" w:sz="8" w:space="0" w:color="000000"/>
            </w:tcBorders>
            <w:shd w:val="clear" w:color="auto" w:fill="auto"/>
            <w:vAlign w:val="center"/>
            <w:hideMark/>
          </w:tcPr>
          <w:p w:rsidR="00F2071C" w:rsidRPr="00371DEB" w:rsidRDefault="00F2071C" w:rsidP="00F2071C">
            <w:pPr>
              <w:spacing w:after="0" w:line="240" w:lineRule="auto"/>
              <w:jc w:val="center"/>
              <w:rPr>
                <w:rFonts w:ascii="Times New Roman" w:hAnsi="Times New Roman"/>
                <w:color w:val="000000"/>
                <w:szCs w:val="24"/>
                <w:lang w:val="en-US" w:eastAsia="en-US"/>
              </w:rPr>
            </w:pPr>
            <w:r w:rsidRPr="00371DEB">
              <w:rPr>
                <w:rFonts w:ascii="Times New Roman" w:hAnsi="Times New Roman"/>
                <w:color w:val="000000"/>
                <w:szCs w:val="24"/>
                <w:lang w:val="en-US" w:eastAsia="en-US"/>
              </w:rPr>
              <w:t> 1</w:t>
            </w:r>
          </w:p>
        </w:tc>
        <w:tc>
          <w:tcPr>
            <w:tcW w:w="980" w:type="dxa"/>
            <w:tcBorders>
              <w:top w:val="nil"/>
              <w:left w:val="nil"/>
              <w:bottom w:val="single" w:sz="8" w:space="0" w:color="000000"/>
              <w:right w:val="single" w:sz="8" w:space="0" w:color="000000"/>
            </w:tcBorders>
            <w:shd w:val="clear" w:color="auto" w:fill="auto"/>
            <w:vAlign w:val="center"/>
            <w:hideMark/>
          </w:tcPr>
          <w:p w:rsidR="00F2071C" w:rsidRPr="00371DEB" w:rsidRDefault="00F2071C" w:rsidP="00F2071C">
            <w:pPr>
              <w:spacing w:after="0" w:line="240" w:lineRule="auto"/>
              <w:jc w:val="center"/>
              <w:rPr>
                <w:rFonts w:ascii="Times New Roman" w:hAnsi="Times New Roman"/>
                <w:color w:val="000000"/>
                <w:szCs w:val="24"/>
                <w:lang w:val="en-US" w:eastAsia="en-US"/>
              </w:rPr>
            </w:pPr>
            <w:r w:rsidRPr="00371DEB">
              <w:rPr>
                <w:rFonts w:ascii="Times New Roman" w:hAnsi="Times New Roman"/>
                <w:color w:val="000000"/>
                <w:szCs w:val="24"/>
                <w:lang w:val="en-US" w:eastAsia="en-US"/>
              </w:rPr>
              <w:t>1 </w:t>
            </w:r>
          </w:p>
        </w:tc>
        <w:tc>
          <w:tcPr>
            <w:tcW w:w="1140" w:type="dxa"/>
            <w:tcBorders>
              <w:top w:val="nil"/>
              <w:left w:val="nil"/>
              <w:bottom w:val="single" w:sz="8" w:space="0" w:color="000000"/>
              <w:right w:val="single" w:sz="8" w:space="0" w:color="000000"/>
            </w:tcBorders>
            <w:shd w:val="clear" w:color="auto" w:fill="auto"/>
            <w:vAlign w:val="center"/>
            <w:hideMark/>
          </w:tcPr>
          <w:p w:rsidR="00F2071C" w:rsidRPr="00371DEB" w:rsidRDefault="00F2071C" w:rsidP="00F2071C">
            <w:pPr>
              <w:spacing w:after="0" w:line="240" w:lineRule="auto"/>
              <w:jc w:val="center"/>
              <w:rPr>
                <w:rFonts w:ascii="Times New Roman" w:hAnsi="Times New Roman"/>
                <w:color w:val="000000"/>
                <w:szCs w:val="24"/>
                <w:lang w:val="en-US" w:eastAsia="en-US"/>
              </w:rPr>
            </w:pPr>
            <w:r w:rsidRPr="00371DEB">
              <w:rPr>
                <w:rFonts w:ascii="Times New Roman" w:hAnsi="Times New Roman"/>
                <w:color w:val="000000"/>
                <w:szCs w:val="24"/>
                <w:lang w:val="en-US" w:eastAsia="en-US"/>
              </w:rPr>
              <w:t> 0</w:t>
            </w:r>
          </w:p>
        </w:tc>
        <w:tc>
          <w:tcPr>
            <w:tcW w:w="1060" w:type="dxa"/>
            <w:tcBorders>
              <w:top w:val="nil"/>
              <w:left w:val="nil"/>
              <w:bottom w:val="single" w:sz="8" w:space="0" w:color="000000"/>
              <w:right w:val="single" w:sz="8" w:space="0" w:color="000000"/>
            </w:tcBorders>
            <w:shd w:val="clear" w:color="auto" w:fill="auto"/>
            <w:vAlign w:val="center"/>
            <w:hideMark/>
          </w:tcPr>
          <w:p w:rsidR="00F2071C" w:rsidRPr="00371DEB" w:rsidRDefault="00F2071C" w:rsidP="00F2071C">
            <w:pPr>
              <w:spacing w:after="0" w:line="240" w:lineRule="auto"/>
              <w:jc w:val="center"/>
              <w:rPr>
                <w:rFonts w:ascii="Times New Roman" w:hAnsi="Times New Roman"/>
                <w:color w:val="000000"/>
                <w:szCs w:val="24"/>
                <w:lang w:val="en-US" w:eastAsia="en-US"/>
              </w:rPr>
            </w:pPr>
            <w:r w:rsidRPr="00371DEB">
              <w:rPr>
                <w:rFonts w:ascii="Times New Roman" w:hAnsi="Times New Roman"/>
                <w:color w:val="000000"/>
                <w:szCs w:val="24"/>
                <w:lang w:val="en-US" w:eastAsia="en-US"/>
              </w:rPr>
              <w:t>0 </w:t>
            </w:r>
          </w:p>
        </w:tc>
        <w:tc>
          <w:tcPr>
            <w:tcW w:w="820" w:type="dxa"/>
            <w:tcBorders>
              <w:top w:val="nil"/>
              <w:left w:val="nil"/>
              <w:bottom w:val="single" w:sz="8" w:space="0" w:color="000000"/>
              <w:right w:val="single" w:sz="8" w:space="0" w:color="000000"/>
            </w:tcBorders>
            <w:shd w:val="clear" w:color="auto" w:fill="auto"/>
            <w:vAlign w:val="center"/>
            <w:hideMark/>
          </w:tcPr>
          <w:p w:rsidR="00F2071C" w:rsidRPr="00371DEB" w:rsidRDefault="00F2071C" w:rsidP="00F2071C">
            <w:pPr>
              <w:spacing w:after="0" w:line="240" w:lineRule="auto"/>
              <w:jc w:val="center"/>
              <w:rPr>
                <w:rFonts w:ascii="Times New Roman" w:hAnsi="Times New Roman"/>
                <w:color w:val="000000"/>
                <w:szCs w:val="24"/>
                <w:lang w:val="en-US" w:eastAsia="en-US"/>
              </w:rPr>
            </w:pPr>
            <w:r w:rsidRPr="00371DEB">
              <w:rPr>
                <w:rFonts w:ascii="Times New Roman" w:hAnsi="Times New Roman"/>
                <w:color w:val="000000"/>
                <w:szCs w:val="24"/>
                <w:lang w:val="en-US" w:eastAsia="en-US"/>
              </w:rPr>
              <w:t>0 </w:t>
            </w:r>
          </w:p>
        </w:tc>
      </w:tr>
      <w:tr w:rsidR="00F2071C" w:rsidRPr="00371DEB" w:rsidTr="004D0851">
        <w:trPr>
          <w:trHeight w:val="439"/>
        </w:trPr>
        <w:tc>
          <w:tcPr>
            <w:tcW w:w="1160" w:type="dxa"/>
            <w:tcBorders>
              <w:top w:val="nil"/>
              <w:left w:val="single" w:sz="8" w:space="0" w:color="000000"/>
              <w:bottom w:val="single" w:sz="8" w:space="0" w:color="000000"/>
              <w:right w:val="single" w:sz="8" w:space="0" w:color="000000"/>
            </w:tcBorders>
            <w:shd w:val="clear" w:color="auto" w:fill="C5E0B3"/>
            <w:vAlign w:val="center"/>
            <w:hideMark/>
          </w:tcPr>
          <w:p w:rsidR="00F2071C" w:rsidRPr="00371DEB" w:rsidRDefault="00F2071C" w:rsidP="00F2071C">
            <w:pPr>
              <w:spacing w:after="0" w:line="240" w:lineRule="auto"/>
              <w:rPr>
                <w:rFonts w:ascii="Times New Roman" w:hAnsi="Times New Roman"/>
                <w:color w:val="000000"/>
                <w:szCs w:val="24"/>
                <w:lang w:val="en-US" w:eastAsia="en-US"/>
              </w:rPr>
            </w:pPr>
            <w:r w:rsidRPr="00371DEB">
              <w:rPr>
                <w:rFonts w:ascii="Times New Roman" w:hAnsi="Times New Roman"/>
                <w:color w:val="000000"/>
                <w:szCs w:val="24"/>
                <w:lang w:val="en-US" w:eastAsia="en-US"/>
              </w:rPr>
              <w:t>2</w:t>
            </w:r>
          </w:p>
        </w:tc>
        <w:tc>
          <w:tcPr>
            <w:tcW w:w="2560" w:type="dxa"/>
            <w:tcBorders>
              <w:top w:val="nil"/>
              <w:left w:val="nil"/>
              <w:bottom w:val="single" w:sz="8" w:space="0" w:color="000000"/>
              <w:right w:val="single" w:sz="8" w:space="0" w:color="000000"/>
            </w:tcBorders>
            <w:shd w:val="clear" w:color="auto" w:fill="C5E0B3"/>
            <w:vAlign w:val="center"/>
            <w:hideMark/>
          </w:tcPr>
          <w:p w:rsidR="00F2071C" w:rsidRPr="00371DEB" w:rsidRDefault="00F2071C" w:rsidP="00F2071C">
            <w:pPr>
              <w:spacing w:after="0" w:line="240" w:lineRule="auto"/>
              <w:rPr>
                <w:rFonts w:ascii="Times New Roman" w:hAnsi="Times New Roman"/>
                <w:color w:val="000000"/>
                <w:szCs w:val="24"/>
                <w:lang w:val="en-US" w:eastAsia="en-US"/>
              </w:rPr>
            </w:pPr>
            <w:r w:rsidRPr="00371DEB">
              <w:rPr>
                <w:rFonts w:ascii="Times New Roman" w:hAnsi="Times New Roman"/>
                <w:color w:val="000000"/>
                <w:szCs w:val="24"/>
                <w:lang w:val="en-US" w:eastAsia="en-US"/>
              </w:rPr>
              <w:t>Müdür Baş Yardımcısı</w:t>
            </w:r>
          </w:p>
        </w:tc>
        <w:tc>
          <w:tcPr>
            <w:tcW w:w="1160" w:type="dxa"/>
            <w:tcBorders>
              <w:top w:val="nil"/>
              <w:left w:val="nil"/>
              <w:bottom w:val="single" w:sz="8" w:space="0" w:color="000000"/>
              <w:right w:val="single" w:sz="8" w:space="0" w:color="000000"/>
            </w:tcBorders>
            <w:shd w:val="clear" w:color="auto" w:fill="C5E0B3"/>
            <w:vAlign w:val="center"/>
            <w:hideMark/>
          </w:tcPr>
          <w:p w:rsidR="00F2071C" w:rsidRPr="00371DEB" w:rsidRDefault="00F2071C" w:rsidP="00F2071C">
            <w:pPr>
              <w:spacing w:after="0" w:line="240" w:lineRule="auto"/>
              <w:jc w:val="center"/>
              <w:rPr>
                <w:rFonts w:ascii="Times New Roman" w:hAnsi="Times New Roman"/>
                <w:color w:val="000000"/>
                <w:szCs w:val="24"/>
                <w:lang w:val="en-US" w:eastAsia="en-US"/>
              </w:rPr>
            </w:pPr>
            <w:r w:rsidRPr="00371DEB">
              <w:rPr>
                <w:rFonts w:ascii="Times New Roman" w:hAnsi="Times New Roman"/>
                <w:color w:val="000000"/>
                <w:szCs w:val="24"/>
                <w:lang w:val="en-US" w:eastAsia="en-US"/>
              </w:rPr>
              <w:t>0 </w:t>
            </w:r>
          </w:p>
        </w:tc>
        <w:tc>
          <w:tcPr>
            <w:tcW w:w="980" w:type="dxa"/>
            <w:tcBorders>
              <w:top w:val="nil"/>
              <w:left w:val="nil"/>
              <w:bottom w:val="single" w:sz="8" w:space="0" w:color="000000"/>
              <w:right w:val="single" w:sz="8" w:space="0" w:color="000000"/>
            </w:tcBorders>
            <w:shd w:val="clear" w:color="auto" w:fill="C5E0B3"/>
            <w:vAlign w:val="center"/>
            <w:hideMark/>
          </w:tcPr>
          <w:p w:rsidR="00F2071C" w:rsidRPr="00371DEB" w:rsidRDefault="00F2071C" w:rsidP="00F2071C">
            <w:pPr>
              <w:spacing w:after="0" w:line="240" w:lineRule="auto"/>
              <w:jc w:val="center"/>
              <w:rPr>
                <w:rFonts w:ascii="Times New Roman" w:hAnsi="Times New Roman"/>
                <w:color w:val="000000"/>
                <w:szCs w:val="24"/>
                <w:lang w:val="en-US" w:eastAsia="en-US"/>
              </w:rPr>
            </w:pPr>
            <w:r w:rsidRPr="00371DEB">
              <w:rPr>
                <w:rFonts w:ascii="Times New Roman" w:hAnsi="Times New Roman"/>
                <w:color w:val="000000"/>
                <w:szCs w:val="24"/>
                <w:lang w:val="en-US" w:eastAsia="en-US"/>
              </w:rPr>
              <w:t>0 </w:t>
            </w:r>
          </w:p>
        </w:tc>
        <w:tc>
          <w:tcPr>
            <w:tcW w:w="1140" w:type="dxa"/>
            <w:tcBorders>
              <w:top w:val="nil"/>
              <w:left w:val="nil"/>
              <w:bottom w:val="single" w:sz="8" w:space="0" w:color="000000"/>
              <w:right w:val="single" w:sz="8" w:space="0" w:color="000000"/>
            </w:tcBorders>
            <w:shd w:val="clear" w:color="auto" w:fill="C5E0B3"/>
            <w:vAlign w:val="center"/>
            <w:hideMark/>
          </w:tcPr>
          <w:p w:rsidR="00F2071C" w:rsidRPr="00371DEB" w:rsidRDefault="00F2071C" w:rsidP="00F2071C">
            <w:pPr>
              <w:spacing w:after="0" w:line="240" w:lineRule="auto"/>
              <w:jc w:val="center"/>
              <w:rPr>
                <w:rFonts w:ascii="Times New Roman" w:hAnsi="Times New Roman"/>
                <w:color w:val="000000"/>
                <w:szCs w:val="24"/>
                <w:lang w:val="en-US" w:eastAsia="en-US"/>
              </w:rPr>
            </w:pPr>
            <w:r w:rsidRPr="00371DEB">
              <w:rPr>
                <w:rFonts w:ascii="Times New Roman" w:hAnsi="Times New Roman"/>
                <w:color w:val="000000"/>
                <w:szCs w:val="24"/>
                <w:lang w:val="en-US" w:eastAsia="en-US"/>
              </w:rPr>
              <w:t>0 </w:t>
            </w:r>
          </w:p>
        </w:tc>
        <w:tc>
          <w:tcPr>
            <w:tcW w:w="1060" w:type="dxa"/>
            <w:tcBorders>
              <w:top w:val="nil"/>
              <w:left w:val="nil"/>
              <w:bottom w:val="single" w:sz="8" w:space="0" w:color="000000"/>
              <w:right w:val="single" w:sz="8" w:space="0" w:color="000000"/>
            </w:tcBorders>
            <w:shd w:val="clear" w:color="auto" w:fill="C5E0B3"/>
            <w:vAlign w:val="center"/>
            <w:hideMark/>
          </w:tcPr>
          <w:p w:rsidR="00F2071C" w:rsidRPr="00371DEB" w:rsidRDefault="00F2071C" w:rsidP="00F2071C">
            <w:pPr>
              <w:spacing w:after="0" w:line="240" w:lineRule="auto"/>
              <w:jc w:val="center"/>
              <w:rPr>
                <w:rFonts w:ascii="Times New Roman" w:hAnsi="Times New Roman"/>
                <w:color w:val="000000"/>
                <w:szCs w:val="24"/>
                <w:lang w:val="en-US" w:eastAsia="en-US"/>
              </w:rPr>
            </w:pPr>
            <w:r w:rsidRPr="00371DEB">
              <w:rPr>
                <w:rFonts w:ascii="Times New Roman" w:hAnsi="Times New Roman"/>
                <w:color w:val="000000"/>
                <w:szCs w:val="24"/>
                <w:lang w:val="en-US" w:eastAsia="en-US"/>
              </w:rPr>
              <w:t>0 </w:t>
            </w:r>
          </w:p>
        </w:tc>
        <w:tc>
          <w:tcPr>
            <w:tcW w:w="820" w:type="dxa"/>
            <w:tcBorders>
              <w:top w:val="nil"/>
              <w:left w:val="nil"/>
              <w:bottom w:val="single" w:sz="8" w:space="0" w:color="000000"/>
              <w:right w:val="single" w:sz="8" w:space="0" w:color="000000"/>
            </w:tcBorders>
            <w:shd w:val="clear" w:color="auto" w:fill="C5E0B3"/>
            <w:vAlign w:val="center"/>
            <w:hideMark/>
          </w:tcPr>
          <w:p w:rsidR="00F2071C" w:rsidRPr="00371DEB" w:rsidRDefault="00F2071C" w:rsidP="00F2071C">
            <w:pPr>
              <w:spacing w:after="0" w:line="240" w:lineRule="auto"/>
              <w:jc w:val="center"/>
              <w:rPr>
                <w:rFonts w:ascii="Times New Roman" w:hAnsi="Times New Roman"/>
                <w:color w:val="000000"/>
                <w:szCs w:val="24"/>
                <w:lang w:val="en-US" w:eastAsia="en-US"/>
              </w:rPr>
            </w:pPr>
            <w:r w:rsidRPr="00371DEB">
              <w:rPr>
                <w:rFonts w:ascii="Times New Roman" w:hAnsi="Times New Roman"/>
                <w:color w:val="000000"/>
                <w:szCs w:val="24"/>
                <w:lang w:val="en-US" w:eastAsia="en-US"/>
              </w:rPr>
              <w:t>0 </w:t>
            </w:r>
          </w:p>
        </w:tc>
      </w:tr>
      <w:tr w:rsidR="00F2071C" w:rsidRPr="00371DEB" w:rsidTr="009F79F0">
        <w:trPr>
          <w:trHeight w:val="421"/>
        </w:trPr>
        <w:tc>
          <w:tcPr>
            <w:tcW w:w="1160" w:type="dxa"/>
            <w:tcBorders>
              <w:top w:val="nil"/>
              <w:left w:val="single" w:sz="8" w:space="0" w:color="000000"/>
              <w:bottom w:val="single" w:sz="8" w:space="0" w:color="000000"/>
              <w:right w:val="single" w:sz="8" w:space="0" w:color="000000"/>
            </w:tcBorders>
            <w:shd w:val="clear" w:color="auto" w:fill="auto"/>
            <w:vAlign w:val="center"/>
            <w:hideMark/>
          </w:tcPr>
          <w:p w:rsidR="00F2071C" w:rsidRPr="00371DEB" w:rsidRDefault="00F2071C" w:rsidP="00F2071C">
            <w:pPr>
              <w:spacing w:after="0" w:line="240" w:lineRule="auto"/>
              <w:rPr>
                <w:rFonts w:ascii="Times New Roman" w:hAnsi="Times New Roman"/>
                <w:color w:val="000000"/>
                <w:szCs w:val="24"/>
                <w:lang w:val="en-US" w:eastAsia="en-US"/>
              </w:rPr>
            </w:pPr>
            <w:r w:rsidRPr="00371DEB">
              <w:rPr>
                <w:rFonts w:ascii="Times New Roman" w:hAnsi="Times New Roman"/>
                <w:color w:val="000000"/>
                <w:szCs w:val="24"/>
                <w:lang w:val="en-US" w:eastAsia="en-US"/>
              </w:rPr>
              <w:t>3</w:t>
            </w:r>
          </w:p>
        </w:tc>
        <w:tc>
          <w:tcPr>
            <w:tcW w:w="2560" w:type="dxa"/>
            <w:tcBorders>
              <w:top w:val="nil"/>
              <w:left w:val="nil"/>
              <w:bottom w:val="single" w:sz="8" w:space="0" w:color="000000"/>
              <w:right w:val="single" w:sz="8" w:space="0" w:color="000000"/>
            </w:tcBorders>
            <w:shd w:val="clear" w:color="auto" w:fill="auto"/>
            <w:vAlign w:val="center"/>
            <w:hideMark/>
          </w:tcPr>
          <w:p w:rsidR="00F2071C" w:rsidRPr="00371DEB" w:rsidRDefault="00F2071C" w:rsidP="00F2071C">
            <w:pPr>
              <w:spacing w:after="0" w:line="240" w:lineRule="auto"/>
              <w:rPr>
                <w:rFonts w:ascii="Times New Roman" w:hAnsi="Times New Roman"/>
                <w:color w:val="000000"/>
                <w:szCs w:val="24"/>
                <w:lang w:val="en-US" w:eastAsia="en-US"/>
              </w:rPr>
            </w:pPr>
            <w:r w:rsidRPr="00371DEB">
              <w:rPr>
                <w:rFonts w:ascii="Times New Roman" w:hAnsi="Times New Roman"/>
                <w:color w:val="000000"/>
                <w:szCs w:val="24"/>
                <w:lang w:val="en-US" w:eastAsia="en-US"/>
              </w:rPr>
              <w:t>Müdür Yardımcısı</w:t>
            </w:r>
          </w:p>
        </w:tc>
        <w:tc>
          <w:tcPr>
            <w:tcW w:w="1160" w:type="dxa"/>
            <w:tcBorders>
              <w:top w:val="nil"/>
              <w:left w:val="nil"/>
              <w:bottom w:val="single" w:sz="8" w:space="0" w:color="000000"/>
              <w:right w:val="single" w:sz="8" w:space="0" w:color="000000"/>
            </w:tcBorders>
            <w:shd w:val="clear" w:color="auto" w:fill="auto"/>
            <w:vAlign w:val="center"/>
            <w:hideMark/>
          </w:tcPr>
          <w:p w:rsidR="00F2071C" w:rsidRPr="00371DEB" w:rsidRDefault="00F2071C" w:rsidP="00F2071C">
            <w:pPr>
              <w:spacing w:after="0" w:line="240" w:lineRule="auto"/>
              <w:jc w:val="center"/>
              <w:rPr>
                <w:rFonts w:ascii="Times New Roman" w:hAnsi="Times New Roman"/>
                <w:color w:val="000000"/>
                <w:szCs w:val="24"/>
                <w:lang w:val="en-US" w:eastAsia="en-US"/>
              </w:rPr>
            </w:pPr>
            <w:r w:rsidRPr="00371DEB">
              <w:rPr>
                <w:rFonts w:ascii="Times New Roman" w:hAnsi="Times New Roman"/>
                <w:color w:val="000000"/>
                <w:szCs w:val="24"/>
                <w:lang w:val="en-US" w:eastAsia="en-US"/>
              </w:rPr>
              <w:t>1</w:t>
            </w:r>
          </w:p>
        </w:tc>
        <w:tc>
          <w:tcPr>
            <w:tcW w:w="980" w:type="dxa"/>
            <w:tcBorders>
              <w:top w:val="nil"/>
              <w:left w:val="nil"/>
              <w:bottom w:val="single" w:sz="8" w:space="0" w:color="000000"/>
              <w:right w:val="single" w:sz="8" w:space="0" w:color="000000"/>
            </w:tcBorders>
            <w:shd w:val="clear" w:color="auto" w:fill="auto"/>
            <w:vAlign w:val="center"/>
            <w:hideMark/>
          </w:tcPr>
          <w:p w:rsidR="00F2071C" w:rsidRPr="00371DEB" w:rsidRDefault="00F2071C" w:rsidP="00F2071C">
            <w:pPr>
              <w:spacing w:after="0" w:line="240" w:lineRule="auto"/>
              <w:jc w:val="center"/>
              <w:rPr>
                <w:rFonts w:ascii="Times New Roman" w:hAnsi="Times New Roman"/>
                <w:color w:val="000000"/>
                <w:szCs w:val="24"/>
                <w:lang w:val="en-US" w:eastAsia="en-US"/>
              </w:rPr>
            </w:pPr>
            <w:r w:rsidRPr="00371DEB">
              <w:rPr>
                <w:rFonts w:ascii="Times New Roman" w:hAnsi="Times New Roman"/>
                <w:color w:val="000000"/>
                <w:szCs w:val="24"/>
                <w:lang w:val="en-US" w:eastAsia="en-US"/>
              </w:rPr>
              <w:t>1 </w:t>
            </w:r>
          </w:p>
        </w:tc>
        <w:tc>
          <w:tcPr>
            <w:tcW w:w="1140" w:type="dxa"/>
            <w:tcBorders>
              <w:top w:val="nil"/>
              <w:left w:val="nil"/>
              <w:bottom w:val="single" w:sz="8" w:space="0" w:color="000000"/>
              <w:right w:val="single" w:sz="8" w:space="0" w:color="000000"/>
            </w:tcBorders>
            <w:shd w:val="clear" w:color="auto" w:fill="auto"/>
            <w:vAlign w:val="center"/>
            <w:hideMark/>
          </w:tcPr>
          <w:p w:rsidR="00F2071C" w:rsidRPr="00371DEB" w:rsidRDefault="00F2071C" w:rsidP="00F2071C">
            <w:pPr>
              <w:spacing w:after="0" w:line="240" w:lineRule="auto"/>
              <w:jc w:val="center"/>
              <w:rPr>
                <w:rFonts w:ascii="Times New Roman" w:hAnsi="Times New Roman"/>
                <w:color w:val="000000"/>
                <w:szCs w:val="24"/>
                <w:lang w:val="en-US" w:eastAsia="en-US"/>
              </w:rPr>
            </w:pPr>
            <w:r w:rsidRPr="00371DEB">
              <w:rPr>
                <w:rFonts w:ascii="Times New Roman" w:hAnsi="Times New Roman"/>
                <w:color w:val="000000"/>
                <w:szCs w:val="24"/>
                <w:lang w:val="en-US" w:eastAsia="en-US"/>
              </w:rPr>
              <w:t>0</w:t>
            </w:r>
          </w:p>
        </w:tc>
        <w:tc>
          <w:tcPr>
            <w:tcW w:w="1060" w:type="dxa"/>
            <w:tcBorders>
              <w:top w:val="nil"/>
              <w:left w:val="nil"/>
              <w:bottom w:val="single" w:sz="8" w:space="0" w:color="000000"/>
              <w:right w:val="single" w:sz="8" w:space="0" w:color="000000"/>
            </w:tcBorders>
            <w:shd w:val="clear" w:color="auto" w:fill="auto"/>
            <w:vAlign w:val="center"/>
            <w:hideMark/>
          </w:tcPr>
          <w:p w:rsidR="00F2071C" w:rsidRPr="00371DEB" w:rsidRDefault="00F2071C" w:rsidP="00F2071C">
            <w:pPr>
              <w:spacing w:after="0" w:line="240" w:lineRule="auto"/>
              <w:jc w:val="center"/>
              <w:rPr>
                <w:rFonts w:ascii="Times New Roman" w:hAnsi="Times New Roman"/>
                <w:color w:val="000000"/>
                <w:szCs w:val="24"/>
                <w:lang w:val="en-US" w:eastAsia="en-US"/>
              </w:rPr>
            </w:pPr>
            <w:r w:rsidRPr="00371DEB">
              <w:rPr>
                <w:rFonts w:ascii="Times New Roman" w:hAnsi="Times New Roman"/>
                <w:color w:val="000000"/>
                <w:szCs w:val="24"/>
                <w:lang w:val="en-US" w:eastAsia="en-US"/>
              </w:rPr>
              <w:t>0 </w:t>
            </w:r>
          </w:p>
        </w:tc>
        <w:tc>
          <w:tcPr>
            <w:tcW w:w="820" w:type="dxa"/>
            <w:tcBorders>
              <w:top w:val="nil"/>
              <w:left w:val="nil"/>
              <w:bottom w:val="single" w:sz="8" w:space="0" w:color="000000"/>
              <w:right w:val="single" w:sz="8" w:space="0" w:color="000000"/>
            </w:tcBorders>
            <w:shd w:val="clear" w:color="auto" w:fill="auto"/>
            <w:vAlign w:val="center"/>
            <w:hideMark/>
          </w:tcPr>
          <w:p w:rsidR="00F2071C" w:rsidRPr="00371DEB" w:rsidRDefault="00F2071C" w:rsidP="00F2071C">
            <w:pPr>
              <w:spacing w:after="0" w:line="240" w:lineRule="auto"/>
              <w:jc w:val="center"/>
              <w:rPr>
                <w:rFonts w:ascii="Times New Roman" w:hAnsi="Times New Roman"/>
                <w:color w:val="000000"/>
                <w:szCs w:val="24"/>
                <w:lang w:val="en-US" w:eastAsia="en-US"/>
              </w:rPr>
            </w:pPr>
            <w:r w:rsidRPr="00371DEB">
              <w:rPr>
                <w:rFonts w:ascii="Times New Roman" w:hAnsi="Times New Roman"/>
                <w:color w:val="000000"/>
                <w:szCs w:val="24"/>
                <w:lang w:val="en-US" w:eastAsia="en-US"/>
              </w:rPr>
              <w:t>0 </w:t>
            </w:r>
          </w:p>
        </w:tc>
      </w:tr>
      <w:tr w:rsidR="00F2071C" w:rsidRPr="00371DEB" w:rsidTr="004D0851">
        <w:trPr>
          <w:trHeight w:val="349"/>
        </w:trPr>
        <w:tc>
          <w:tcPr>
            <w:tcW w:w="1160" w:type="dxa"/>
            <w:tcBorders>
              <w:top w:val="nil"/>
              <w:left w:val="single" w:sz="8" w:space="0" w:color="000000"/>
              <w:bottom w:val="single" w:sz="8" w:space="0" w:color="000000"/>
              <w:right w:val="single" w:sz="8" w:space="0" w:color="000000"/>
            </w:tcBorders>
            <w:shd w:val="clear" w:color="auto" w:fill="C5E0B3"/>
            <w:vAlign w:val="center"/>
            <w:hideMark/>
          </w:tcPr>
          <w:p w:rsidR="00F2071C" w:rsidRPr="00371DEB" w:rsidRDefault="00F2071C" w:rsidP="00F2071C">
            <w:pPr>
              <w:spacing w:after="0" w:line="240" w:lineRule="auto"/>
              <w:rPr>
                <w:rFonts w:ascii="Times New Roman" w:hAnsi="Times New Roman"/>
                <w:color w:val="000000"/>
                <w:szCs w:val="24"/>
                <w:lang w:val="en-US" w:eastAsia="en-US"/>
              </w:rPr>
            </w:pPr>
            <w:r w:rsidRPr="00371DEB">
              <w:rPr>
                <w:rFonts w:ascii="Times New Roman" w:hAnsi="Times New Roman"/>
                <w:color w:val="000000"/>
                <w:szCs w:val="24"/>
                <w:lang w:val="en-US" w:eastAsia="en-US"/>
              </w:rPr>
              <w:t>4</w:t>
            </w:r>
          </w:p>
        </w:tc>
        <w:tc>
          <w:tcPr>
            <w:tcW w:w="2560" w:type="dxa"/>
            <w:tcBorders>
              <w:top w:val="nil"/>
              <w:left w:val="nil"/>
              <w:bottom w:val="single" w:sz="8" w:space="0" w:color="000000"/>
              <w:right w:val="single" w:sz="8" w:space="0" w:color="000000"/>
            </w:tcBorders>
            <w:shd w:val="clear" w:color="auto" w:fill="C5E0B3"/>
            <w:vAlign w:val="center"/>
            <w:hideMark/>
          </w:tcPr>
          <w:p w:rsidR="00F2071C" w:rsidRPr="00371DEB" w:rsidRDefault="00F2071C" w:rsidP="00F2071C">
            <w:pPr>
              <w:spacing w:after="0" w:line="240" w:lineRule="auto"/>
              <w:rPr>
                <w:rFonts w:ascii="Times New Roman" w:hAnsi="Times New Roman"/>
                <w:color w:val="000000"/>
                <w:szCs w:val="24"/>
                <w:lang w:val="en-US" w:eastAsia="en-US"/>
              </w:rPr>
            </w:pPr>
            <w:r w:rsidRPr="00371DEB">
              <w:rPr>
                <w:rFonts w:ascii="Times New Roman" w:hAnsi="Times New Roman"/>
                <w:color w:val="000000"/>
                <w:szCs w:val="24"/>
                <w:lang w:val="en-US" w:eastAsia="en-US"/>
              </w:rPr>
              <w:t>Sınıf Öğretmenliği</w:t>
            </w:r>
          </w:p>
        </w:tc>
        <w:tc>
          <w:tcPr>
            <w:tcW w:w="1160" w:type="dxa"/>
            <w:tcBorders>
              <w:top w:val="nil"/>
              <w:left w:val="nil"/>
              <w:bottom w:val="single" w:sz="8" w:space="0" w:color="000000"/>
              <w:right w:val="single" w:sz="8" w:space="0" w:color="000000"/>
            </w:tcBorders>
            <w:shd w:val="clear" w:color="auto" w:fill="C5E0B3"/>
            <w:vAlign w:val="center"/>
            <w:hideMark/>
          </w:tcPr>
          <w:p w:rsidR="00F2071C" w:rsidRPr="00371DEB" w:rsidRDefault="00F2071C" w:rsidP="00F2071C">
            <w:pPr>
              <w:spacing w:after="0" w:line="240" w:lineRule="auto"/>
              <w:jc w:val="center"/>
              <w:rPr>
                <w:rFonts w:ascii="Times New Roman" w:hAnsi="Times New Roman"/>
                <w:color w:val="000000"/>
                <w:szCs w:val="24"/>
                <w:lang w:val="en-US" w:eastAsia="en-US"/>
              </w:rPr>
            </w:pPr>
            <w:r w:rsidRPr="00371DEB">
              <w:rPr>
                <w:rFonts w:ascii="Times New Roman" w:hAnsi="Times New Roman"/>
                <w:color w:val="000000"/>
                <w:szCs w:val="24"/>
                <w:lang w:val="en-US" w:eastAsia="en-US"/>
              </w:rPr>
              <w:t>10</w:t>
            </w:r>
          </w:p>
        </w:tc>
        <w:tc>
          <w:tcPr>
            <w:tcW w:w="980" w:type="dxa"/>
            <w:tcBorders>
              <w:top w:val="nil"/>
              <w:left w:val="nil"/>
              <w:bottom w:val="single" w:sz="8" w:space="0" w:color="000000"/>
              <w:right w:val="single" w:sz="8" w:space="0" w:color="000000"/>
            </w:tcBorders>
            <w:shd w:val="clear" w:color="auto" w:fill="C5E0B3"/>
            <w:vAlign w:val="center"/>
            <w:hideMark/>
          </w:tcPr>
          <w:p w:rsidR="00F2071C" w:rsidRPr="00371DEB" w:rsidRDefault="00BB149C" w:rsidP="00F2071C">
            <w:pPr>
              <w:spacing w:after="0" w:line="240" w:lineRule="auto"/>
              <w:jc w:val="center"/>
              <w:rPr>
                <w:rFonts w:ascii="Times New Roman" w:hAnsi="Times New Roman"/>
                <w:color w:val="000000"/>
                <w:szCs w:val="24"/>
                <w:lang w:val="en-US" w:eastAsia="en-US"/>
              </w:rPr>
            </w:pPr>
            <w:r w:rsidRPr="00371DEB">
              <w:rPr>
                <w:rFonts w:ascii="Times New Roman" w:hAnsi="Times New Roman"/>
                <w:color w:val="000000"/>
                <w:szCs w:val="24"/>
                <w:lang w:val="en-US" w:eastAsia="en-US"/>
              </w:rPr>
              <w:t>3</w:t>
            </w:r>
            <w:r w:rsidR="00501F3C" w:rsidRPr="00371DEB">
              <w:rPr>
                <w:rFonts w:ascii="Times New Roman" w:hAnsi="Times New Roman"/>
                <w:color w:val="000000"/>
                <w:szCs w:val="24"/>
                <w:lang w:val="en-US" w:eastAsia="en-US"/>
              </w:rPr>
              <w:t>1</w:t>
            </w:r>
          </w:p>
        </w:tc>
        <w:tc>
          <w:tcPr>
            <w:tcW w:w="1140" w:type="dxa"/>
            <w:tcBorders>
              <w:top w:val="nil"/>
              <w:left w:val="nil"/>
              <w:bottom w:val="single" w:sz="8" w:space="0" w:color="000000"/>
              <w:right w:val="single" w:sz="8" w:space="0" w:color="000000"/>
            </w:tcBorders>
            <w:shd w:val="clear" w:color="auto" w:fill="C5E0B3"/>
            <w:vAlign w:val="center"/>
            <w:hideMark/>
          </w:tcPr>
          <w:p w:rsidR="00F2071C" w:rsidRPr="00371DEB" w:rsidRDefault="00F2071C" w:rsidP="00F2071C">
            <w:pPr>
              <w:spacing w:after="0" w:line="240" w:lineRule="auto"/>
              <w:jc w:val="center"/>
              <w:rPr>
                <w:rFonts w:ascii="Times New Roman" w:hAnsi="Times New Roman"/>
                <w:color w:val="000000"/>
                <w:szCs w:val="24"/>
                <w:lang w:val="en-US" w:eastAsia="en-US"/>
              </w:rPr>
            </w:pPr>
            <w:r w:rsidRPr="00371DEB">
              <w:rPr>
                <w:rFonts w:ascii="Times New Roman" w:hAnsi="Times New Roman"/>
                <w:color w:val="000000"/>
                <w:szCs w:val="24"/>
                <w:lang w:val="en-US" w:eastAsia="en-US"/>
              </w:rPr>
              <w:t> 0</w:t>
            </w:r>
          </w:p>
        </w:tc>
        <w:tc>
          <w:tcPr>
            <w:tcW w:w="1060" w:type="dxa"/>
            <w:tcBorders>
              <w:top w:val="nil"/>
              <w:left w:val="nil"/>
              <w:bottom w:val="single" w:sz="8" w:space="0" w:color="000000"/>
              <w:right w:val="single" w:sz="8" w:space="0" w:color="000000"/>
            </w:tcBorders>
            <w:shd w:val="clear" w:color="auto" w:fill="C5E0B3"/>
            <w:vAlign w:val="center"/>
            <w:hideMark/>
          </w:tcPr>
          <w:p w:rsidR="00F2071C" w:rsidRPr="00371DEB" w:rsidRDefault="00F2071C" w:rsidP="00F2071C">
            <w:pPr>
              <w:spacing w:after="0" w:line="240" w:lineRule="auto"/>
              <w:jc w:val="center"/>
              <w:rPr>
                <w:rFonts w:ascii="Times New Roman" w:hAnsi="Times New Roman"/>
                <w:color w:val="000000"/>
                <w:szCs w:val="24"/>
                <w:lang w:val="en-US" w:eastAsia="en-US"/>
              </w:rPr>
            </w:pPr>
            <w:r w:rsidRPr="00371DEB">
              <w:rPr>
                <w:rFonts w:ascii="Times New Roman" w:hAnsi="Times New Roman"/>
                <w:color w:val="000000"/>
                <w:szCs w:val="24"/>
                <w:lang w:val="en-US" w:eastAsia="en-US"/>
              </w:rPr>
              <w:t>0 </w:t>
            </w:r>
          </w:p>
        </w:tc>
        <w:tc>
          <w:tcPr>
            <w:tcW w:w="820" w:type="dxa"/>
            <w:tcBorders>
              <w:top w:val="nil"/>
              <w:left w:val="nil"/>
              <w:bottom w:val="single" w:sz="8" w:space="0" w:color="000000"/>
              <w:right w:val="single" w:sz="8" w:space="0" w:color="000000"/>
            </w:tcBorders>
            <w:shd w:val="clear" w:color="auto" w:fill="C5E0B3"/>
            <w:vAlign w:val="center"/>
            <w:hideMark/>
          </w:tcPr>
          <w:p w:rsidR="00F2071C" w:rsidRPr="00371DEB" w:rsidRDefault="00F2071C" w:rsidP="00F2071C">
            <w:pPr>
              <w:spacing w:after="0" w:line="240" w:lineRule="auto"/>
              <w:jc w:val="center"/>
              <w:rPr>
                <w:rFonts w:ascii="Times New Roman" w:hAnsi="Times New Roman"/>
                <w:color w:val="000000"/>
                <w:szCs w:val="24"/>
                <w:lang w:val="en-US" w:eastAsia="en-US"/>
              </w:rPr>
            </w:pPr>
            <w:r w:rsidRPr="00371DEB">
              <w:rPr>
                <w:rFonts w:ascii="Times New Roman" w:hAnsi="Times New Roman"/>
                <w:color w:val="000000"/>
                <w:szCs w:val="24"/>
                <w:lang w:val="en-US" w:eastAsia="en-US"/>
              </w:rPr>
              <w:t> </w:t>
            </w:r>
            <w:r w:rsidR="00BB149C" w:rsidRPr="00371DEB">
              <w:rPr>
                <w:rFonts w:ascii="Times New Roman" w:hAnsi="Times New Roman"/>
                <w:color w:val="000000"/>
                <w:szCs w:val="24"/>
                <w:lang w:val="en-US" w:eastAsia="en-US"/>
              </w:rPr>
              <w:t>2</w:t>
            </w:r>
            <w:r w:rsidR="00501F3C" w:rsidRPr="00371DEB">
              <w:rPr>
                <w:rFonts w:ascii="Times New Roman" w:hAnsi="Times New Roman"/>
                <w:color w:val="000000"/>
                <w:szCs w:val="24"/>
                <w:lang w:val="en-US" w:eastAsia="en-US"/>
              </w:rPr>
              <w:t>1</w:t>
            </w:r>
          </w:p>
        </w:tc>
      </w:tr>
      <w:tr w:rsidR="00F2071C" w:rsidRPr="00371DEB" w:rsidTr="009F79F0">
        <w:trPr>
          <w:trHeight w:val="340"/>
        </w:trPr>
        <w:tc>
          <w:tcPr>
            <w:tcW w:w="1160" w:type="dxa"/>
            <w:tcBorders>
              <w:top w:val="nil"/>
              <w:left w:val="single" w:sz="8" w:space="0" w:color="000000"/>
              <w:bottom w:val="single" w:sz="8" w:space="0" w:color="000000"/>
              <w:right w:val="single" w:sz="8" w:space="0" w:color="000000"/>
            </w:tcBorders>
            <w:shd w:val="clear" w:color="auto" w:fill="auto"/>
            <w:vAlign w:val="center"/>
            <w:hideMark/>
          </w:tcPr>
          <w:p w:rsidR="00F2071C" w:rsidRPr="00371DEB" w:rsidRDefault="00F2071C" w:rsidP="00F2071C">
            <w:pPr>
              <w:spacing w:after="0" w:line="240" w:lineRule="auto"/>
              <w:rPr>
                <w:rFonts w:ascii="Times New Roman" w:hAnsi="Times New Roman"/>
                <w:color w:val="000000"/>
                <w:szCs w:val="24"/>
                <w:lang w:val="en-US" w:eastAsia="en-US"/>
              </w:rPr>
            </w:pPr>
            <w:r w:rsidRPr="00371DEB">
              <w:rPr>
                <w:rFonts w:ascii="Times New Roman" w:hAnsi="Times New Roman"/>
                <w:color w:val="000000"/>
                <w:szCs w:val="24"/>
                <w:lang w:val="en-US" w:eastAsia="en-US"/>
              </w:rPr>
              <w:t>5</w:t>
            </w:r>
          </w:p>
        </w:tc>
        <w:tc>
          <w:tcPr>
            <w:tcW w:w="2560" w:type="dxa"/>
            <w:tcBorders>
              <w:top w:val="nil"/>
              <w:left w:val="nil"/>
              <w:bottom w:val="single" w:sz="8" w:space="0" w:color="000000"/>
              <w:right w:val="single" w:sz="8" w:space="0" w:color="000000"/>
            </w:tcBorders>
            <w:shd w:val="clear" w:color="auto" w:fill="auto"/>
            <w:vAlign w:val="center"/>
            <w:hideMark/>
          </w:tcPr>
          <w:p w:rsidR="00F2071C" w:rsidRPr="00371DEB" w:rsidRDefault="00F2071C" w:rsidP="00F2071C">
            <w:pPr>
              <w:spacing w:after="0" w:line="240" w:lineRule="auto"/>
              <w:rPr>
                <w:rFonts w:ascii="Times New Roman" w:hAnsi="Times New Roman"/>
                <w:color w:val="000000"/>
                <w:szCs w:val="24"/>
                <w:lang w:val="en-US" w:eastAsia="en-US"/>
              </w:rPr>
            </w:pPr>
            <w:r w:rsidRPr="00371DEB">
              <w:rPr>
                <w:rFonts w:ascii="Times New Roman" w:hAnsi="Times New Roman"/>
                <w:color w:val="000000"/>
                <w:szCs w:val="24"/>
                <w:lang w:val="en-US" w:eastAsia="en-US"/>
              </w:rPr>
              <w:t>İngilizce</w:t>
            </w:r>
          </w:p>
        </w:tc>
        <w:tc>
          <w:tcPr>
            <w:tcW w:w="1160" w:type="dxa"/>
            <w:tcBorders>
              <w:top w:val="nil"/>
              <w:left w:val="nil"/>
              <w:bottom w:val="single" w:sz="8" w:space="0" w:color="000000"/>
              <w:right w:val="single" w:sz="8" w:space="0" w:color="000000"/>
            </w:tcBorders>
            <w:shd w:val="clear" w:color="auto" w:fill="auto"/>
            <w:vAlign w:val="center"/>
            <w:hideMark/>
          </w:tcPr>
          <w:p w:rsidR="00F2071C" w:rsidRPr="00371DEB" w:rsidRDefault="00BB149C" w:rsidP="00F2071C">
            <w:pPr>
              <w:spacing w:after="0" w:line="240" w:lineRule="auto"/>
              <w:jc w:val="center"/>
              <w:rPr>
                <w:rFonts w:ascii="Times New Roman" w:hAnsi="Times New Roman"/>
                <w:color w:val="000000"/>
                <w:szCs w:val="24"/>
                <w:lang w:val="en-US" w:eastAsia="en-US"/>
              </w:rPr>
            </w:pPr>
            <w:r w:rsidRPr="00371DEB">
              <w:rPr>
                <w:rFonts w:ascii="Times New Roman" w:hAnsi="Times New Roman"/>
                <w:color w:val="000000"/>
                <w:szCs w:val="24"/>
                <w:lang w:val="en-US" w:eastAsia="en-US"/>
              </w:rPr>
              <w:t>1</w:t>
            </w:r>
          </w:p>
        </w:tc>
        <w:tc>
          <w:tcPr>
            <w:tcW w:w="980" w:type="dxa"/>
            <w:tcBorders>
              <w:top w:val="nil"/>
              <w:left w:val="nil"/>
              <w:bottom w:val="single" w:sz="8" w:space="0" w:color="000000"/>
              <w:right w:val="single" w:sz="8" w:space="0" w:color="000000"/>
            </w:tcBorders>
            <w:shd w:val="clear" w:color="auto" w:fill="auto"/>
            <w:vAlign w:val="center"/>
            <w:hideMark/>
          </w:tcPr>
          <w:p w:rsidR="00F2071C" w:rsidRPr="00371DEB" w:rsidRDefault="00F2071C" w:rsidP="00F2071C">
            <w:pPr>
              <w:spacing w:after="0" w:line="240" w:lineRule="auto"/>
              <w:jc w:val="center"/>
              <w:rPr>
                <w:rFonts w:ascii="Times New Roman" w:hAnsi="Times New Roman"/>
                <w:color w:val="000000"/>
                <w:szCs w:val="24"/>
                <w:lang w:val="en-US" w:eastAsia="en-US"/>
              </w:rPr>
            </w:pPr>
            <w:r w:rsidRPr="00371DEB">
              <w:rPr>
                <w:rFonts w:ascii="Times New Roman" w:hAnsi="Times New Roman"/>
                <w:color w:val="000000"/>
                <w:szCs w:val="24"/>
                <w:lang w:val="en-US" w:eastAsia="en-US"/>
              </w:rPr>
              <w:t> </w:t>
            </w:r>
            <w:r w:rsidR="00BB149C" w:rsidRPr="00371DEB">
              <w:rPr>
                <w:rFonts w:ascii="Times New Roman" w:hAnsi="Times New Roman"/>
                <w:color w:val="000000"/>
                <w:szCs w:val="24"/>
                <w:lang w:val="en-US" w:eastAsia="en-US"/>
              </w:rPr>
              <w:t>1</w:t>
            </w:r>
          </w:p>
        </w:tc>
        <w:tc>
          <w:tcPr>
            <w:tcW w:w="1140" w:type="dxa"/>
            <w:tcBorders>
              <w:top w:val="nil"/>
              <w:left w:val="nil"/>
              <w:bottom w:val="single" w:sz="8" w:space="0" w:color="000000"/>
              <w:right w:val="single" w:sz="8" w:space="0" w:color="000000"/>
            </w:tcBorders>
            <w:shd w:val="clear" w:color="auto" w:fill="auto"/>
            <w:vAlign w:val="center"/>
            <w:hideMark/>
          </w:tcPr>
          <w:p w:rsidR="00F2071C" w:rsidRPr="00371DEB" w:rsidRDefault="00F2071C" w:rsidP="00F2071C">
            <w:pPr>
              <w:spacing w:after="0" w:line="240" w:lineRule="auto"/>
              <w:jc w:val="center"/>
              <w:rPr>
                <w:rFonts w:ascii="Times New Roman" w:hAnsi="Times New Roman"/>
                <w:color w:val="000000"/>
                <w:szCs w:val="24"/>
                <w:lang w:val="en-US" w:eastAsia="en-US"/>
              </w:rPr>
            </w:pPr>
            <w:r w:rsidRPr="00371DEB">
              <w:rPr>
                <w:rFonts w:ascii="Times New Roman" w:hAnsi="Times New Roman"/>
                <w:color w:val="000000"/>
                <w:szCs w:val="24"/>
                <w:lang w:val="en-US" w:eastAsia="en-US"/>
              </w:rPr>
              <w:t>0 </w:t>
            </w:r>
          </w:p>
        </w:tc>
        <w:tc>
          <w:tcPr>
            <w:tcW w:w="1060" w:type="dxa"/>
            <w:tcBorders>
              <w:top w:val="nil"/>
              <w:left w:val="nil"/>
              <w:bottom w:val="single" w:sz="8" w:space="0" w:color="000000"/>
              <w:right w:val="single" w:sz="8" w:space="0" w:color="000000"/>
            </w:tcBorders>
            <w:shd w:val="clear" w:color="auto" w:fill="auto"/>
            <w:vAlign w:val="center"/>
            <w:hideMark/>
          </w:tcPr>
          <w:p w:rsidR="00F2071C" w:rsidRPr="00371DEB" w:rsidRDefault="00F2071C" w:rsidP="00F2071C">
            <w:pPr>
              <w:spacing w:after="0" w:line="240" w:lineRule="auto"/>
              <w:jc w:val="center"/>
              <w:rPr>
                <w:rFonts w:ascii="Times New Roman" w:hAnsi="Times New Roman"/>
                <w:color w:val="000000"/>
                <w:szCs w:val="24"/>
                <w:lang w:val="en-US" w:eastAsia="en-US"/>
              </w:rPr>
            </w:pPr>
            <w:r w:rsidRPr="00371DEB">
              <w:rPr>
                <w:rFonts w:ascii="Times New Roman" w:hAnsi="Times New Roman"/>
                <w:color w:val="000000"/>
                <w:szCs w:val="24"/>
                <w:lang w:val="en-US" w:eastAsia="en-US"/>
              </w:rPr>
              <w:t>0 </w:t>
            </w:r>
          </w:p>
        </w:tc>
        <w:tc>
          <w:tcPr>
            <w:tcW w:w="820" w:type="dxa"/>
            <w:tcBorders>
              <w:top w:val="nil"/>
              <w:left w:val="nil"/>
              <w:bottom w:val="single" w:sz="8" w:space="0" w:color="000000"/>
              <w:right w:val="single" w:sz="8" w:space="0" w:color="000000"/>
            </w:tcBorders>
            <w:shd w:val="clear" w:color="auto" w:fill="auto"/>
            <w:vAlign w:val="center"/>
            <w:hideMark/>
          </w:tcPr>
          <w:p w:rsidR="00F2071C" w:rsidRPr="00371DEB" w:rsidRDefault="00F2071C" w:rsidP="00F2071C">
            <w:pPr>
              <w:spacing w:after="0" w:line="240" w:lineRule="auto"/>
              <w:jc w:val="center"/>
              <w:rPr>
                <w:rFonts w:ascii="Times New Roman" w:hAnsi="Times New Roman"/>
                <w:color w:val="000000"/>
                <w:szCs w:val="24"/>
                <w:lang w:val="en-US" w:eastAsia="en-US"/>
              </w:rPr>
            </w:pPr>
            <w:r w:rsidRPr="00371DEB">
              <w:rPr>
                <w:rFonts w:ascii="Times New Roman" w:hAnsi="Times New Roman"/>
                <w:color w:val="000000"/>
                <w:szCs w:val="24"/>
                <w:lang w:val="en-US" w:eastAsia="en-US"/>
              </w:rPr>
              <w:t> </w:t>
            </w:r>
            <w:r w:rsidR="00BB149C" w:rsidRPr="00371DEB">
              <w:rPr>
                <w:rFonts w:ascii="Times New Roman" w:hAnsi="Times New Roman"/>
                <w:color w:val="000000"/>
                <w:szCs w:val="24"/>
                <w:lang w:val="en-US" w:eastAsia="en-US"/>
              </w:rPr>
              <w:t>0</w:t>
            </w:r>
          </w:p>
        </w:tc>
      </w:tr>
      <w:tr w:rsidR="00F2071C" w:rsidRPr="00371DEB" w:rsidTr="004D0851">
        <w:trPr>
          <w:trHeight w:val="340"/>
        </w:trPr>
        <w:tc>
          <w:tcPr>
            <w:tcW w:w="1160" w:type="dxa"/>
            <w:tcBorders>
              <w:top w:val="nil"/>
              <w:left w:val="single" w:sz="8" w:space="0" w:color="000000"/>
              <w:bottom w:val="single" w:sz="8" w:space="0" w:color="000000"/>
              <w:right w:val="single" w:sz="8" w:space="0" w:color="000000"/>
            </w:tcBorders>
            <w:shd w:val="clear" w:color="auto" w:fill="C5E0B3"/>
            <w:vAlign w:val="center"/>
            <w:hideMark/>
          </w:tcPr>
          <w:p w:rsidR="00F2071C" w:rsidRPr="00371DEB" w:rsidRDefault="00F2071C" w:rsidP="00F2071C">
            <w:pPr>
              <w:spacing w:after="0" w:line="240" w:lineRule="auto"/>
              <w:rPr>
                <w:rFonts w:ascii="Times New Roman" w:hAnsi="Times New Roman"/>
                <w:color w:val="000000"/>
                <w:szCs w:val="24"/>
                <w:lang w:val="en-US" w:eastAsia="en-US"/>
              </w:rPr>
            </w:pPr>
            <w:r w:rsidRPr="00371DEB">
              <w:rPr>
                <w:rFonts w:ascii="Times New Roman" w:hAnsi="Times New Roman"/>
                <w:color w:val="000000"/>
                <w:szCs w:val="24"/>
                <w:lang w:val="en-US" w:eastAsia="en-US"/>
              </w:rPr>
              <w:t>6</w:t>
            </w:r>
          </w:p>
        </w:tc>
        <w:tc>
          <w:tcPr>
            <w:tcW w:w="2560" w:type="dxa"/>
            <w:tcBorders>
              <w:top w:val="nil"/>
              <w:left w:val="nil"/>
              <w:bottom w:val="single" w:sz="8" w:space="0" w:color="000000"/>
              <w:right w:val="single" w:sz="8" w:space="0" w:color="000000"/>
            </w:tcBorders>
            <w:shd w:val="clear" w:color="auto" w:fill="C5E0B3"/>
            <w:vAlign w:val="center"/>
            <w:hideMark/>
          </w:tcPr>
          <w:p w:rsidR="00F2071C" w:rsidRPr="00371DEB" w:rsidRDefault="00F2071C" w:rsidP="00F2071C">
            <w:pPr>
              <w:spacing w:after="0" w:line="240" w:lineRule="auto"/>
              <w:rPr>
                <w:rFonts w:ascii="Times New Roman" w:hAnsi="Times New Roman"/>
                <w:color w:val="000000"/>
                <w:szCs w:val="24"/>
                <w:lang w:val="en-US" w:eastAsia="en-US"/>
              </w:rPr>
            </w:pPr>
            <w:r w:rsidRPr="00371DEB">
              <w:rPr>
                <w:rFonts w:ascii="Times New Roman" w:hAnsi="Times New Roman"/>
                <w:color w:val="000000"/>
                <w:szCs w:val="24"/>
                <w:lang w:val="en-US" w:eastAsia="en-US"/>
              </w:rPr>
              <w:t>Rehber Öğretmen</w:t>
            </w:r>
          </w:p>
        </w:tc>
        <w:tc>
          <w:tcPr>
            <w:tcW w:w="1160" w:type="dxa"/>
            <w:tcBorders>
              <w:top w:val="nil"/>
              <w:left w:val="nil"/>
              <w:bottom w:val="single" w:sz="8" w:space="0" w:color="000000"/>
              <w:right w:val="single" w:sz="8" w:space="0" w:color="000000"/>
            </w:tcBorders>
            <w:shd w:val="clear" w:color="auto" w:fill="C5E0B3"/>
            <w:vAlign w:val="center"/>
            <w:hideMark/>
          </w:tcPr>
          <w:p w:rsidR="00F2071C" w:rsidRPr="00371DEB" w:rsidRDefault="00F2071C" w:rsidP="00F2071C">
            <w:pPr>
              <w:spacing w:after="0" w:line="240" w:lineRule="auto"/>
              <w:jc w:val="center"/>
              <w:rPr>
                <w:rFonts w:ascii="Times New Roman" w:hAnsi="Times New Roman"/>
                <w:color w:val="000000"/>
                <w:szCs w:val="24"/>
                <w:lang w:val="en-US" w:eastAsia="en-US"/>
              </w:rPr>
            </w:pPr>
            <w:r w:rsidRPr="00371DEB">
              <w:rPr>
                <w:rFonts w:ascii="Times New Roman" w:hAnsi="Times New Roman"/>
                <w:color w:val="000000"/>
                <w:szCs w:val="24"/>
                <w:lang w:val="en-US" w:eastAsia="en-US"/>
              </w:rPr>
              <w:t> </w:t>
            </w:r>
            <w:r w:rsidR="00BB149C" w:rsidRPr="00371DEB">
              <w:rPr>
                <w:rFonts w:ascii="Times New Roman" w:hAnsi="Times New Roman"/>
                <w:color w:val="000000"/>
                <w:szCs w:val="24"/>
                <w:lang w:val="en-US" w:eastAsia="en-US"/>
              </w:rPr>
              <w:t>0</w:t>
            </w:r>
          </w:p>
        </w:tc>
        <w:tc>
          <w:tcPr>
            <w:tcW w:w="980" w:type="dxa"/>
            <w:tcBorders>
              <w:top w:val="nil"/>
              <w:left w:val="nil"/>
              <w:bottom w:val="single" w:sz="8" w:space="0" w:color="000000"/>
              <w:right w:val="single" w:sz="8" w:space="0" w:color="000000"/>
            </w:tcBorders>
            <w:shd w:val="clear" w:color="auto" w:fill="C5E0B3"/>
            <w:vAlign w:val="center"/>
            <w:hideMark/>
          </w:tcPr>
          <w:p w:rsidR="00F2071C" w:rsidRPr="00371DEB" w:rsidRDefault="00BB149C" w:rsidP="00F2071C">
            <w:pPr>
              <w:spacing w:after="0" w:line="240" w:lineRule="auto"/>
              <w:jc w:val="center"/>
              <w:rPr>
                <w:rFonts w:ascii="Times New Roman" w:hAnsi="Times New Roman"/>
                <w:color w:val="000000"/>
                <w:szCs w:val="24"/>
                <w:lang w:val="en-US" w:eastAsia="en-US"/>
              </w:rPr>
            </w:pPr>
            <w:r w:rsidRPr="00371DEB">
              <w:rPr>
                <w:rFonts w:ascii="Times New Roman" w:hAnsi="Times New Roman"/>
                <w:color w:val="000000"/>
                <w:szCs w:val="24"/>
                <w:lang w:val="en-US" w:eastAsia="en-US"/>
              </w:rPr>
              <w:t>0</w:t>
            </w:r>
            <w:r w:rsidR="00F2071C" w:rsidRPr="00371DEB">
              <w:rPr>
                <w:rFonts w:ascii="Times New Roman" w:hAnsi="Times New Roman"/>
                <w:color w:val="000000"/>
                <w:szCs w:val="24"/>
                <w:lang w:val="en-US" w:eastAsia="en-US"/>
              </w:rPr>
              <w:t> </w:t>
            </w:r>
          </w:p>
        </w:tc>
        <w:tc>
          <w:tcPr>
            <w:tcW w:w="1140" w:type="dxa"/>
            <w:tcBorders>
              <w:top w:val="nil"/>
              <w:left w:val="nil"/>
              <w:bottom w:val="single" w:sz="8" w:space="0" w:color="000000"/>
              <w:right w:val="single" w:sz="8" w:space="0" w:color="000000"/>
            </w:tcBorders>
            <w:shd w:val="clear" w:color="auto" w:fill="C5E0B3"/>
            <w:vAlign w:val="center"/>
            <w:hideMark/>
          </w:tcPr>
          <w:p w:rsidR="00F2071C" w:rsidRPr="00371DEB" w:rsidRDefault="00F2071C" w:rsidP="00F2071C">
            <w:pPr>
              <w:spacing w:after="0" w:line="240" w:lineRule="auto"/>
              <w:jc w:val="center"/>
              <w:rPr>
                <w:rFonts w:ascii="Times New Roman" w:hAnsi="Times New Roman"/>
                <w:color w:val="000000"/>
                <w:szCs w:val="24"/>
                <w:lang w:val="en-US" w:eastAsia="en-US"/>
              </w:rPr>
            </w:pPr>
            <w:r w:rsidRPr="00371DEB">
              <w:rPr>
                <w:rFonts w:ascii="Times New Roman" w:hAnsi="Times New Roman"/>
                <w:color w:val="000000"/>
                <w:szCs w:val="24"/>
                <w:lang w:val="en-US" w:eastAsia="en-US"/>
              </w:rPr>
              <w:t> 0</w:t>
            </w:r>
          </w:p>
        </w:tc>
        <w:tc>
          <w:tcPr>
            <w:tcW w:w="1060" w:type="dxa"/>
            <w:tcBorders>
              <w:top w:val="nil"/>
              <w:left w:val="nil"/>
              <w:bottom w:val="single" w:sz="8" w:space="0" w:color="000000"/>
              <w:right w:val="single" w:sz="8" w:space="0" w:color="000000"/>
            </w:tcBorders>
            <w:shd w:val="clear" w:color="auto" w:fill="C5E0B3"/>
            <w:vAlign w:val="center"/>
            <w:hideMark/>
          </w:tcPr>
          <w:p w:rsidR="00F2071C" w:rsidRPr="00371DEB" w:rsidRDefault="00F2071C" w:rsidP="00F2071C">
            <w:pPr>
              <w:spacing w:after="0" w:line="240" w:lineRule="auto"/>
              <w:jc w:val="center"/>
              <w:rPr>
                <w:rFonts w:ascii="Times New Roman" w:hAnsi="Times New Roman"/>
                <w:color w:val="000000"/>
                <w:szCs w:val="24"/>
                <w:lang w:val="en-US" w:eastAsia="en-US"/>
              </w:rPr>
            </w:pPr>
            <w:r w:rsidRPr="00371DEB">
              <w:rPr>
                <w:rFonts w:ascii="Times New Roman" w:hAnsi="Times New Roman"/>
                <w:color w:val="000000"/>
                <w:szCs w:val="24"/>
                <w:lang w:val="en-US" w:eastAsia="en-US"/>
              </w:rPr>
              <w:t> 0</w:t>
            </w:r>
          </w:p>
        </w:tc>
        <w:tc>
          <w:tcPr>
            <w:tcW w:w="820" w:type="dxa"/>
            <w:tcBorders>
              <w:top w:val="nil"/>
              <w:left w:val="nil"/>
              <w:bottom w:val="single" w:sz="8" w:space="0" w:color="000000"/>
              <w:right w:val="single" w:sz="8" w:space="0" w:color="000000"/>
            </w:tcBorders>
            <w:shd w:val="clear" w:color="auto" w:fill="C5E0B3"/>
            <w:vAlign w:val="center"/>
            <w:hideMark/>
          </w:tcPr>
          <w:p w:rsidR="00F2071C" w:rsidRPr="00371DEB" w:rsidRDefault="00F2071C" w:rsidP="00F2071C">
            <w:pPr>
              <w:spacing w:after="0" w:line="240" w:lineRule="auto"/>
              <w:jc w:val="center"/>
              <w:rPr>
                <w:rFonts w:ascii="Times New Roman" w:hAnsi="Times New Roman"/>
                <w:color w:val="000000"/>
                <w:szCs w:val="24"/>
                <w:lang w:val="en-US" w:eastAsia="en-US"/>
              </w:rPr>
            </w:pPr>
            <w:r w:rsidRPr="00371DEB">
              <w:rPr>
                <w:rFonts w:ascii="Times New Roman" w:hAnsi="Times New Roman"/>
                <w:color w:val="000000"/>
                <w:szCs w:val="24"/>
                <w:lang w:val="en-US" w:eastAsia="en-US"/>
              </w:rPr>
              <w:t>0 </w:t>
            </w:r>
          </w:p>
        </w:tc>
      </w:tr>
      <w:tr w:rsidR="00F2071C" w:rsidRPr="00371DEB" w:rsidTr="009F79F0">
        <w:trPr>
          <w:trHeight w:val="331"/>
        </w:trPr>
        <w:tc>
          <w:tcPr>
            <w:tcW w:w="1160" w:type="dxa"/>
            <w:tcBorders>
              <w:top w:val="nil"/>
              <w:left w:val="single" w:sz="8" w:space="0" w:color="000000"/>
              <w:bottom w:val="single" w:sz="8" w:space="0" w:color="000000"/>
              <w:right w:val="single" w:sz="8" w:space="0" w:color="000000"/>
            </w:tcBorders>
            <w:shd w:val="clear" w:color="auto" w:fill="auto"/>
            <w:vAlign w:val="center"/>
            <w:hideMark/>
          </w:tcPr>
          <w:p w:rsidR="00F2071C" w:rsidRPr="00371DEB" w:rsidRDefault="00F2071C" w:rsidP="00F2071C">
            <w:pPr>
              <w:spacing w:after="0" w:line="240" w:lineRule="auto"/>
              <w:rPr>
                <w:rFonts w:ascii="Times New Roman" w:hAnsi="Times New Roman"/>
                <w:color w:val="000000"/>
                <w:szCs w:val="24"/>
                <w:lang w:val="en-US" w:eastAsia="en-US"/>
              </w:rPr>
            </w:pPr>
            <w:r w:rsidRPr="00371DEB">
              <w:rPr>
                <w:rFonts w:ascii="Times New Roman" w:hAnsi="Times New Roman"/>
                <w:color w:val="000000"/>
                <w:szCs w:val="24"/>
                <w:lang w:val="en-US" w:eastAsia="en-US"/>
              </w:rPr>
              <w:lastRenderedPageBreak/>
              <w:t>7</w:t>
            </w:r>
          </w:p>
        </w:tc>
        <w:tc>
          <w:tcPr>
            <w:tcW w:w="2560" w:type="dxa"/>
            <w:tcBorders>
              <w:top w:val="nil"/>
              <w:left w:val="nil"/>
              <w:bottom w:val="single" w:sz="8" w:space="0" w:color="000000"/>
              <w:right w:val="single" w:sz="8" w:space="0" w:color="000000"/>
            </w:tcBorders>
            <w:shd w:val="clear" w:color="auto" w:fill="auto"/>
            <w:vAlign w:val="center"/>
            <w:hideMark/>
          </w:tcPr>
          <w:p w:rsidR="00F2071C" w:rsidRPr="00371DEB" w:rsidRDefault="00F2071C" w:rsidP="00F2071C">
            <w:pPr>
              <w:spacing w:after="0" w:line="240" w:lineRule="auto"/>
              <w:rPr>
                <w:rFonts w:ascii="Times New Roman" w:hAnsi="Times New Roman"/>
                <w:color w:val="000000"/>
                <w:szCs w:val="24"/>
                <w:lang w:val="en-US" w:eastAsia="en-US"/>
              </w:rPr>
            </w:pPr>
            <w:r w:rsidRPr="00371DEB">
              <w:rPr>
                <w:rFonts w:ascii="Times New Roman" w:hAnsi="Times New Roman"/>
                <w:color w:val="000000"/>
                <w:szCs w:val="24"/>
                <w:lang w:val="en-US" w:eastAsia="en-US"/>
              </w:rPr>
              <w:t> Din Kültürü</w:t>
            </w:r>
          </w:p>
        </w:tc>
        <w:tc>
          <w:tcPr>
            <w:tcW w:w="1160" w:type="dxa"/>
            <w:tcBorders>
              <w:top w:val="nil"/>
              <w:left w:val="nil"/>
              <w:bottom w:val="single" w:sz="8" w:space="0" w:color="000000"/>
              <w:right w:val="single" w:sz="8" w:space="0" w:color="000000"/>
            </w:tcBorders>
            <w:shd w:val="clear" w:color="auto" w:fill="auto"/>
            <w:vAlign w:val="center"/>
            <w:hideMark/>
          </w:tcPr>
          <w:p w:rsidR="00F2071C" w:rsidRPr="00371DEB" w:rsidRDefault="00BB149C" w:rsidP="00F2071C">
            <w:pPr>
              <w:spacing w:after="0" w:line="240" w:lineRule="auto"/>
              <w:jc w:val="center"/>
              <w:rPr>
                <w:rFonts w:ascii="Times New Roman" w:hAnsi="Times New Roman"/>
                <w:color w:val="000000"/>
                <w:szCs w:val="24"/>
                <w:lang w:val="en-US" w:eastAsia="en-US"/>
              </w:rPr>
            </w:pPr>
            <w:r w:rsidRPr="00371DEB">
              <w:rPr>
                <w:rFonts w:ascii="Times New Roman" w:hAnsi="Times New Roman"/>
                <w:color w:val="000000"/>
                <w:szCs w:val="24"/>
                <w:lang w:val="en-US" w:eastAsia="en-US"/>
              </w:rPr>
              <w:t>0</w:t>
            </w:r>
          </w:p>
        </w:tc>
        <w:tc>
          <w:tcPr>
            <w:tcW w:w="980" w:type="dxa"/>
            <w:tcBorders>
              <w:top w:val="nil"/>
              <w:left w:val="nil"/>
              <w:bottom w:val="single" w:sz="8" w:space="0" w:color="000000"/>
              <w:right w:val="single" w:sz="8" w:space="0" w:color="000000"/>
            </w:tcBorders>
            <w:shd w:val="clear" w:color="auto" w:fill="auto"/>
            <w:vAlign w:val="center"/>
            <w:hideMark/>
          </w:tcPr>
          <w:p w:rsidR="00F2071C" w:rsidRPr="00371DEB" w:rsidRDefault="00F2071C" w:rsidP="00F2071C">
            <w:pPr>
              <w:spacing w:after="0" w:line="240" w:lineRule="auto"/>
              <w:jc w:val="center"/>
              <w:rPr>
                <w:rFonts w:ascii="Times New Roman" w:hAnsi="Times New Roman"/>
                <w:color w:val="000000"/>
                <w:szCs w:val="24"/>
                <w:lang w:val="en-US" w:eastAsia="en-US"/>
              </w:rPr>
            </w:pPr>
            <w:r w:rsidRPr="00371DEB">
              <w:rPr>
                <w:rFonts w:ascii="Times New Roman" w:hAnsi="Times New Roman"/>
                <w:color w:val="000000"/>
                <w:szCs w:val="24"/>
                <w:lang w:val="en-US" w:eastAsia="en-US"/>
              </w:rPr>
              <w:t> </w:t>
            </w:r>
            <w:r w:rsidR="00BB149C" w:rsidRPr="00371DEB">
              <w:rPr>
                <w:rFonts w:ascii="Times New Roman" w:hAnsi="Times New Roman"/>
                <w:color w:val="000000"/>
                <w:szCs w:val="24"/>
                <w:lang w:val="en-US" w:eastAsia="en-US"/>
              </w:rPr>
              <w:t>0</w:t>
            </w:r>
          </w:p>
        </w:tc>
        <w:tc>
          <w:tcPr>
            <w:tcW w:w="1140" w:type="dxa"/>
            <w:tcBorders>
              <w:top w:val="nil"/>
              <w:left w:val="nil"/>
              <w:bottom w:val="single" w:sz="8" w:space="0" w:color="000000"/>
              <w:right w:val="single" w:sz="8" w:space="0" w:color="000000"/>
            </w:tcBorders>
            <w:shd w:val="clear" w:color="auto" w:fill="auto"/>
            <w:vAlign w:val="center"/>
            <w:hideMark/>
          </w:tcPr>
          <w:p w:rsidR="00F2071C" w:rsidRPr="00371DEB" w:rsidRDefault="00F2071C" w:rsidP="00F2071C">
            <w:pPr>
              <w:spacing w:after="0" w:line="240" w:lineRule="auto"/>
              <w:jc w:val="center"/>
              <w:rPr>
                <w:rFonts w:ascii="Times New Roman" w:hAnsi="Times New Roman"/>
                <w:color w:val="000000"/>
                <w:szCs w:val="24"/>
                <w:lang w:val="en-US" w:eastAsia="en-US"/>
              </w:rPr>
            </w:pPr>
            <w:r w:rsidRPr="00371DEB">
              <w:rPr>
                <w:rFonts w:ascii="Times New Roman" w:hAnsi="Times New Roman"/>
                <w:color w:val="000000"/>
                <w:szCs w:val="24"/>
                <w:lang w:val="en-US" w:eastAsia="en-US"/>
              </w:rPr>
              <w:t> </w:t>
            </w:r>
            <w:r w:rsidR="00BB149C" w:rsidRPr="00371DEB">
              <w:rPr>
                <w:rFonts w:ascii="Times New Roman" w:hAnsi="Times New Roman"/>
                <w:color w:val="000000"/>
                <w:szCs w:val="24"/>
                <w:lang w:val="en-US" w:eastAsia="en-US"/>
              </w:rPr>
              <w:t>0</w:t>
            </w:r>
          </w:p>
        </w:tc>
        <w:tc>
          <w:tcPr>
            <w:tcW w:w="1060" w:type="dxa"/>
            <w:tcBorders>
              <w:top w:val="nil"/>
              <w:left w:val="nil"/>
              <w:bottom w:val="single" w:sz="8" w:space="0" w:color="000000"/>
              <w:right w:val="single" w:sz="8" w:space="0" w:color="000000"/>
            </w:tcBorders>
            <w:shd w:val="clear" w:color="auto" w:fill="auto"/>
            <w:vAlign w:val="center"/>
            <w:hideMark/>
          </w:tcPr>
          <w:p w:rsidR="00F2071C" w:rsidRPr="00371DEB" w:rsidRDefault="00F2071C" w:rsidP="00F2071C">
            <w:pPr>
              <w:spacing w:after="0" w:line="240" w:lineRule="auto"/>
              <w:jc w:val="center"/>
              <w:rPr>
                <w:rFonts w:ascii="Times New Roman" w:hAnsi="Times New Roman"/>
                <w:color w:val="000000"/>
                <w:szCs w:val="24"/>
                <w:lang w:val="en-US" w:eastAsia="en-US"/>
              </w:rPr>
            </w:pPr>
            <w:r w:rsidRPr="00371DEB">
              <w:rPr>
                <w:rFonts w:ascii="Times New Roman" w:hAnsi="Times New Roman"/>
                <w:color w:val="000000"/>
                <w:szCs w:val="24"/>
                <w:lang w:val="en-US" w:eastAsia="en-US"/>
              </w:rPr>
              <w:t>0 </w:t>
            </w:r>
          </w:p>
        </w:tc>
        <w:tc>
          <w:tcPr>
            <w:tcW w:w="820" w:type="dxa"/>
            <w:tcBorders>
              <w:top w:val="nil"/>
              <w:left w:val="nil"/>
              <w:bottom w:val="single" w:sz="8" w:space="0" w:color="000000"/>
              <w:right w:val="single" w:sz="8" w:space="0" w:color="000000"/>
            </w:tcBorders>
            <w:shd w:val="clear" w:color="auto" w:fill="auto"/>
            <w:vAlign w:val="center"/>
            <w:hideMark/>
          </w:tcPr>
          <w:p w:rsidR="00F2071C" w:rsidRPr="00371DEB" w:rsidRDefault="00F2071C" w:rsidP="00F2071C">
            <w:pPr>
              <w:spacing w:after="0" w:line="240" w:lineRule="auto"/>
              <w:jc w:val="center"/>
              <w:rPr>
                <w:rFonts w:ascii="Times New Roman" w:hAnsi="Times New Roman"/>
                <w:color w:val="000000"/>
                <w:szCs w:val="24"/>
                <w:lang w:val="en-US" w:eastAsia="en-US"/>
              </w:rPr>
            </w:pPr>
            <w:r w:rsidRPr="00371DEB">
              <w:rPr>
                <w:rFonts w:ascii="Times New Roman" w:hAnsi="Times New Roman"/>
                <w:color w:val="000000"/>
                <w:szCs w:val="24"/>
                <w:lang w:val="en-US" w:eastAsia="en-US"/>
              </w:rPr>
              <w:t>0 </w:t>
            </w:r>
          </w:p>
        </w:tc>
      </w:tr>
      <w:tr w:rsidR="00F2071C" w:rsidRPr="00371DEB" w:rsidTr="004D0851">
        <w:trPr>
          <w:trHeight w:val="349"/>
        </w:trPr>
        <w:tc>
          <w:tcPr>
            <w:tcW w:w="1160" w:type="dxa"/>
            <w:tcBorders>
              <w:top w:val="nil"/>
              <w:left w:val="single" w:sz="8" w:space="0" w:color="000000"/>
              <w:bottom w:val="single" w:sz="8" w:space="0" w:color="000000"/>
              <w:right w:val="single" w:sz="8" w:space="0" w:color="000000"/>
            </w:tcBorders>
            <w:shd w:val="clear" w:color="auto" w:fill="C5E0B3"/>
            <w:vAlign w:val="center"/>
            <w:hideMark/>
          </w:tcPr>
          <w:p w:rsidR="00F2071C" w:rsidRPr="00371DEB" w:rsidRDefault="00F2071C" w:rsidP="00F2071C">
            <w:pPr>
              <w:spacing w:after="0" w:line="240" w:lineRule="auto"/>
              <w:rPr>
                <w:rFonts w:ascii="Times New Roman" w:hAnsi="Times New Roman"/>
                <w:color w:val="000000"/>
                <w:szCs w:val="24"/>
                <w:lang w:val="en-US" w:eastAsia="en-US"/>
              </w:rPr>
            </w:pPr>
            <w:r w:rsidRPr="00371DEB">
              <w:rPr>
                <w:rFonts w:ascii="Times New Roman" w:hAnsi="Times New Roman"/>
                <w:color w:val="000000"/>
                <w:szCs w:val="24"/>
                <w:lang w:val="en-US" w:eastAsia="en-US"/>
              </w:rPr>
              <w:t>8</w:t>
            </w:r>
          </w:p>
        </w:tc>
        <w:tc>
          <w:tcPr>
            <w:tcW w:w="2560" w:type="dxa"/>
            <w:tcBorders>
              <w:top w:val="nil"/>
              <w:left w:val="nil"/>
              <w:bottom w:val="single" w:sz="8" w:space="0" w:color="000000"/>
              <w:right w:val="single" w:sz="8" w:space="0" w:color="000000"/>
            </w:tcBorders>
            <w:shd w:val="clear" w:color="auto" w:fill="C5E0B3"/>
            <w:vAlign w:val="center"/>
            <w:hideMark/>
          </w:tcPr>
          <w:p w:rsidR="00F2071C" w:rsidRPr="00371DEB" w:rsidRDefault="00F2071C" w:rsidP="00F2071C">
            <w:pPr>
              <w:spacing w:after="0" w:line="240" w:lineRule="auto"/>
              <w:rPr>
                <w:rFonts w:ascii="Times New Roman" w:hAnsi="Times New Roman"/>
                <w:color w:val="000000"/>
                <w:szCs w:val="24"/>
                <w:lang w:val="en-US" w:eastAsia="en-US"/>
              </w:rPr>
            </w:pPr>
            <w:r w:rsidRPr="00371DEB">
              <w:rPr>
                <w:rFonts w:ascii="Times New Roman" w:hAnsi="Times New Roman"/>
                <w:color w:val="000000"/>
                <w:szCs w:val="24"/>
                <w:lang w:val="en-US" w:eastAsia="en-US"/>
              </w:rPr>
              <w:t> Özel Eğitim</w:t>
            </w:r>
          </w:p>
        </w:tc>
        <w:tc>
          <w:tcPr>
            <w:tcW w:w="1160" w:type="dxa"/>
            <w:tcBorders>
              <w:top w:val="nil"/>
              <w:left w:val="nil"/>
              <w:bottom w:val="single" w:sz="8" w:space="0" w:color="000000"/>
              <w:right w:val="single" w:sz="8" w:space="0" w:color="000000"/>
            </w:tcBorders>
            <w:shd w:val="clear" w:color="auto" w:fill="C5E0B3"/>
            <w:vAlign w:val="center"/>
            <w:hideMark/>
          </w:tcPr>
          <w:p w:rsidR="00F2071C" w:rsidRPr="00371DEB" w:rsidRDefault="00BB149C" w:rsidP="00F2071C">
            <w:pPr>
              <w:spacing w:after="0" w:line="240" w:lineRule="auto"/>
              <w:jc w:val="center"/>
              <w:rPr>
                <w:rFonts w:ascii="Times New Roman" w:hAnsi="Times New Roman"/>
                <w:color w:val="000000"/>
                <w:szCs w:val="24"/>
                <w:lang w:val="en-US" w:eastAsia="en-US"/>
              </w:rPr>
            </w:pPr>
            <w:r w:rsidRPr="00371DEB">
              <w:rPr>
                <w:rFonts w:ascii="Times New Roman" w:hAnsi="Times New Roman"/>
                <w:color w:val="000000"/>
                <w:szCs w:val="24"/>
                <w:lang w:val="en-US" w:eastAsia="en-US"/>
              </w:rPr>
              <w:t>2</w:t>
            </w:r>
          </w:p>
        </w:tc>
        <w:tc>
          <w:tcPr>
            <w:tcW w:w="980" w:type="dxa"/>
            <w:tcBorders>
              <w:top w:val="nil"/>
              <w:left w:val="nil"/>
              <w:bottom w:val="single" w:sz="8" w:space="0" w:color="000000"/>
              <w:right w:val="single" w:sz="8" w:space="0" w:color="000000"/>
            </w:tcBorders>
            <w:shd w:val="clear" w:color="auto" w:fill="C5E0B3"/>
            <w:vAlign w:val="center"/>
            <w:hideMark/>
          </w:tcPr>
          <w:p w:rsidR="00F2071C" w:rsidRPr="00371DEB" w:rsidRDefault="00F2071C" w:rsidP="00F2071C">
            <w:pPr>
              <w:spacing w:after="0" w:line="240" w:lineRule="auto"/>
              <w:jc w:val="center"/>
              <w:rPr>
                <w:rFonts w:ascii="Times New Roman" w:hAnsi="Times New Roman"/>
                <w:color w:val="000000"/>
                <w:szCs w:val="24"/>
                <w:lang w:val="en-US" w:eastAsia="en-US"/>
              </w:rPr>
            </w:pPr>
            <w:r w:rsidRPr="00371DEB">
              <w:rPr>
                <w:rFonts w:ascii="Times New Roman" w:hAnsi="Times New Roman"/>
                <w:color w:val="000000"/>
                <w:szCs w:val="24"/>
                <w:lang w:val="en-US" w:eastAsia="en-US"/>
              </w:rPr>
              <w:t> </w:t>
            </w:r>
            <w:r w:rsidR="00BB149C" w:rsidRPr="00371DEB">
              <w:rPr>
                <w:rFonts w:ascii="Times New Roman" w:hAnsi="Times New Roman"/>
                <w:color w:val="000000"/>
                <w:szCs w:val="24"/>
                <w:lang w:val="en-US" w:eastAsia="en-US"/>
              </w:rPr>
              <w:t>2</w:t>
            </w:r>
          </w:p>
        </w:tc>
        <w:tc>
          <w:tcPr>
            <w:tcW w:w="1140" w:type="dxa"/>
            <w:tcBorders>
              <w:top w:val="nil"/>
              <w:left w:val="nil"/>
              <w:bottom w:val="single" w:sz="8" w:space="0" w:color="000000"/>
              <w:right w:val="single" w:sz="8" w:space="0" w:color="000000"/>
            </w:tcBorders>
            <w:shd w:val="clear" w:color="auto" w:fill="C5E0B3"/>
            <w:vAlign w:val="center"/>
            <w:hideMark/>
          </w:tcPr>
          <w:p w:rsidR="00F2071C" w:rsidRPr="00371DEB" w:rsidRDefault="00BB149C" w:rsidP="00F2071C">
            <w:pPr>
              <w:spacing w:after="0" w:line="240" w:lineRule="auto"/>
              <w:jc w:val="center"/>
              <w:rPr>
                <w:rFonts w:ascii="Times New Roman" w:hAnsi="Times New Roman"/>
                <w:color w:val="000000"/>
                <w:szCs w:val="24"/>
                <w:lang w:val="en-US" w:eastAsia="en-US"/>
              </w:rPr>
            </w:pPr>
            <w:r w:rsidRPr="00371DEB">
              <w:rPr>
                <w:rFonts w:ascii="Times New Roman" w:hAnsi="Times New Roman"/>
                <w:color w:val="000000"/>
                <w:szCs w:val="24"/>
                <w:lang w:val="en-US" w:eastAsia="en-US"/>
              </w:rPr>
              <w:t>0</w:t>
            </w:r>
          </w:p>
        </w:tc>
        <w:tc>
          <w:tcPr>
            <w:tcW w:w="1060" w:type="dxa"/>
            <w:tcBorders>
              <w:top w:val="nil"/>
              <w:left w:val="nil"/>
              <w:bottom w:val="single" w:sz="8" w:space="0" w:color="000000"/>
              <w:right w:val="single" w:sz="8" w:space="0" w:color="000000"/>
            </w:tcBorders>
            <w:shd w:val="clear" w:color="auto" w:fill="C5E0B3"/>
            <w:vAlign w:val="center"/>
            <w:hideMark/>
          </w:tcPr>
          <w:p w:rsidR="00F2071C" w:rsidRPr="00371DEB" w:rsidRDefault="00F2071C" w:rsidP="00F2071C">
            <w:pPr>
              <w:spacing w:after="0" w:line="240" w:lineRule="auto"/>
              <w:jc w:val="center"/>
              <w:rPr>
                <w:rFonts w:ascii="Times New Roman" w:hAnsi="Times New Roman"/>
                <w:color w:val="000000"/>
                <w:szCs w:val="24"/>
                <w:lang w:val="en-US" w:eastAsia="en-US"/>
              </w:rPr>
            </w:pPr>
            <w:r w:rsidRPr="00371DEB">
              <w:rPr>
                <w:rFonts w:ascii="Times New Roman" w:hAnsi="Times New Roman"/>
                <w:color w:val="000000"/>
                <w:szCs w:val="24"/>
                <w:lang w:val="en-US" w:eastAsia="en-US"/>
              </w:rPr>
              <w:t>0 </w:t>
            </w:r>
          </w:p>
        </w:tc>
        <w:tc>
          <w:tcPr>
            <w:tcW w:w="820" w:type="dxa"/>
            <w:tcBorders>
              <w:top w:val="nil"/>
              <w:left w:val="nil"/>
              <w:bottom w:val="single" w:sz="8" w:space="0" w:color="000000"/>
              <w:right w:val="single" w:sz="8" w:space="0" w:color="000000"/>
            </w:tcBorders>
            <w:shd w:val="clear" w:color="auto" w:fill="C5E0B3"/>
            <w:vAlign w:val="center"/>
            <w:hideMark/>
          </w:tcPr>
          <w:p w:rsidR="00F2071C" w:rsidRPr="00371DEB" w:rsidRDefault="00F2071C" w:rsidP="00F2071C">
            <w:pPr>
              <w:spacing w:after="0" w:line="240" w:lineRule="auto"/>
              <w:jc w:val="center"/>
              <w:rPr>
                <w:rFonts w:ascii="Times New Roman" w:hAnsi="Times New Roman"/>
                <w:color w:val="000000"/>
                <w:szCs w:val="24"/>
                <w:lang w:val="en-US" w:eastAsia="en-US"/>
              </w:rPr>
            </w:pPr>
            <w:r w:rsidRPr="00371DEB">
              <w:rPr>
                <w:rFonts w:ascii="Times New Roman" w:hAnsi="Times New Roman"/>
                <w:color w:val="000000"/>
                <w:szCs w:val="24"/>
                <w:lang w:val="en-US" w:eastAsia="en-US"/>
              </w:rPr>
              <w:t>0 </w:t>
            </w:r>
          </w:p>
        </w:tc>
      </w:tr>
      <w:tr w:rsidR="00F2071C" w:rsidRPr="00371DEB" w:rsidTr="009F79F0">
        <w:trPr>
          <w:trHeight w:val="430"/>
        </w:trPr>
        <w:tc>
          <w:tcPr>
            <w:tcW w:w="1160" w:type="dxa"/>
            <w:tcBorders>
              <w:top w:val="nil"/>
              <w:left w:val="single" w:sz="8" w:space="0" w:color="000000"/>
              <w:bottom w:val="single" w:sz="4" w:space="0" w:color="auto"/>
              <w:right w:val="single" w:sz="8" w:space="0" w:color="000000"/>
            </w:tcBorders>
            <w:shd w:val="clear" w:color="auto" w:fill="auto"/>
            <w:vAlign w:val="center"/>
            <w:hideMark/>
          </w:tcPr>
          <w:p w:rsidR="00F2071C" w:rsidRPr="00371DEB" w:rsidRDefault="00F2071C" w:rsidP="00F2071C">
            <w:pPr>
              <w:spacing w:after="0" w:line="240" w:lineRule="auto"/>
              <w:rPr>
                <w:rFonts w:ascii="Times New Roman" w:hAnsi="Times New Roman"/>
                <w:color w:val="000000"/>
                <w:szCs w:val="24"/>
                <w:lang w:val="en-US" w:eastAsia="en-US"/>
              </w:rPr>
            </w:pPr>
            <w:r w:rsidRPr="00371DEB">
              <w:rPr>
                <w:rFonts w:ascii="Times New Roman" w:hAnsi="Times New Roman"/>
                <w:color w:val="000000"/>
                <w:szCs w:val="24"/>
                <w:lang w:val="en-US" w:eastAsia="en-US"/>
              </w:rPr>
              <w:t>9</w:t>
            </w:r>
          </w:p>
        </w:tc>
        <w:tc>
          <w:tcPr>
            <w:tcW w:w="2560" w:type="dxa"/>
            <w:tcBorders>
              <w:top w:val="nil"/>
              <w:left w:val="nil"/>
              <w:bottom w:val="single" w:sz="4" w:space="0" w:color="auto"/>
              <w:right w:val="single" w:sz="8" w:space="0" w:color="000000"/>
            </w:tcBorders>
            <w:shd w:val="clear" w:color="auto" w:fill="auto"/>
            <w:vAlign w:val="center"/>
            <w:hideMark/>
          </w:tcPr>
          <w:p w:rsidR="00F2071C" w:rsidRPr="00371DEB" w:rsidRDefault="00F2071C" w:rsidP="00F2071C">
            <w:pPr>
              <w:spacing w:after="0" w:line="240" w:lineRule="auto"/>
              <w:rPr>
                <w:rFonts w:ascii="Times New Roman" w:hAnsi="Times New Roman"/>
                <w:color w:val="000000"/>
                <w:szCs w:val="24"/>
                <w:lang w:val="en-US" w:eastAsia="en-US"/>
              </w:rPr>
            </w:pPr>
            <w:r w:rsidRPr="00371DEB">
              <w:rPr>
                <w:rFonts w:ascii="Times New Roman" w:hAnsi="Times New Roman"/>
                <w:color w:val="000000"/>
                <w:szCs w:val="24"/>
                <w:lang w:val="en-US" w:eastAsia="en-US"/>
              </w:rPr>
              <w:t> Ana Sınıfı</w:t>
            </w:r>
          </w:p>
        </w:tc>
        <w:tc>
          <w:tcPr>
            <w:tcW w:w="1160" w:type="dxa"/>
            <w:tcBorders>
              <w:top w:val="nil"/>
              <w:left w:val="nil"/>
              <w:bottom w:val="single" w:sz="4" w:space="0" w:color="auto"/>
              <w:right w:val="single" w:sz="8" w:space="0" w:color="000000"/>
            </w:tcBorders>
            <w:shd w:val="clear" w:color="auto" w:fill="auto"/>
            <w:vAlign w:val="center"/>
            <w:hideMark/>
          </w:tcPr>
          <w:p w:rsidR="00F2071C" w:rsidRPr="00371DEB" w:rsidRDefault="00501F3C" w:rsidP="00F2071C">
            <w:pPr>
              <w:spacing w:after="0" w:line="240" w:lineRule="auto"/>
              <w:jc w:val="center"/>
              <w:rPr>
                <w:rFonts w:ascii="Times New Roman" w:hAnsi="Times New Roman"/>
                <w:color w:val="000000"/>
                <w:szCs w:val="24"/>
                <w:lang w:val="en-US" w:eastAsia="en-US"/>
              </w:rPr>
            </w:pPr>
            <w:r w:rsidRPr="00371DEB">
              <w:rPr>
                <w:rFonts w:ascii="Times New Roman" w:hAnsi="Times New Roman"/>
                <w:color w:val="000000"/>
                <w:szCs w:val="24"/>
                <w:lang w:val="en-US" w:eastAsia="en-US"/>
              </w:rPr>
              <w:t>0</w:t>
            </w:r>
            <w:r w:rsidR="00F2071C" w:rsidRPr="00371DEB">
              <w:rPr>
                <w:rFonts w:ascii="Times New Roman" w:hAnsi="Times New Roman"/>
                <w:color w:val="000000"/>
                <w:szCs w:val="24"/>
                <w:lang w:val="en-US" w:eastAsia="en-US"/>
              </w:rPr>
              <w:t> </w:t>
            </w:r>
          </w:p>
        </w:tc>
        <w:tc>
          <w:tcPr>
            <w:tcW w:w="980" w:type="dxa"/>
            <w:tcBorders>
              <w:top w:val="nil"/>
              <w:left w:val="nil"/>
              <w:bottom w:val="single" w:sz="4" w:space="0" w:color="auto"/>
              <w:right w:val="single" w:sz="8" w:space="0" w:color="000000"/>
            </w:tcBorders>
            <w:shd w:val="clear" w:color="auto" w:fill="auto"/>
            <w:vAlign w:val="center"/>
            <w:hideMark/>
          </w:tcPr>
          <w:p w:rsidR="00F2071C" w:rsidRPr="00371DEB" w:rsidRDefault="00F2071C" w:rsidP="00F2071C">
            <w:pPr>
              <w:spacing w:after="0" w:line="240" w:lineRule="auto"/>
              <w:jc w:val="center"/>
              <w:rPr>
                <w:rFonts w:ascii="Times New Roman" w:hAnsi="Times New Roman"/>
                <w:color w:val="000000"/>
                <w:szCs w:val="24"/>
                <w:lang w:val="en-US" w:eastAsia="en-US"/>
              </w:rPr>
            </w:pPr>
            <w:r w:rsidRPr="00371DEB">
              <w:rPr>
                <w:rFonts w:ascii="Times New Roman" w:hAnsi="Times New Roman"/>
                <w:color w:val="000000"/>
                <w:szCs w:val="24"/>
                <w:lang w:val="en-US" w:eastAsia="en-US"/>
              </w:rPr>
              <w:t>4 </w:t>
            </w:r>
          </w:p>
        </w:tc>
        <w:tc>
          <w:tcPr>
            <w:tcW w:w="1140" w:type="dxa"/>
            <w:tcBorders>
              <w:top w:val="nil"/>
              <w:left w:val="nil"/>
              <w:bottom w:val="single" w:sz="4" w:space="0" w:color="auto"/>
              <w:right w:val="single" w:sz="8" w:space="0" w:color="000000"/>
            </w:tcBorders>
            <w:shd w:val="clear" w:color="auto" w:fill="auto"/>
            <w:vAlign w:val="center"/>
            <w:hideMark/>
          </w:tcPr>
          <w:p w:rsidR="00F2071C" w:rsidRPr="00371DEB" w:rsidRDefault="00F2071C" w:rsidP="00F2071C">
            <w:pPr>
              <w:spacing w:after="0" w:line="240" w:lineRule="auto"/>
              <w:jc w:val="center"/>
              <w:rPr>
                <w:rFonts w:ascii="Times New Roman" w:hAnsi="Times New Roman"/>
                <w:color w:val="000000"/>
                <w:szCs w:val="24"/>
                <w:lang w:val="en-US" w:eastAsia="en-US"/>
              </w:rPr>
            </w:pPr>
            <w:r w:rsidRPr="00371DEB">
              <w:rPr>
                <w:rFonts w:ascii="Times New Roman" w:hAnsi="Times New Roman"/>
                <w:color w:val="000000"/>
                <w:szCs w:val="24"/>
                <w:lang w:val="en-US" w:eastAsia="en-US"/>
              </w:rPr>
              <w:t>0 </w:t>
            </w:r>
          </w:p>
        </w:tc>
        <w:tc>
          <w:tcPr>
            <w:tcW w:w="1060" w:type="dxa"/>
            <w:tcBorders>
              <w:top w:val="nil"/>
              <w:left w:val="nil"/>
              <w:bottom w:val="single" w:sz="4" w:space="0" w:color="auto"/>
              <w:right w:val="single" w:sz="8" w:space="0" w:color="000000"/>
            </w:tcBorders>
            <w:shd w:val="clear" w:color="auto" w:fill="auto"/>
            <w:vAlign w:val="center"/>
            <w:hideMark/>
          </w:tcPr>
          <w:p w:rsidR="00F2071C" w:rsidRPr="00371DEB" w:rsidRDefault="00F2071C" w:rsidP="00F2071C">
            <w:pPr>
              <w:spacing w:after="0" w:line="240" w:lineRule="auto"/>
              <w:jc w:val="center"/>
              <w:rPr>
                <w:rFonts w:ascii="Times New Roman" w:hAnsi="Times New Roman"/>
                <w:color w:val="000000"/>
                <w:szCs w:val="24"/>
                <w:lang w:val="en-US" w:eastAsia="en-US"/>
              </w:rPr>
            </w:pPr>
            <w:r w:rsidRPr="00371DEB">
              <w:rPr>
                <w:rFonts w:ascii="Times New Roman" w:hAnsi="Times New Roman"/>
                <w:color w:val="000000"/>
                <w:szCs w:val="24"/>
                <w:lang w:val="en-US" w:eastAsia="en-US"/>
              </w:rPr>
              <w:t> 0</w:t>
            </w:r>
          </w:p>
        </w:tc>
        <w:tc>
          <w:tcPr>
            <w:tcW w:w="820" w:type="dxa"/>
            <w:tcBorders>
              <w:top w:val="nil"/>
              <w:left w:val="nil"/>
              <w:bottom w:val="single" w:sz="4" w:space="0" w:color="auto"/>
              <w:right w:val="single" w:sz="8" w:space="0" w:color="000000"/>
            </w:tcBorders>
            <w:shd w:val="clear" w:color="auto" w:fill="auto"/>
            <w:vAlign w:val="center"/>
            <w:hideMark/>
          </w:tcPr>
          <w:p w:rsidR="00F2071C" w:rsidRPr="00371DEB" w:rsidRDefault="00F2071C" w:rsidP="00F2071C">
            <w:pPr>
              <w:spacing w:after="0" w:line="240" w:lineRule="auto"/>
              <w:jc w:val="center"/>
              <w:rPr>
                <w:rFonts w:ascii="Times New Roman" w:hAnsi="Times New Roman"/>
                <w:color w:val="000000"/>
                <w:szCs w:val="24"/>
                <w:lang w:val="en-US" w:eastAsia="en-US"/>
              </w:rPr>
            </w:pPr>
            <w:r w:rsidRPr="00371DEB">
              <w:rPr>
                <w:rFonts w:ascii="Times New Roman" w:hAnsi="Times New Roman"/>
                <w:color w:val="000000"/>
                <w:szCs w:val="24"/>
                <w:lang w:val="en-US" w:eastAsia="en-US"/>
              </w:rPr>
              <w:t> </w:t>
            </w:r>
            <w:r w:rsidR="00BB149C" w:rsidRPr="00371DEB">
              <w:rPr>
                <w:rFonts w:ascii="Times New Roman" w:hAnsi="Times New Roman"/>
                <w:color w:val="000000"/>
                <w:szCs w:val="24"/>
                <w:lang w:val="en-US" w:eastAsia="en-US"/>
              </w:rPr>
              <w:t>4</w:t>
            </w:r>
          </w:p>
        </w:tc>
      </w:tr>
      <w:tr w:rsidR="00F2071C" w:rsidRPr="00371DEB" w:rsidTr="004D0851">
        <w:trPr>
          <w:trHeight w:val="430"/>
        </w:trPr>
        <w:tc>
          <w:tcPr>
            <w:tcW w:w="1160" w:type="dxa"/>
            <w:tcBorders>
              <w:top w:val="single" w:sz="4" w:space="0" w:color="auto"/>
              <w:left w:val="single" w:sz="8" w:space="0" w:color="000000"/>
              <w:bottom w:val="single" w:sz="8" w:space="0" w:color="000000"/>
              <w:right w:val="single" w:sz="8" w:space="0" w:color="000000"/>
            </w:tcBorders>
            <w:shd w:val="clear" w:color="auto" w:fill="70AD47"/>
            <w:vAlign w:val="center"/>
            <w:hideMark/>
          </w:tcPr>
          <w:p w:rsidR="00F2071C" w:rsidRPr="00371DEB" w:rsidRDefault="00F2071C" w:rsidP="00F2071C">
            <w:pPr>
              <w:spacing w:after="0" w:line="240" w:lineRule="auto"/>
              <w:rPr>
                <w:rFonts w:ascii="Times New Roman" w:hAnsi="Times New Roman"/>
                <w:color w:val="000000"/>
                <w:szCs w:val="24"/>
                <w:lang w:val="en-US" w:eastAsia="en-US"/>
              </w:rPr>
            </w:pPr>
            <w:r w:rsidRPr="00371DEB">
              <w:rPr>
                <w:rFonts w:ascii="Times New Roman" w:hAnsi="Times New Roman"/>
                <w:color w:val="000000"/>
                <w:szCs w:val="24"/>
                <w:lang w:val="en-US" w:eastAsia="en-US"/>
              </w:rPr>
              <w:t>10</w:t>
            </w:r>
          </w:p>
        </w:tc>
        <w:tc>
          <w:tcPr>
            <w:tcW w:w="2560" w:type="dxa"/>
            <w:tcBorders>
              <w:top w:val="single" w:sz="4" w:space="0" w:color="auto"/>
              <w:left w:val="nil"/>
              <w:bottom w:val="single" w:sz="8" w:space="0" w:color="000000"/>
              <w:right w:val="single" w:sz="8" w:space="0" w:color="000000"/>
            </w:tcBorders>
            <w:shd w:val="clear" w:color="auto" w:fill="70AD47"/>
            <w:vAlign w:val="center"/>
            <w:hideMark/>
          </w:tcPr>
          <w:p w:rsidR="00F2071C" w:rsidRPr="00371DEB" w:rsidRDefault="00F2071C" w:rsidP="00F2071C">
            <w:pPr>
              <w:spacing w:after="0" w:line="240" w:lineRule="auto"/>
              <w:rPr>
                <w:rFonts w:ascii="Times New Roman" w:hAnsi="Times New Roman"/>
                <w:color w:val="000000"/>
                <w:szCs w:val="24"/>
                <w:lang w:val="en-US" w:eastAsia="en-US"/>
              </w:rPr>
            </w:pPr>
            <w:r w:rsidRPr="00371DEB">
              <w:rPr>
                <w:rFonts w:ascii="Times New Roman" w:hAnsi="Times New Roman"/>
                <w:color w:val="000000"/>
                <w:szCs w:val="24"/>
                <w:lang w:val="en-US" w:eastAsia="en-US"/>
              </w:rPr>
              <w:t>TOPLAM</w:t>
            </w:r>
          </w:p>
        </w:tc>
        <w:tc>
          <w:tcPr>
            <w:tcW w:w="1160" w:type="dxa"/>
            <w:tcBorders>
              <w:top w:val="single" w:sz="4" w:space="0" w:color="auto"/>
              <w:left w:val="nil"/>
              <w:bottom w:val="single" w:sz="8" w:space="0" w:color="000000"/>
              <w:right w:val="single" w:sz="8" w:space="0" w:color="000000"/>
            </w:tcBorders>
            <w:shd w:val="clear" w:color="auto" w:fill="70AD47"/>
            <w:vAlign w:val="center"/>
            <w:hideMark/>
          </w:tcPr>
          <w:p w:rsidR="00F2071C" w:rsidRPr="00371DEB" w:rsidRDefault="00BB149C" w:rsidP="00F2071C">
            <w:pPr>
              <w:spacing w:after="0" w:line="240" w:lineRule="auto"/>
              <w:jc w:val="center"/>
              <w:rPr>
                <w:rFonts w:ascii="Times New Roman" w:hAnsi="Times New Roman"/>
                <w:color w:val="000000"/>
                <w:szCs w:val="24"/>
                <w:lang w:val="en-US" w:eastAsia="en-US"/>
              </w:rPr>
            </w:pPr>
            <w:r w:rsidRPr="00371DEB">
              <w:rPr>
                <w:rFonts w:ascii="Times New Roman" w:hAnsi="Times New Roman"/>
                <w:color w:val="000000"/>
                <w:szCs w:val="24"/>
                <w:lang w:val="en-US" w:eastAsia="en-US"/>
              </w:rPr>
              <w:t>1</w:t>
            </w:r>
            <w:r w:rsidR="00501F3C" w:rsidRPr="00371DEB">
              <w:rPr>
                <w:rFonts w:ascii="Times New Roman" w:hAnsi="Times New Roman"/>
                <w:color w:val="000000"/>
                <w:szCs w:val="24"/>
                <w:lang w:val="en-US" w:eastAsia="en-US"/>
              </w:rPr>
              <w:t>5</w:t>
            </w:r>
          </w:p>
        </w:tc>
        <w:tc>
          <w:tcPr>
            <w:tcW w:w="980" w:type="dxa"/>
            <w:tcBorders>
              <w:top w:val="single" w:sz="4" w:space="0" w:color="auto"/>
              <w:left w:val="nil"/>
              <w:bottom w:val="single" w:sz="8" w:space="0" w:color="000000"/>
              <w:right w:val="single" w:sz="8" w:space="0" w:color="000000"/>
            </w:tcBorders>
            <w:shd w:val="clear" w:color="auto" w:fill="70AD47"/>
            <w:vAlign w:val="center"/>
            <w:hideMark/>
          </w:tcPr>
          <w:p w:rsidR="00F2071C" w:rsidRPr="00371DEB" w:rsidRDefault="00BB149C" w:rsidP="00F2071C">
            <w:pPr>
              <w:spacing w:after="0" w:line="240" w:lineRule="auto"/>
              <w:jc w:val="center"/>
              <w:rPr>
                <w:rFonts w:ascii="Times New Roman" w:hAnsi="Times New Roman"/>
                <w:color w:val="000000"/>
                <w:szCs w:val="24"/>
                <w:lang w:val="en-US" w:eastAsia="en-US"/>
              </w:rPr>
            </w:pPr>
            <w:r w:rsidRPr="00371DEB">
              <w:rPr>
                <w:rFonts w:ascii="Times New Roman" w:hAnsi="Times New Roman"/>
                <w:color w:val="000000"/>
                <w:szCs w:val="24"/>
                <w:lang w:val="en-US" w:eastAsia="en-US"/>
              </w:rPr>
              <w:t>4</w:t>
            </w:r>
            <w:r w:rsidR="00501F3C" w:rsidRPr="00371DEB">
              <w:rPr>
                <w:rFonts w:ascii="Times New Roman" w:hAnsi="Times New Roman"/>
                <w:color w:val="000000"/>
                <w:szCs w:val="24"/>
                <w:lang w:val="en-US" w:eastAsia="en-US"/>
              </w:rPr>
              <w:t>0</w:t>
            </w:r>
          </w:p>
        </w:tc>
        <w:tc>
          <w:tcPr>
            <w:tcW w:w="1140" w:type="dxa"/>
            <w:tcBorders>
              <w:top w:val="single" w:sz="4" w:space="0" w:color="auto"/>
              <w:left w:val="nil"/>
              <w:bottom w:val="single" w:sz="8" w:space="0" w:color="000000"/>
              <w:right w:val="single" w:sz="8" w:space="0" w:color="000000"/>
            </w:tcBorders>
            <w:shd w:val="clear" w:color="auto" w:fill="70AD47"/>
            <w:vAlign w:val="center"/>
            <w:hideMark/>
          </w:tcPr>
          <w:p w:rsidR="00F2071C" w:rsidRPr="00371DEB" w:rsidRDefault="00BB149C" w:rsidP="00F2071C">
            <w:pPr>
              <w:spacing w:after="0" w:line="240" w:lineRule="auto"/>
              <w:jc w:val="center"/>
              <w:rPr>
                <w:rFonts w:ascii="Times New Roman" w:hAnsi="Times New Roman"/>
                <w:color w:val="000000"/>
                <w:szCs w:val="24"/>
                <w:lang w:val="en-US" w:eastAsia="en-US"/>
              </w:rPr>
            </w:pPr>
            <w:r w:rsidRPr="00371DEB">
              <w:rPr>
                <w:rFonts w:ascii="Times New Roman" w:hAnsi="Times New Roman"/>
                <w:color w:val="000000"/>
                <w:szCs w:val="24"/>
                <w:lang w:val="en-US" w:eastAsia="en-US"/>
              </w:rPr>
              <w:t>0</w:t>
            </w:r>
          </w:p>
        </w:tc>
        <w:tc>
          <w:tcPr>
            <w:tcW w:w="1060" w:type="dxa"/>
            <w:tcBorders>
              <w:top w:val="single" w:sz="4" w:space="0" w:color="auto"/>
              <w:left w:val="nil"/>
              <w:bottom w:val="single" w:sz="8" w:space="0" w:color="000000"/>
              <w:right w:val="single" w:sz="8" w:space="0" w:color="000000"/>
            </w:tcBorders>
            <w:shd w:val="clear" w:color="auto" w:fill="70AD47"/>
            <w:vAlign w:val="center"/>
            <w:hideMark/>
          </w:tcPr>
          <w:p w:rsidR="00F2071C" w:rsidRPr="00371DEB" w:rsidRDefault="00BB149C" w:rsidP="00F2071C">
            <w:pPr>
              <w:spacing w:after="0" w:line="240" w:lineRule="auto"/>
              <w:jc w:val="center"/>
              <w:rPr>
                <w:rFonts w:ascii="Times New Roman" w:hAnsi="Times New Roman"/>
                <w:color w:val="000000"/>
                <w:szCs w:val="24"/>
                <w:lang w:val="en-US" w:eastAsia="en-US"/>
              </w:rPr>
            </w:pPr>
            <w:r w:rsidRPr="00371DEB">
              <w:rPr>
                <w:rFonts w:ascii="Times New Roman" w:hAnsi="Times New Roman"/>
                <w:color w:val="000000"/>
                <w:szCs w:val="24"/>
                <w:lang w:val="en-US" w:eastAsia="en-US"/>
              </w:rPr>
              <w:t>0</w:t>
            </w:r>
          </w:p>
        </w:tc>
        <w:tc>
          <w:tcPr>
            <w:tcW w:w="820" w:type="dxa"/>
            <w:tcBorders>
              <w:top w:val="single" w:sz="4" w:space="0" w:color="auto"/>
              <w:left w:val="nil"/>
              <w:bottom w:val="single" w:sz="8" w:space="0" w:color="000000"/>
              <w:right w:val="single" w:sz="8" w:space="0" w:color="000000"/>
            </w:tcBorders>
            <w:shd w:val="clear" w:color="auto" w:fill="70AD47"/>
            <w:vAlign w:val="center"/>
            <w:hideMark/>
          </w:tcPr>
          <w:p w:rsidR="00F2071C" w:rsidRPr="00371DEB" w:rsidRDefault="00BB149C" w:rsidP="00F2071C">
            <w:pPr>
              <w:spacing w:after="0" w:line="240" w:lineRule="auto"/>
              <w:jc w:val="center"/>
              <w:rPr>
                <w:rFonts w:ascii="Times New Roman" w:hAnsi="Times New Roman"/>
                <w:color w:val="000000"/>
                <w:szCs w:val="24"/>
                <w:lang w:val="en-US" w:eastAsia="en-US"/>
              </w:rPr>
            </w:pPr>
            <w:r w:rsidRPr="00371DEB">
              <w:rPr>
                <w:rFonts w:ascii="Times New Roman" w:hAnsi="Times New Roman"/>
                <w:color w:val="000000"/>
                <w:szCs w:val="24"/>
                <w:lang w:val="en-US" w:eastAsia="en-US"/>
              </w:rPr>
              <w:t>25</w:t>
            </w:r>
          </w:p>
        </w:tc>
      </w:tr>
    </w:tbl>
    <w:p w:rsidR="00252673" w:rsidRPr="00371DEB" w:rsidRDefault="00252673" w:rsidP="008760EB">
      <w:pPr>
        <w:pStyle w:val="Balk1"/>
        <w:jc w:val="both"/>
        <w:rPr>
          <w:rFonts w:ascii="Times New Roman" w:hAnsi="Times New Roman"/>
          <w:sz w:val="24"/>
          <w:szCs w:val="24"/>
        </w:rPr>
      </w:pPr>
      <w:r w:rsidRPr="00371DEB">
        <w:rPr>
          <w:rFonts w:ascii="Times New Roman" w:hAnsi="Times New Roman"/>
          <w:sz w:val="24"/>
          <w:szCs w:val="24"/>
        </w:rPr>
        <w:t>2.8. Çevre Analizi (PESTLE)</w:t>
      </w:r>
    </w:p>
    <w:p w:rsidR="00C923C6" w:rsidRDefault="00C923C6" w:rsidP="008760EB">
      <w:pPr>
        <w:pStyle w:val="Balk1"/>
        <w:jc w:val="both"/>
        <w:rPr>
          <w:rFonts w:ascii="Times New Roman" w:eastAsia="Times New Roman" w:hAnsi="Times New Roman"/>
          <w:b w:val="0"/>
          <w:color w:val="auto"/>
          <w:sz w:val="24"/>
          <w:szCs w:val="24"/>
        </w:rPr>
      </w:pPr>
      <w:r w:rsidRPr="00371DEB">
        <w:rPr>
          <w:rFonts w:ascii="Times New Roman" w:eastAsia="Times New Roman" w:hAnsi="Times New Roman"/>
          <w:b w:val="0"/>
          <w:color w:val="auto"/>
          <w:sz w:val="24"/>
          <w:szCs w:val="24"/>
        </w:rPr>
        <w:t xml:space="preserve">      </w:t>
      </w:r>
      <w:r w:rsidR="00856AAF">
        <w:rPr>
          <w:rFonts w:ascii="Times New Roman" w:eastAsia="Times New Roman" w:hAnsi="Times New Roman"/>
          <w:b w:val="0"/>
          <w:color w:val="auto"/>
          <w:sz w:val="24"/>
          <w:szCs w:val="24"/>
        </w:rPr>
        <w:t xml:space="preserve">   </w:t>
      </w:r>
      <w:r w:rsidRPr="00371DEB">
        <w:rPr>
          <w:rFonts w:ascii="Times New Roman" w:eastAsia="Times New Roman" w:hAnsi="Times New Roman"/>
          <w:b w:val="0"/>
          <w:color w:val="auto"/>
          <w:sz w:val="24"/>
          <w:szCs w:val="24"/>
        </w:rPr>
        <w:t xml:space="preserve">Çevre analiziyle okul/kurum üzerinde etkili olan veya olabilecek </w:t>
      </w:r>
      <w:r w:rsidR="00856AAF" w:rsidRPr="00371DEB">
        <w:rPr>
          <w:rFonts w:ascii="Times New Roman" w:eastAsia="Times New Roman" w:hAnsi="Times New Roman"/>
          <w:b w:val="0"/>
          <w:color w:val="auto"/>
          <w:sz w:val="24"/>
          <w:szCs w:val="24"/>
        </w:rPr>
        <w:t>politik, ekonomik, sosyal</w:t>
      </w:r>
      <w:r w:rsidRPr="00371DEB">
        <w:rPr>
          <w:rFonts w:ascii="Times New Roman" w:eastAsia="Times New Roman" w:hAnsi="Times New Roman"/>
          <w:b w:val="0"/>
          <w:color w:val="auto"/>
          <w:sz w:val="24"/>
          <w:szCs w:val="24"/>
        </w:rPr>
        <w:t>-kültürel, teknolojik, yasal çevresel dış etkenlerin tespit edilmesi amaçlanır. Dış çevreyi oluşturan unsurlar(</w:t>
      </w:r>
      <w:r w:rsidR="00856AAF" w:rsidRPr="00371DEB">
        <w:rPr>
          <w:rFonts w:ascii="Times New Roman" w:eastAsia="Times New Roman" w:hAnsi="Times New Roman"/>
          <w:b w:val="0"/>
          <w:color w:val="auto"/>
          <w:sz w:val="24"/>
          <w:szCs w:val="24"/>
        </w:rPr>
        <w:t>nüfus, demografik</w:t>
      </w:r>
      <w:r w:rsidRPr="00371DEB">
        <w:rPr>
          <w:rFonts w:ascii="Times New Roman" w:eastAsia="Times New Roman" w:hAnsi="Times New Roman"/>
          <w:b w:val="0"/>
          <w:color w:val="auto"/>
          <w:sz w:val="24"/>
          <w:szCs w:val="24"/>
        </w:rPr>
        <w:t xml:space="preserve"> yapı, coğrafi </w:t>
      </w:r>
      <w:r w:rsidR="00856AAF" w:rsidRPr="00371DEB">
        <w:rPr>
          <w:rFonts w:ascii="Times New Roman" w:eastAsia="Times New Roman" w:hAnsi="Times New Roman"/>
          <w:b w:val="0"/>
          <w:color w:val="auto"/>
          <w:sz w:val="24"/>
          <w:szCs w:val="24"/>
        </w:rPr>
        <w:t>alan, kentsel</w:t>
      </w:r>
      <w:r w:rsidRPr="00371DEB">
        <w:rPr>
          <w:rFonts w:ascii="Times New Roman" w:eastAsia="Times New Roman" w:hAnsi="Times New Roman"/>
          <w:b w:val="0"/>
          <w:color w:val="auto"/>
          <w:sz w:val="24"/>
          <w:szCs w:val="24"/>
        </w:rPr>
        <w:t xml:space="preserve"> </w:t>
      </w:r>
      <w:r w:rsidR="00856AAF" w:rsidRPr="00371DEB">
        <w:rPr>
          <w:rFonts w:ascii="Times New Roman" w:eastAsia="Times New Roman" w:hAnsi="Times New Roman"/>
          <w:b w:val="0"/>
          <w:color w:val="auto"/>
          <w:sz w:val="24"/>
          <w:szCs w:val="24"/>
        </w:rPr>
        <w:t>gelişme, sosyokültürel</w:t>
      </w:r>
      <w:r w:rsidRPr="00371DEB">
        <w:rPr>
          <w:rFonts w:ascii="Times New Roman" w:eastAsia="Times New Roman" w:hAnsi="Times New Roman"/>
          <w:b w:val="0"/>
          <w:color w:val="auto"/>
          <w:sz w:val="24"/>
          <w:szCs w:val="24"/>
        </w:rPr>
        <w:t xml:space="preserve"> hayat, ekonomik, sosyal, politik, kültürel durum, çevresel, teknolojik ve rekabete yönelik etkenler vb.) okul ve kurumun kontrolü dışındaki koşullara bağlı ve farklı eğilimlere </w:t>
      </w:r>
      <w:r w:rsidR="00856AAF" w:rsidRPr="00371DEB">
        <w:rPr>
          <w:rFonts w:ascii="Times New Roman" w:eastAsia="Times New Roman" w:hAnsi="Times New Roman"/>
          <w:b w:val="0"/>
          <w:color w:val="auto"/>
          <w:sz w:val="24"/>
          <w:szCs w:val="24"/>
        </w:rPr>
        <w:t>sahiptir. Bu</w:t>
      </w:r>
      <w:r w:rsidRPr="00371DEB">
        <w:rPr>
          <w:rFonts w:ascii="Times New Roman" w:eastAsia="Times New Roman" w:hAnsi="Times New Roman"/>
          <w:b w:val="0"/>
          <w:color w:val="auto"/>
          <w:sz w:val="24"/>
          <w:szCs w:val="24"/>
        </w:rPr>
        <w:t xml:space="preserve"> unsurlar doğrudan veya dolaylı olarak okul/kurumun faaliyet alanlarını etkilemektedir. Bu </w:t>
      </w:r>
      <w:r w:rsidR="00856AAF" w:rsidRPr="00371DEB">
        <w:rPr>
          <w:rFonts w:ascii="Times New Roman" w:eastAsia="Times New Roman" w:hAnsi="Times New Roman"/>
          <w:b w:val="0"/>
          <w:color w:val="auto"/>
          <w:sz w:val="24"/>
          <w:szCs w:val="24"/>
        </w:rPr>
        <w:t>bölümde, okul</w:t>
      </w:r>
      <w:r w:rsidRPr="00371DEB">
        <w:rPr>
          <w:rFonts w:ascii="Times New Roman" w:eastAsia="Times New Roman" w:hAnsi="Times New Roman"/>
          <w:b w:val="0"/>
          <w:color w:val="auto"/>
          <w:sz w:val="24"/>
          <w:szCs w:val="24"/>
        </w:rPr>
        <w:t xml:space="preserve">/kurumu etkileyen </w:t>
      </w:r>
      <w:r w:rsidR="00856AAF" w:rsidRPr="00371DEB">
        <w:rPr>
          <w:rFonts w:ascii="Times New Roman" w:eastAsia="Times New Roman" w:hAnsi="Times New Roman"/>
          <w:b w:val="0"/>
          <w:color w:val="auto"/>
          <w:sz w:val="24"/>
          <w:szCs w:val="24"/>
        </w:rPr>
        <w:t>ya da</w:t>
      </w:r>
      <w:r w:rsidRPr="00371DEB">
        <w:rPr>
          <w:rFonts w:ascii="Times New Roman" w:eastAsia="Times New Roman" w:hAnsi="Times New Roman"/>
          <w:b w:val="0"/>
          <w:color w:val="auto"/>
          <w:sz w:val="24"/>
          <w:szCs w:val="24"/>
        </w:rPr>
        <w:t xml:space="preserve"> etkileyebilecek dış çevre eğilimle</w:t>
      </w:r>
      <w:r w:rsidR="00856AAF">
        <w:rPr>
          <w:rFonts w:ascii="Times New Roman" w:eastAsia="Times New Roman" w:hAnsi="Times New Roman"/>
          <w:b w:val="0"/>
          <w:color w:val="auto"/>
          <w:sz w:val="24"/>
          <w:szCs w:val="24"/>
        </w:rPr>
        <w:t>ri ve koşulları değerlendirilir.</w:t>
      </w:r>
      <w:r w:rsidRPr="00371DEB">
        <w:rPr>
          <w:rFonts w:ascii="Times New Roman" w:eastAsia="Times New Roman" w:hAnsi="Times New Roman"/>
          <w:b w:val="0"/>
          <w:color w:val="auto"/>
          <w:sz w:val="24"/>
          <w:szCs w:val="24"/>
        </w:rPr>
        <w:t xml:space="preserve"> Bu analiz ile elde edilen veriler, GZFT analizinin “fırsatlar” ve“tehditler” bölümlerinin oluşturulmasında zemin oluşturur. Tespit ile ihtiyaçların belirlenmesi ise stratejilerin geliştirilmesinde önemli bir rol </w:t>
      </w:r>
      <w:r w:rsidR="00856AAF" w:rsidRPr="00371DEB">
        <w:rPr>
          <w:rFonts w:ascii="Times New Roman" w:eastAsia="Times New Roman" w:hAnsi="Times New Roman"/>
          <w:b w:val="0"/>
          <w:color w:val="auto"/>
          <w:sz w:val="24"/>
          <w:szCs w:val="24"/>
        </w:rPr>
        <w:t>oynayacaktır. Söz</w:t>
      </w:r>
      <w:r w:rsidRPr="00371DEB">
        <w:rPr>
          <w:rFonts w:ascii="Times New Roman" w:eastAsia="Times New Roman" w:hAnsi="Times New Roman"/>
          <w:b w:val="0"/>
          <w:color w:val="auto"/>
          <w:sz w:val="24"/>
          <w:szCs w:val="24"/>
        </w:rPr>
        <w:t xml:space="preserve"> konusu etkenlerin tespit edilmesinde PESTLE matrisinden </w:t>
      </w:r>
      <w:r w:rsidR="00856AAF" w:rsidRPr="00371DEB">
        <w:rPr>
          <w:rFonts w:ascii="Times New Roman" w:eastAsia="Times New Roman" w:hAnsi="Times New Roman"/>
          <w:b w:val="0"/>
          <w:color w:val="auto"/>
          <w:sz w:val="24"/>
          <w:szCs w:val="24"/>
        </w:rPr>
        <w:t>faydalanılır. Okul</w:t>
      </w:r>
      <w:r w:rsidRPr="00371DEB">
        <w:rPr>
          <w:rFonts w:ascii="Times New Roman" w:eastAsia="Times New Roman" w:hAnsi="Times New Roman"/>
          <w:b w:val="0"/>
          <w:color w:val="auto"/>
          <w:sz w:val="24"/>
          <w:szCs w:val="24"/>
        </w:rPr>
        <w:t xml:space="preserve"> ve kurum dış çevrede meydana gelebilecek değişiklikleri sürekli olarak izleyerek analiz etmek, ortaya çıkabilecek fırsat-tehditleri önceden tahmin edip ger</w:t>
      </w:r>
      <w:r w:rsidR="00856AAF">
        <w:rPr>
          <w:rFonts w:ascii="Times New Roman" w:eastAsia="Times New Roman" w:hAnsi="Times New Roman"/>
          <w:b w:val="0"/>
          <w:color w:val="auto"/>
          <w:sz w:val="24"/>
          <w:szCs w:val="24"/>
        </w:rPr>
        <w:t>ekli önlemleri almak zorundadır.</w:t>
      </w:r>
      <w:r w:rsidR="00856AAF" w:rsidRPr="00371DEB">
        <w:rPr>
          <w:rFonts w:ascii="Times New Roman" w:eastAsia="Times New Roman" w:hAnsi="Times New Roman"/>
          <w:b w:val="0"/>
          <w:color w:val="auto"/>
          <w:sz w:val="24"/>
          <w:szCs w:val="24"/>
        </w:rPr>
        <w:t xml:space="preserve"> Okul</w:t>
      </w:r>
      <w:r w:rsidRPr="00371DEB">
        <w:rPr>
          <w:rFonts w:ascii="Times New Roman" w:eastAsia="Times New Roman" w:hAnsi="Times New Roman"/>
          <w:b w:val="0"/>
          <w:color w:val="auto"/>
          <w:sz w:val="24"/>
          <w:szCs w:val="24"/>
        </w:rPr>
        <w:t>/kurum içi analizde, sağlıklı bir şekilde ortaya konan güçlü ve zayıf yönler, çevre analizi aşamasında elde edilecek fırsatlar ve tehditler ile birlikte değerlendirilerek en uygun stratejiler belirlenmelidir.</w:t>
      </w:r>
    </w:p>
    <w:p w:rsidR="008760EB" w:rsidRDefault="00856AAF" w:rsidP="008760EB">
      <w:pPr>
        <w:jc w:val="both"/>
        <w:rPr>
          <w:rFonts w:ascii="Times New Roman" w:hAnsi="Times New Roman"/>
          <w:szCs w:val="24"/>
        </w:rPr>
      </w:pPr>
      <w:r>
        <w:tab/>
      </w:r>
      <w:r w:rsidR="008760EB" w:rsidRPr="008760EB">
        <w:rPr>
          <w:rFonts w:ascii="Times New Roman" w:hAnsi="Times New Roman"/>
          <w:szCs w:val="24"/>
        </w:rPr>
        <w:t>Okulumuz şehir</w:t>
      </w:r>
      <w:r w:rsidRPr="008760EB">
        <w:rPr>
          <w:rFonts w:ascii="Times New Roman" w:hAnsi="Times New Roman"/>
          <w:szCs w:val="24"/>
        </w:rPr>
        <w:t xml:space="preserve"> merkezinde bulunup her türlü ulaşım kolaylığına sahip bir konumdadır.</w:t>
      </w:r>
      <w:r w:rsidR="008760EB" w:rsidRPr="008760EB">
        <w:rPr>
          <w:rFonts w:ascii="Times New Roman" w:hAnsi="Times New Roman"/>
          <w:szCs w:val="24"/>
        </w:rPr>
        <w:t xml:space="preserve"> Müzelere, sinemaya, sportif faaliyetlere ve her türlü kültürel etkinliklere katılım sağlama imkânı vardır. Velilerimiz de bu faaliyetlere katılımda okulumuza destek sağlamaktadır. Okulumuzda yeterli miktarda sanatsal ve kültürel faaliyetler düzenlenmektedir. Bireylerin kendilerini çok yönlü geliştirebilmeleri için uygun ortamları bulunur ve kişisel gelişime önem verilir.</w:t>
      </w:r>
      <w:r w:rsidR="008760EB">
        <w:rPr>
          <w:rFonts w:ascii="Times New Roman" w:hAnsi="Times New Roman"/>
          <w:szCs w:val="24"/>
        </w:rPr>
        <w:t xml:space="preserve"> </w:t>
      </w:r>
    </w:p>
    <w:p w:rsidR="00C923C6" w:rsidRPr="00371DEB" w:rsidRDefault="008760EB" w:rsidP="008760EB">
      <w:pPr>
        <w:ind w:firstLine="708"/>
        <w:jc w:val="both"/>
        <w:rPr>
          <w:rFonts w:ascii="Times New Roman" w:hAnsi="Times New Roman"/>
          <w:szCs w:val="24"/>
        </w:rPr>
      </w:pPr>
      <w:r w:rsidRPr="008760EB">
        <w:rPr>
          <w:rFonts w:ascii="Times New Roman" w:hAnsi="Times New Roman"/>
          <w:szCs w:val="24"/>
        </w:rPr>
        <w:t>Okulumuzda teknolojik donanım yeterlidir ve öğretmenler materyalleri kullanmada etkindir. Teknolojik açıdan akıllı tahtalardan, projeksiyon cihazlarından gerekli oldukça faydalanılır ve öğrenme ortamlarımızda öğrenciye uygun şekilde oluşturulmuştur.</w:t>
      </w:r>
    </w:p>
    <w:p w:rsidR="00C923C6" w:rsidRPr="00371DEB" w:rsidRDefault="00C923C6" w:rsidP="00C923C6">
      <w:pPr>
        <w:pStyle w:val="Balk1"/>
        <w:rPr>
          <w:rFonts w:ascii="Times New Roman" w:hAnsi="Times New Roman"/>
          <w:sz w:val="24"/>
          <w:szCs w:val="24"/>
        </w:rPr>
      </w:pPr>
    </w:p>
    <w:p w:rsidR="00C923C6" w:rsidRPr="00371DEB" w:rsidRDefault="00C923C6" w:rsidP="00C923C6">
      <w:pPr>
        <w:pStyle w:val="Balk1"/>
        <w:rPr>
          <w:rFonts w:ascii="Times New Roman" w:hAnsi="Times New Roman"/>
          <w:sz w:val="24"/>
          <w:szCs w:val="24"/>
        </w:rPr>
      </w:pPr>
    </w:p>
    <w:p w:rsidR="00856AAF" w:rsidRDefault="00856AAF" w:rsidP="00C923C6">
      <w:pPr>
        <w:pStyle w:val="Balk1"/>
        <w:rPr>
          <w:rFonts w:ascii="Times New Roman" w:hAnsi="Times New Roman"/>
          <w:sz w:val="24"/>
          <w:szCs w:val="24"/>
        </w:rPr>
      </w:pPr>
    </w:p>
    <w:p w:rsidR="00856AAF" w:rsidRPr="00856AAF" w:rsidRDefault="00856AAF" w:rsidP="00856AAF"/>
    <w:p w:rsidR="00C923C6" w:rsidRPr="00371DEB" w:rsidRDefault="00C923C6" w:rsidP="00C923C6">
      <w:pPr>
        <w:pStyle w:val="Balk1"/>
        <w:rPr>
          <w:rFonts w:ascii="Times New Roman" w:hAnsi="Times New Roman"/>
          <w:sz w:val="24"/>
          <w:szCs w:val="24"/>
        </w:rPr>
      </w:pPr>
      <w:r w:rsidRPr="00371DEB">
        <w:rPr>
          <w:rFonts w:ascii="Times New Roman" w:hAnsi="Times New Roman"/>
          <w:sz w:val="24"/>
          <w:szCs w:val="24"/>
        </w:rPr>
        <w:t>PESTLE Analiz Tablosu</w:t>
      </w:r>
    </w:p>
    <w:tbl>
      <w:tblPr>
        <w:tblpPr w:leftFromText="180" w:rightFromText="180" w:vertAnchor="text" w:horzAnchor="margin" w:tblpY="104"/>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960"/>
        <w:gridCol w:w="4254"/>
      </w:tblGrid>
      <w:tr w:rsidR="00C923C6" w:rsidRPr="00371DEB" w:rsidTr="009F79F0">
        <w:trPr>
          <w:trHeight w:val="452"/>
        </w:trPr>
        <w:tc>
          <w:tcPr>
            <w:tcW w:w="4960" w:type="dxa"/>
            <w:shd w:val="clear" w:color="auto" w:fill="E2EFD9"/>
          </w:tcPr>
          <w:p w:rsidR="00C923C6" w:rsidRPr="00371DEB" w:rsidRDefault="00C923C6" w:rsidP="009F79F0">
            <w:pPr>
              <w:pStyle w:val="TableParagraph"/>
              <w:spacing w:line="234" w:lineRule="exact"/>
              <w:ind w:left="107"/>
              <w:rPr>
                <w:rFonts w:ascii="Times New Roman" w:hAnsi="Times New Roman"/>
                <w:szCs w:val="24"/>
              </w:rPr>
            </w:pPr>
            <w:r w:rsidRPr="00371DEB">
              <w:rPr>
                <w:rFonts w:ascii="Times New Roman" w:hAnsi="Times New Roman"/>
                <w:szCs w:val="24"/>
              </w:rPr>
              <w:t>Politik-Yasal etkenler</w:t>
            </w:r>
          </w:p>
        </w:tc>
        <w:tc>
          <w:tcPr>
            <w:tcW w:w="4254" w:type="dxa"/>
            <w:shd w:val="clear" w:color="auto" w:fill="E2EFD9"/>
          </w:tcPr>
          <w:p w:rsidR="00C923C6" w:rsidRPr="00371DEB" w:rsidRDefault="00C923C6" w:rsidP="009F79F0">
            <w:pPr>
              <w:pStyle w:val="TableParagraph"/>
              <w:spacing w:line="234" w:lineRule="exact"/>
              <w:ind w:left="105"/>
              <w:rPr>
                <w:rFonts w:ascii="Times New Roman" w:hAnsi="Times New Roman"/>
                <w:szCs w:val="24"/>
              </w:rPr>
            </w:pPr>
            <w:r w:rsidRPr="00371DEB">
              <w:rPr>
                <w:rFonts w:ascii="Times New Roman" w:hAnsi="Times New Roman"/>
                <w:szCs w:val="24"/>
              </w:rPr>
              <w:t>Ekonomik etkenler</w:t>
            </w:r>
          </w:p>
        </w:tc>
      </w:tr>
      <w:tr w:rsidR="00C923C6" w:rsidRPr="00371DEB" w:rsidTr="009F79F0">
        <w:trPr>
          <w:trHeight w:val="4187"/>
        </w:trPr>
        <w:tc>
          <w:tcPr>
            <w:tcW w:w="4960" w:type="dxa"/>
          </w:tcPr>
          <w:p w:rsidR="00C923C6" w:rsidRPr="00371DEB" w:rsidRDefault="00C923C6" w:rsidP="009F79F0">
            <w:pPr>
              <w:pStyle w:val="TableParagraph"/>
              <w:spacing w:before="9"/>
              <w:rPr>
                <w:rFonts w:ascii="Times New Roman" w:hAnsi="Times New Roman"/>
                <w:szCs w:val="24"/>
              </w:rPr>
            </w:pPr>
          </w:p>
          <w:p w:rsidR="00C923C6" w:rsidRPr="00371DEB" w:rsidRDefault="00C923C6" w:rsidP="00C923C6">
            <w:pPr>
              <w:pStyle w:val="TableParagraph"/>
              <w:numPr>
                <w:ilvl w:val="0"/>
                <w:numId w:val="17"/>
              </w:numPr>
              <w:tabs>
                <w:tab w:val="left" w:pos="293"/>
              </w:tabs>
              <w:autoSpaceDE w:val="0"/>
              <w:autoSpaceDN w:val="0"/>
              <w:spacing w:line="251" w:lineRule="exact"/>
              <w:rPr>
                <w:rFonts w:ascii="Times New Roman" w:hAnsi="Times New Roman"/>
                <w:szCs w:val="24"/>
              </w:rPr>
            </w:pPr>
            <w:r w:rsidRPr="00371DEB">
              <w:rPr>
                <w:rFonts w:ascii="Times New Roman" w:hAnsi="Times New Roman"/>
                <w:szCs w:val="24"/>
              </w:rPr>
              <w:t>Kalkınma Planı ve orta Vadeli Program,</w:t>
            </w:r>
          </w:p>
          <w:p w:rsidR="00C923C6" w:rsidRPr="00371DEB" w:rsidRDefault="00C923C6" w:rsidP="00C923C6">
            <w:pPr>
              <w:pStyle w:val="TableParagraph"/>
              <w:numPr>
                <w:ilvl w:val="0"/>
                <w:numId w:val="17"/>
              </w:numPr>
              <w:tabs>
                <w:tab w:val="left" w:pos="293"/>
              </w:tabs>
              <w:autoSpaceDE w:val="0"/>
              <w:autoSpaceDN w:val="0"/>
              <w:spacing w:line="234" w:lineRule="exact"/>
              <w:rPr>
                <w:rFonts w:ascii="Times New Roman" w:hAnsi="Times New Roman"/>
                <w:szCs w:val="24"/>
              </w:rPr>
            </w:pPr>
            <w:r w:rsidRPr="00371DEB">
              <w:rPr>
                <w:rFonts w:ascii="Times New Roman" w:hAnsi="Times New Roman"/>
                <w:szCs w:val="24"/>
              </w:rPr>
              <w:t>Bakanlık ,il ve ilçe stratejik planlarının incelenmesi,</w:t>
            </w:r>
          </w:p>
          <w:p w:rsidR="00C923C6" w:rsidRPr="00371DEB" w:rsidRDefault="00C923C6" w:rsidP="00C923C6">
            <w:pPr>
              <w:pStyle w:val="TableParagraph"/>
              <w:numPr>
                <w:ilvl w:val="0"/>
                <w:numId w:val="17"/>
              </w:numPr>
              <w:tabs>
                <w:tab w:val="left" w:pos="293"/>
              </w:tabs>
              <w:autoSpaceDE w:val="0"/>
              <w:autoSpaceDN w:val="0"/>
              <w:spacing w:line="234" w:lineRule="exact"/>
              <w:rPr>
                <w:rFonts w:ascii="Times New Roman" w:hAnsi="Times New Roman"/>
                <w:szCs w:val="24"/>
              </w:rPr>
            </w:pPr>
            <w:r w:rsidRPr="00371DEB">
              <w:rPr>
                <w:rFonts w:ascii="Times New Roman" w:hAnsi="Times New Roman"/>
                <w:szCs w:val="24"/>
              </w:rPr>
              <w:t>Yasal  yükümlülüklerin belirlenmesi,</w:t>
            </w:r>
          </w:p>
          <w:p w:rsidR="00C923C6" w:rsidRPr="00371DEB" w:rsidRDefault="00C923C6" w:rsidP="00C923C6">
            <w:pPr>
              <w:pStyle w:val="TableParagraph"/>
              <w:numPr>
                <w:ilvl w:val="0"/>
                <w:numId w:val="17"/>
              </w:numPr>
              <w:tabs>
                <w:tab w:val="left" w:pos="293"/>
              </w:tabs>
              <w:autoSpaceDE w:val="0"/>
              <w:autoSpaceDN w:val="0"/>
              <w:spacing w:line="235" w:lineRule="exact"/>
              <w:rPr>
                <w:rFonts w:ascii="Times New Roman" w:hAnsi="Times New Roman"/>
                <w:szCs w:val="24"/>
              </w:rPr>
            </w:pPr>
            <w:r w:rsidRPr="00371DEB">
              <w:rPr>
                <w:rFonts w:ascii="Times New Roman" w:hAnsi="Times New Roman"/>
                <w:szCs w:val="24"/>
              </w:rPr>
              <w:t>Oluşturulması gereken kurul ve komisyonlar,</w:t>
            </w:r>
          </w:p>
          <w:p w:rsidR="00C923C6" w:rsidRPr="00371DEB" w:rsidRDefault="00C923C6" w:rsidP="00C923C6">
            <w:pPr>
              <w:pStyle w:val="TableParagraph"/>
              <w:numPr>
                <w:ilvl w:val="0"/>
                <w:numId w:val="17"/>
              </w:numPr>
              <w:tabs>
                <w:tab w:val="left" w:pos="293"/>
              </w:tabs>
              <w:autoSpaceDE w:val="0"/>
              <w:autoSpaceDN w:val="0"/>
              <w:spacing w:line="251" w:lineRule="exact"/>
              <w:rPr>
                <w:rFonts w:ascii="Times New Roman" w:hAnsi="Times New Roman"/>
                <w:szCs w:val="24"/>
              </w:rPr>
            </w:pPr>
            <w:r w:rsidRPr="00371DEB">
              <w:rPr>
                <w:rFonts w:ascii="Times New Roman" w:hAnsi="Times New Roman"/>
                <w:szCs w:val="24"/>
              </w:rPr>
              <w:t>Okul/kurum çevresindeki politik durum.</w:t>
            </w:r>
          </w:p>
        </w:tc>
        <w:tc>
          <w:tcPr>
            <w:tcW w:w="4254" w:type="dxa"/>
          </w:tcPr>
          <w:p w:rsidR="00C923C6" w:rsidRPr="00371DEB" w:rsidRDefault="00C923C6" w:rsidP="009F79F0">
            <w:pPr>
              <w:pStyle w:val="TableParagraph"/>
              <w:spacing w:before="1"/>
              <w:rPr>
                <w:rFonts w:ascii="Times New Roman" w:hAnsi="Times New Roman"/>
                <w:szCs w:val="24"/>
              </w:rPr>
            </w:pPr>
          </w:p>
          <w:p w:rsidR="00C923C6" w:rsidRPr="00371DEB" w:rsidRDefault="00C923C6" w:rsidP="00C923C6">
            <w:pPr>
              <w:pStyle w:val="TableParagraph"/>
              <w:numPr>
                <w:ilvl w:val="0"/>
                <w:numId w:val="16"/>
              </w:numPr>
              <w:tabs>
                <w:tab w:val="left" w:pos="290"/>
              </w:tabs>
              <w:autoSpaceDE w:val="0"/>
              <w:autoSpaceDN w:val="0"/>
              <w:spacing w:before="1" w:line="235" w:lineRule="auto"/>
              <w:ind w:right="460"/>
              <w:rPr>
                <w:rFonts w:ascii="Times New Roman" w:hAnsi="Times New Roman"/>
                <w:szCs w:val="24"/>
              </w:rPr>
            </w:pPr>
            <w:r w:rsidRPr="00371DEB">
              <w:rPr>
                <w:rFonts w:ascii="Times New Roman" w:hAnsi="Times New Roman"/>
                <w:szCs w:val="24"/>
              </w:rPr>
              <w:t>Okul/kurumun bulunduğu çevrenin genel gelir durumu,</w:t>
            </w:r>
          </w:p>
          <w:p w:rsidR="00C923C6" w:rsidRPr="00371DEB" w:rsidRDefault="00C923C6" w:rsidP="00C923C6">
            <w:pPr>
              <w:pStyle w:val="TableParagraph"/>
              <w:numPr>
                <w:ilvl w:val="0"/>
                <w:numId w:val="16"/>
              </w:numPr>
              <w:tabs>
                <w:tab w:val="left" w:pos="290"/>
              </w:tabs>
              <w:autoSpaceDE w:val="0"/>
              <w:autoSpaceDN w:val="0"/>
              <w:spacing w:line="224" w:lineRule="exact"/>
              <w:ind w:left="289"/>
              <w:rPr>
                <w:rFonts w:ascii="Times New Roman" w:hAnsi="Times New Roman"/>
                <w:szCs w:val="24"/>
              </w:rPr>
            </w:pPr>
            <w:r w:rsidRPr="00371DEB">
              <w:rPr>
                <w:rFonts w:ascii="Times New Roman" w:hAnsi="Times New Roman"/>
                <w:szCs w:val="24"/>
              </w:rPr>
              <w:t>İş kapasitesi,</w:t>
            </w:r>
          </w:p>
          <w:p w:rsidR="00C923C6" w:rsidRPr="00371DEB" w:rsidRDefault="00C923C6" w:rsidP="00C923C6">
            <w:pPr>
              <w:pStyle w:val="TableParagraph"/>
              <w:numPr>
                <w:ilvl w:val="0"/>
                <w:numId w:val="16"/>
              </w:numPr>
              <w:tabs>
                <w:tab w:val="left" w:pos="290"/>
              </w:tabs>
              <w:autoSpaceDE w:val="0"/>
              <w:autoSpaceDN w:val="0"/>
              <w:spacing w:line="235" w:lineRule="auto"/>
              <w:ind w:left="289" w:right="864"/>
              <w:rPr>
                <w:rFonts w:ascii="Times New Roman" w:hAnsi="Times New Roman"/>
                <w:szCs w:val="24"/>
              </w:rPr>
            </w:pPr>
            <w:r w:rsidRPr="00371DEB">
              <w:rPr>
                <w:rFonts w:ascii="Times New Roman" w:hAnsi="Times New Roman"/>
                <w:szCs w:val="24"/>
              </w:rPr>
              <w:t>Okul/kurumun gelirini arttırıcı unsurlar,</w:t>
            </w:r>
          </w:p>
          <w:p w:rsidR="00C923C6" w:rsidRPr="00371DEB" w:rsidRDefault="00C923C6" w:rsidP="00C923C6">
            <w:pPr>
              <w:pStyle w:val="TableParagraph"/>
              <w:numPr>
                <w:ilvl w:val="0"/>
                <w:numId w:val="16"/>
              </w:numPr>
              <w:tabs>
                <w:tab w:val="left" w:pos="290"/>
              </w:tabs>
              <w:autoSpaceDE w:val="0"/>
              <w:autoSpaceDN w:val="0"/>
              <w:spacing w:line="236" w:lineRule="exact"/>
              <w:ind w:left="289" w:right="565"/>
              <w:rPr>
                <w:rFonts w:ascii="Times New Roman" w:hAnsi="Times New Roman"/>
                <w:szCs w:val="24"/>
              </w:rPr>
            </w:pPr>
            <w:r w:rsidRPr="00371DEB">
              <w:rPr>
                <w:rFonts w:ascii="Times New Roman" w:hAnsi="Times New Roman"/>
                <w:szCs w:val="24"/>
              </w:rPr>
              <w:t>Okul/kurumun giderlerini arttıran unsurlar,</w:t>
            </w:r>
          </w:p>
          <w:p w:rsidR="00C923C6" w:rsidRPr="00371DEB" w:rsidRDefault="00C923C6" w:rsidP="00C923C6">
            <w:pPr>
              <w:pStyle w:val="TableParagraph"/>
              <w:numPr>
                <w:ilvl w:val="0"/>
                <w:numId w:val="16"/>
              </w:numPr>
              <w:tabs>
                <w:tab w:val="left" w:pos="290"/>
              </w:tabs>
              <w:autoSpaceDE w:val="0"/>
              <w:autoSpaceDN w:val="0"/>
              <w:spacing w:line="221" w:lineRule="exact"/>
              <w:ind w:left="289"/>
              <w:rPr>
                <w:rFonts w:ascii="Times New Roman" w:hAnsi="Times New Roman"/>
                <w:szCs w:val="24"/>
              </w:rPr>
            </w:pPr>
            <w:r w:rsidRPr="00371DEB">
              <w:rPr>
                <w:rFonts w:ascii="Times New Roman" w:hAnsi="Times New Roman"/>
                <w:szCs w:val="24"/>
              </w:rPr>
              <w:t>Tasarruf sağlama imkânları,</w:t>
            </w:r>
          </w:p>
          <w:p w:rsidR="00C923C6" w:rsidRPr="00371DEB" w:rsidRDefault="00C923C6" w:rsidP="00C923C6">
            <w:pPr>
              <w:pStyle w:val="TableParagraph"/>
              <w:numPr>
                <w:ilvl w:val="0"/>
                <w:numId w:val="16"/>
              </w:numPr>
              <w:tabs>
                <w:tab w:val="left" w:pos="290"/>
              </w:tabs>
              <w:autoSpaceDE w:val="0"/>
              <w:autoSpaceDN w:val="0"/>
              <w:spacing w:line="234" w:lineRule="exact"/>
              <w:ind w:left="289"/>
              <w:rPr>
                <w:rFonts w:ascii="Times New Roman" w:hAnsi="Times New Roman"/>
                <w:szCs w:val="24"/>
              </w:rPr>
            </w:pPr>
            <w:r w:rsidRPr="00371DEB">
              <w:rPr>
                <w:rFonts w:ascii="Times New Roman" w:hAnsi="Times New Roman"/>
                <w:szCs w:val="24"/>
              </w:rPr>
              <w:t>İşsizlik durumu,</w:t>
            </w:r>
          </w:p>
          <w:p w:rsidR="00C923C6" w:rsidRPr="00371DEB" w:rsidRDefault="00C923C6" w:rsidP="00C923C6">
            <w:pPr>
              <w:pStyle w:val="TableParagraph"/>
              <w:numPr>
                <w:ilvl w:val="0"/>
                <w:numId w:val="16"/>
              </w:numPr>
              <w:tabs>
                <w:tab w:val="left" w:pos="290"/>
              </w:tabs>
              <w:autoSpaceDE w:val="0"/>
              <w:autoSpaceDN w:val="0"/>
              <w:spacing w:line="235" w:lineRule="auto"/>
              <w:ind w:right="921"/>
              <w:rPr>
                <w:rFonts w:ascii="Times New Roman" w:hAnsi="Times New Roman"/>
                <w:szCs w:val="24"/>
              </w:rPr>
            </w:pPr>
            <w:r w:rsidRPr="00371DEB">
              <w:rPr>
                <w:rFonts w:ascii="Times New Roman" w:hAnsi="Times New Roman"/>
                <w:szCs w:val="24"/>
              </w:rPr>
              <w:t>Mal-ürün ve hizmet satın alma imkânları,</w:t>
            </w:r>
          </w:p>
          <w:p w:rsidR="00C923C6" w:rsidRPr="00371DEB" w:rsidRDefault="00C923C6" w:rsidP="00C923C6">
            <w:pPr>
              <w:pStyle w:val="TableParagraph"/>
              <w:numPr>
                <w:ilvl w:val="0"/>
                <w:numId w:val="16"/>
              </w:numPr>
              <w:tabs>
                <w:tab w:val="left" w:pos="290"/>
              </w:tabs>
              <w:autoSpaceDE w:val="0"/>
              <w:autoSpaceDN w:val="0"/>
              <w:spacing w:line="214" w:lineRule="exact"/>
              <w:rPr>
                <w:rFonts w:ascii="Times New Roman" w:hAnsi="Times New Roman"/>
                <w:szCs w:val="24"/>
              </w:rPr>
            </w:pPr>
            <w:r w:rsidRPr="00371DEB">
              <w:rPr>
                <w:rFonts w:ascii="Times New Roman" w:hAnsi="Times New Roman"/>
                <w:szCs w:val="24"/>
              </w:rPr>
              <w:t>Kullanılabilir bütçe</w:t>
            </w:r>
          </w:p>
        </w:tc>
      </w:tr>
      <w:tr w:rsidR="00C923C6" w:rsidRPr="00371DEB" w:rsidTr="009F79F0">
        <w:trPr>
          <w:trHeight w:val="904"/>
        </w:trPr>
        <w:tc>
          <w:tcPr>
            <w:tcW w:w="4960" w:type="dxa"/>
            <w:shd w:val="clear" w:color="auto" w:fill="E2EFD9"/>
          </w:tcPr>
          <w:p w:rsidR="00C923C6" w:rsidRPr="00371DEB" w:rsidRDefault="00C923C6" w:rsidP="009F79F0">
            <w:pPr>
              <w:pStyle w:val="TableParagraph"/>
              <w:spacing w:line="234" w:lineRule="exact"/>
              <w:ind w:left="107"/>
              <w:rPr>
                <w:rFonts w:ascii="Times New Roman" w:hAnsi="Times New Roman"/>
                <w:szCs w:val="24"/>
              </w:rPr>
            </w:pPr>
            <w:r w:rsidRPr="00371DEB">
              <w:rPr>
                <w:rFonts w:ascii="Times New Roman" w:hAnsi="Times New Roman"/>
                <w:szCs w:val="24"/>
              </w:rPr>
              <w:t>Sosyo kültürel etkenler</w:t>
            </w:r>
          </w:p>
        </w:tc>
        <w:tc>
          <w:tcPr>
            <w:tcW w:w="4254" w:type="dxa"/>
            <w:shd w:val="clear" w:color="auto" w:fill="E2EFD9"/>
          </w:tcPr>
          <w:p w:rsidR="00C923C6" w:rsidRPr="00371DEB" w:rsidRDefault="00C923C6" w:rsidP="009F79F0">
            <w:pPr>
              <w:pStyle w:val="TableParagraph"/>
              <w:spacing w:line="234" w:lineRule="exact"/>
              <w:ind w:left="105"/>
              <w:rPr>
                <w:rFonts w:ascii="Times New Roman" w:hAnsi="Times New Roman"/>
                <w:szCs w:val="24"/>
              </w:rPr>
            </w:pPr>
            <w:r w:rsidRPr="00371DEB">
              <w:rPr>
                <w:rFonts w:ascii="Times New Roman" w:hAnsi="Times New Roman"/>
                <w:szCs w:val="24"/>
              </w:rPr>
              <w:t>Teknolojik etkenler</w:t>
            </w:r>
          </w:p>
        </w:tc>
      </w:tr>
      <w:tr w:rsidR="00C923C6" w:rsidRPr="00371DEB" w:rsidTr="009F79F0">
        <w:trPr>
          <w:trHeight w:val="3517"/>
        </w:trPr>
        <w:tc>
          <w:tcPr>
            <w:tcW w:w="4960" w:type="dxa"/>
          </w:tcPr>
          <w:p w:rsidR="00C923C6" w:rsidRPr="00371DEB" w:rsidRDefault="00C923C6" w:rsidP="009F79F0">
            <w:pPr>
              <w:pStyle w:val="TableParagraph"/>
              <w:spacing w:before="9"/>
              <w:rPr>
                <w:rFonts w:ascii="Times New Roman" w:hAnsi="Times New Roman"/>
                <w:szCs w:val="24"/>
              </w:rPr>
            </w:pPr>
          </w:p>
          <w:p w:rsidR="00C923C6" w:rsidRPr="00371DEB" w:rsidRDefault="00C923C6" w:rsidP="00C923C6">
            <w:pPr>
              <w:pStyle w:val="TableParagraph"/>
              <w:numPr>
                <w:ilvl w:val="0"/>
                <w:numId w:val="15"/>
              </w:numPr>
              <w:tabs>
                <w:tab w:val="left" w:pos="293"/>
              </w:tabs>
              <w:autoSpaceDE w:val="0"/>
              <w:autoSpaceDN w:val="0"/>
              <w:spacing w:line="251" w:lineRule="exact"/>
              <w:rPr>
                <w:rFonts w:ascii="Times New Roman" w:hAnsi="Times New Roman"/>
                <w:szCs w:val="24"/>
              </w:rPr>
            </w:pPr>
            <w:r w:rsidRPr="00371DEB">
              <w:rPr>
                <w:rFonts w:ascii="Times New Roman" w:hAnsi="Times New Roman"/>
                <w:szCs w:val="24"/>
              </w:rPr>
              <w:t>Kariye beklentileri,</w:t>
            </w:r>
          </w:p>
          <w:p w:rsidR="00C923C6" w:rsidRPr="00371DEB" w:rsidRDefault="00C923C6" w:rsidP="00C923C6">
            <w:pPr>
              <w:pStyle w:val="TableParagraph"/>
              <w:numPr>
                <w:ilvl w:val="0"/>
                <w:numId w:val="15"/>
              </w:numPr>
              <w:tabs>
                <w:tab w:val="left" w:pos="293"/>
              </w:tabs>
              <w:autoSpaceDE w:val="0"/>
              <w:autoSpaceDN w:val="0"/>
              <w:spacing w:line="235" w:lineRule="exact"/>
              <w:rPr>
                <w:rFonts w:ascii="Times New Roman" w:hAnsi="Times New Roman"/>
                <w:szCs w:val="24"/>
              </w:rPr>
            </w:pPr>
            <w:r w:rsidRPr="00371DEB">
              <w:rPr>
                <w:rFonts w:ascii="Times New Roman" w:hAnsi="Times New Roman"/>
                <w:szCs w:val="24"/>
              </w:rPr>
              <w:t>Ailelerin  ve öğrencilerin bilinçlenmeleri,</w:t>
            </w:r>
          </w:p>
          <w:p w:rsidR="00C923C6" w:rsidRPr="00371DEB" w:rsidRDefault="00C923C6" w:rsidP="00C923C6">
            <w:pPr>
              <w:pStyle w:val="TableParagraph"/>
              <w:numPr>
                <w:ilvl w:val="0"/>
                <w:numId w:val="15"/>
              </w:numPr>
              <w:tabs>
                <w:tab w:val="left" w:pos="293"/>
              </w:tabs>
              <w:autoSpaceDE w:val="0"/>
              <w:autoSpaceDN w:val="0"/>
              <w:spacing w:line="232" w:lineRule="auto"/>
              <w:ind w:right="146"/>
              <w:rPr>
                <w:rFonts w:ascii="Times New Roman" w:hAnsi="Times New Roman"/>
                <w:szCs w:val="24"/>
              </w:rPr>
            </w:pPr>
            <w:r w:rsidRPr="00371DEB">
              <w:rPr>
                <w:rFonts w:ascii="Times New Roman" w:hAnsi="Times New Roman"/>
                <w:szCs w:val="24"/>
              </w:rPr>
              <w:t>Aile yapısındaki değişmeler (geniş aileden çekirdek aileye geçiş, erken yaşta evlenmevs.),</w:t>
            </w:r>
          </w:p>
          <w:p w:rsidR="00C923C6" w:rsidRPr="00371DEB" w:rsidRDefault="00C923C6" w:rsidP="00C923C6">
            <w:pPr>
              <w:pStyle w:val="TableParagraph"/>
              <w:numPr>
                <w:ilvl w:val="0"/>
                <w:numId w:val="15"/>
              </w:numPr>
              <w:tabs>
                <w:tab w:val="left" w:pos="293"/>
              </w:tabs>
              <w:autoSpaceDE w:val="0"/>
              <w:autoSpaceDN w:val="0"/>
              <w:spacing w:line="227" w:lineRule="exact"/>
              <w:rPr>
                <w:rFonts w:ascii="Times New Roman" w:hAnsi="Times New Roman"/>
                <w:szCs w:val="24"/>
              </w:rPr>
            </w:pPr>
            <w:r w:rsidRPr="00371DEB">
              <w:rPr>
                <w:rFonts w:ascii="Times New Roman" w:hAnsi="Times New Roman"/>
                <w:szCs w:val="24"/>
              </w:rPr>
              <w:t>Nüfus artışı,</w:t>
            </w:r>
          </w:p>
          <w:p w:rsidR="00C923C6" w:rsidRPr="00371DEB" w:rsidRDefault="00C923C6" w:rsidP="00C923C6">
            <w:pPr>
              <w:pStyle w:val="TableParagraph"/>
              <w:numPr>
                <w:ilvl w:val="0"/>
                <w:numId w:val="15"/>
              </w:numPr>
              <w:tabs>
                <w:tab w:val="left" w:pos="293"/>
              </w:tabs>
              <w:autoSpaceDE w:val="0"/>
              <w:autoSpaceDN w:val="0"/>
              <w:spacing w:line="234" w:lineRule="exact"/>
              <w:rPr>
                <w:rFonts w:ascii="Times New Roman" w:hAnsi="Times New Roman"/>
                <w:szCs w:val="24"/>
              </w:rPr>
            </w:pPr>
            <w:r w:rsidRPr="00371DEB">
              <w:rPr>
                <w:rFonts w:ascii="Times New Roman" w:hAnsi="Times New Roman"/>
                <w:szCs w:val="24"/>
              </w:rPr>
              <w:t>Göç,</w:t>
            </w:r>
          </w:p>
          <w:p w:rsidR="00C923C6" w:rsidRPr="00371DEB" w:rsidRDefault="00C923C6" w:rsidP="00C923C6">
            <w:pPr>
              <w:pStyle w:val="TableParagraph"/>
              <w:numPr>
                <w:ilvl w:val="0"/>
                <w:numId w:val="15"/>
              </w:numPr>
              <w:tabs>
                <w:tab w:val="left" w:pos="293"/>
              </w:tabs>
              <w:autoSpaceDE w:val="0"/>
              <w:autoSpaceDN w:val="0"/>
              <w:spacing w:line="234" w:lineRule="exact"/>
              <w:rPr>
                <w:rFonts w:ascii="Times New Roman" w:hAnsi="Times New Roman"/>
                <w:szCs w:val="24"/>
              </w:rPr>
            </w:pPr>
            <w:r w:rsidRPr="00371DEB">
              <w:rPr>
                <w:rFonts w:ascii="Times New Roman" w:hAnsi="Times New Roman"/>
                <w:szCs w:val="24"/>
              </w:rPr>
              <w:t>Nüfusun yaş gruplarına göre dağılımı,</w:t>
            </w:r>
          </w:p>
          <w:p w:rsidR="00C923C6" w:rsidRPr="00371DEB" w:rsidRDefault="00C923C6" w:rsidP="00C923C6">
            <w:pPr>
              <w:pStyle w:val="TableParagraph"/>
              <w:numPr>
                <w:ilvl w:val="0"/>
                <w:numId w:val="15"/>
              </w:numPr>
              <w:tabs>
                <w:tab w:val="left" w:pos="293"/>
              </w:tabs>
              <w:autoSpaceDE w:val="0"/>
              <w:autoSpaceDN w:val="0"/>
              <w:spacing w:line="248" w:lineRule="exact"/>
              <w:rPr>
                <w:rFonts w:ascii="Times New Roman" w:hAnsi="Times New Roman"/>
                <w:szCs w:val="24"/>
              </w:rPr>
            </w:pPr>
            <w:r w:rsidRPr="00371DEB">
              <w:rPr>
                <w:rFonts w:ascii="Times New Roman" w:hAnsi="Times New Roman"/>
                <w:szCs w:val="24"/>
              </w:rPr>
              <w:t>Hayat beklentilerindeki değişimler (Hızlı para kazanma</w:t>
            </w:r>
          </w:p>
          <w:p w:rsidR="00C923C6" w:rsidRPr="00371DEB" w:rsidRDefault="00C923C6" w:rsidP="009F79F0">
            <w:pPr>
              <w:pStyle w:val="TableParagraph"/>
              <w:spacing w:line="237" w:lineRule="auto"/>
              <w:ind w:left="292" w:right="764"/>
              <w:rPr>
                <w:rFonts w:ascii="Times New Roman" w:hAnsi="Times New Roman"/>
                <w:szCs w:val="24"/>
              </w:rPr>
            </w:pPr>
            <w:r w:rsidRPr="00371DEB">
              <w:rPr>
                <w:rFonts w:ascii="Times New Roman" w:hAnsi="Times New Roman"/>
                <w:szCs w:val="24"/>
              </w:rPr>
              <w:t>hırsı,lüks yaşama düşkünlük,kırsalalanda kentsel aşam),</w:t>
            </w:r>
          </w:p>
          <w:p w:rsidR="00C923C6" w:rsidRPr="00371DEB" w:rsidRDefault="00C923C6" w:rsidP="00C923C6">
            <w:pPr>
              <w:pStyle w:val="TableParagraph"/>
              <w:numPr>
                <w:ilvl w:val="0"/>
                <w:numId w:val="15"/>
              </w:numPr>
              <w:tabs>
                <w:tab w:val="left" w:pos="293"/>
              </w:tabs>
              <w:autoSpaceDE w:val="0"/>
              <w:autoSpaceDN w:val="0"/>
              <w:spacing w:line="227" w:lineRule="exact"/>
              <w:rPr>
                <w:rFonts w:ascii="Times New Roman" w:hAnsi="Times New Roman"/>
                <w:szCs w:val="24"/>
              </w:rPr>
            </w:pPr>
            <w:r w:rsidRPr="00371DEB">
              <w:rPr>
                <w:rFonts w:ascii="Times New Roman" w:hAnsi="Times New Roman"/>
                <w:szCs w:val="24"/>
              </w:rPr>
              <w:t>Beslenme alışkanlıkları,</w:t>
            </w:r>
          </w:p>
          <w:p w:rsidR="00C923C6" w:rsidRPr="00371DEB" w:rsidRDefault="00C923C6" w:rsidP="00C923C6">
            <w:pPr>
              <w:pStyle w:val="TableParagraph"/>
              <w:numPr>
                <w:ilvl w:val="0"/>
                <w:numId w:val="15"/>
              </w:numPr>
              <w:tabs>
                <w:tab w:val="left" w:pos="293"/>
              </w:tabs>
              <w:autoSpaceDE w:val="0"/>
              <w:autoSpaceDN w:val="0"/>
              <w:spacing w:line="251" w:lineRule="exact"/>
              <w:rPr>
                <w:rFonts w:ascii="Times New Roman" w:hAnsi="Times New Roman"/>
                <w:szCs w:val="24"/>
              </w:rPr>
            </w:pPr>
            <w:r w:rsidRPr="00371DEB">
              <w:rPr>
                <w:rFonts w:ascii="Times New Roman" w:hAnsi="Times New Roman"/>
                <w:szCs w:val="24"/>
              </w:rPr>
              <w:t>Değerler,mesleki etik kuralları vb.</w:t>
            </w:r>
          </w:p>
        </w:tc>
        <w:tc>
          <w:tcPr>
            <w:tcW w:w="4254" w:type="dxa"/>
          </w:tcPr>
          <w:p w:rsidR="00C923C6" w:rsidRPr="00371DEB" w:rsidRDefault="00C923C6" w:rsidP="009F79F0">
            <w:pPr>
              <w:pStyle w:val="TableParagraph"/>
              <w:spacing w:before="1"/>
              <w:rPr>
                <w:rFonts w:ascii="Times New Roman" w:hAnsi="Times New Roman"/>
                <w:szCs w:val="24"/>
              </w:rPr>
            </w:pPr>
          </w:p>
          <w:p w:rsidR="00C923C6" w:rsidRPr="00371DEB" w:rsidRDefault="00C923C6" w:rsidP="00C923C6">
            <w:pPr>
              <w:pStyle w:val="TableParagraph"/>
              <w:numPr>
                <w:ilvl w:val="0"/>
                <w:numId w:val="14"/>
              </w:numPr>
              <w:tabs>
                <w:tab w:val="left" w:pos="353"/>
              </w:tabs>
              <w:autoSpaceDE w:val="0"/>
              <w:autoSpaceDN w:val="0"/>
              <w:spacing w:before="1" w:line="235" w:lineRule="auto"/>
              <w:ind w:right="557"/>
              <w:rPr>
                <w:rFonts w:ascii="Times New Roman" w:hAnsi="Times New Roman"/>
                <w:szCs w:val="24"/>
              </w:rPr>
            </w:pPr>
            <w:r w:rsidRPr="00371DEB">
              <w:rPr>
                <w:rFonts w:ascii="Times New Roman" w:hAnsi="Times New Roman"/>
                <w:szCs w:val="24"/>
              </w:rPr>
              <w:t>Okul/kurumun teknoloji kullanımdurumu</w:t>
            </w:r>
          </w:p>
          <w:p w:rsidR="00C923C6" w:rsidRPr="00371DEB" w:rsidRDefault="00C923C6" w:rsidP="00C923C6">
            <w:pPr>
              <w:pStyle w:val="TableParagraph"/>
              <w:numPr>
                <w:ilvl w:val="0"/>
                <w:numId w:val="14"/>
              </w:numPr>
              <w:tabs>
                <w:tab w:val="left" w:pos="353"/>
              </w:tabs>
              <w:autoSpaceDE w:val="0"/>
              <w:autoSpaceDN w:val="0"/>
              <w:spacing w:line="225" w:lineRule="exact"/>
              <w:ind w:hanging="361"/>
              <w:rPr>
                <w:rFonts w:ascii="Times New Roman" w:hAnsi="Times New Roman"/>
                <w:szCs w:val="24"/>
              </w:rPr>
            </w:pPr>
            <w:r w:rsidRPr="00371DEB">
              <w:rPr>
                <w:rFonts w:ascii="Times New Roman" w:hAnsi="Times New Roman"/>
                <w:szCs w:val="24"/>
              </w:rPr>
              <w:t>e-Devlet uygulamaları,</w:t>
            </w:r>
          </w:p>
          <w:p w:rsidR="00C923C6" w:rsidRPr="00371DEB" w:rsidRDefault="00C923C6" w:rsidP="00C923C6">
            <w:pPr>
              <w:pStyle w:val="TableParagraph"/>
              <w:numPr>
                <w:ilvl w:val="0"/>
                <w:numId w:val="14"/>
              </w:numPr>
              <w:tabs>
                <w:tab w:val="left" w:pos="353"/>
              </w:tabs>
              <w:autoSpaceDE w:val="0"/>
              <w:autoSpaceDN w:val="0"/>
              <w:spacing w:line="235" w:lineRule="auto"/>
              <w:ind w:right="271"/>
              <w:rPr>
                <w:rFonts w:ascii="Times New Roman" w:hAnsi="Times New Roman"/>
                <w:szCs w:val="24"/>
              </w:rPr>
            </w:pPr>
            <w:r w:rsidRPr="00371DEB">
              <w:rPr>
                <w:rFonts w:ascii="Times New Roman" w:hAnsi="Times New Roman"/>
                <w:szCs w:val="24"/>
              </w:rPr>
              <w:t>Dijital Platformlar üzerinden uzaktan eğitim imkânları,</w:t>
            </w:r>
          </w:p>
          <w:p w:rsidR="00C923C6" w:rsidRPr="00371DEB" w:rsidRDefault="00C923C6" w:rsidP="00C923C6">
            <w:pPr>
              <w:pStyle w:val="TableParagraph"/>
              <w:numPr>
                <w:ilvl w:val="0"/>
                <w:numId w:val="14"/>
              </w:numPr>
              <w:tabs>
                <w:tab w:val="left" w:pos="353"/>
              </w:tabs>
              <w:autoSpaceDE w:val="0"/>
              <w:autoSpaceDN w:val="0"/>
              <w:spacing w:line="232" w:lineRule="exact"/>
              <w:ind w:right="861"/>
              <w:rPr>
                <w:rFonts w:ascii="Times New Roman" w:hAnsi="Times New Roman"/>
                <w:szCs w:val="24"/>
              </w:rPr>
            </w:pPr>
            <w:r w:rsidRPr="00371DEB">
              <w:rPr>
                <w:rFonts w:ascii="Times New Roman" w:hAnsi="Times New Roman"/>
                <w:szCs w:val="24"/>
              </w:rPr>
              <w:t>Okul/kurumun sahip olmadığı teknolojik araçlar</w:t>
            </w:r>
          </w:p>
          <w:p w:rsidR="00C923C6" w:rsidRPr="00371DEB" w:rsidRDefault="00C923C6" w:rsidP="00C923C6">
            <w:pPr>
              <w:pStyle w:val="TableParagraph"/>
              <w:numPr>
                <w:ilvl w:val="0"/>
                <w:numId w:val="14"/>
              </w:numPr>
              <w:tabs>
                <w:tab w:val="left" w:pos="353"/>
              </w:tabs>
              <w:autoSpaceDE w:val="0"/>
              <w:autoSpaceDN w:val="0"/>
              <w:spacing w:line="236" w:lineRule="exact"/>
              <w:ind w:right="405"/>
              <w:rPr>
                <w:rFonts w:ascii="Times New Roman" w:hAnsi="Times New Roman"/>
                <w:szCs w:val="24"/>
              </w:rPr>
            </w:pPr>
            <w:r w:rsidRPr="00371DEB">
              <w:rPr>
                <w:rFonts w:ascii="Times New Roman" w:hAnsi="Times New Roman"/>
                <w:szCs w:val="24"/>
              </w:rPr>
              <w:t>Personelin ve öğrencilerin teknoloji kullanım kapasiteleri,</w:t>
            </w:r>
          </w:p>
          <w:p w:rsidR="00C923C6" w:rsidRPr="00371DEB" w:rsidRDefault="00C923C6" w:rsidP="00C923C6">
            <w:pPr>
              <w:pStyle w:val="TableParagraph"/>
              <w:numPr>
                <w:ilvl w:val="0"/>
                <w:numId w:val="14"/>
              </w:numPr>
              <w:tabs>
                <w:tab w:val="left" w:pos="353"/>
              </w:tabs>
              <w:autoSpaceDE w:val="0"/>
              <w:autoSpaceDN w:val="0"/>
              <w:spacing w:line="233" w:lineRule="exact"/>
              <w:ind w:hanging="361"/>
              <w:rPr>
                <w:rFonts w:ascii="Times New Roman" w:hAnsi="Times New Roman"/>
                <w:szCs w:val="24"/>
              </w:rPr>
            </w:pPr>
            <w:r w:rsidRPr="00371DEB">
              <w:rPr>
                <w:rFonts w:ascii="Times New Roman" w:hAnsi="Times New Roman"/>
                <w:szCs w:val="24"/>
              </w:rPr>
              <w:t>Personelin ve öğrencilerin sahip</w:t>
            </w:r>
          </w:p>
          <w:p w:rsidR="00C923C6" w:rsidRPr="00371DEB" w:rsidRDefault="00C923C6" w:rsidP="009F79F0">
            <w:pPr>
              <w:pStyle w:val="TableParagraph"/>
              <w:spacing w:line="219" w:lineRule="exact"/>
              <w:ind w:left="352"/>
              <w:rPr>
                <w:rFonts w:ascii="Times New Roman" w:hAnsi="Times New Roman"/>
                <w:szCs w:val="24"/>
              </w:rPr>
            </w:pPr>
            <w:r w:rsidRPr="00371DEB">
              <w:rPr>
                <w:rFonts w:ascii="Times New Roman" w:hAnsi="Times New Roman"/>
                <w:szCs w:val="24"/>
              </w:rPr>
              <w:t>Olduğu teknolojik araçlar,</w:t>
            </w:r>
          </w:p>
          <w:p w:rsidR="00C923C6" w:rsidRPr="00371DEB" w:rsidRDefault="00C923C6" w:rsidP="00C923C6">
            <w:pPr>
              <w:pStyle w:val="TableParagraph"/>
              <w:numPr>
                <w:ilvl w:val="0"/>
                <w:numId w:val="14"/>
              </w:numPr>
              <w:tabs>
                <w:tab w:val="left" w:pos="353"/>
              </w:tabs>
              <w:autoSpaceDE w:val="0"/>
              <w:autoSpaceDN w:val="0"/>
              <w:spacing w:line="238" w:lineRule="exact"/>
              <w:ind w:hanging="361"/>
              <w:rPr>
                <w:rFonts w:ascii="Times New Roman" w:hAnsi="Times New Roman"/>
                <w:szCs w:val="24"/>
              </w:rPr>
            </w:pPr>
            <w:r w:rsidRPr="00371DEB">
              <w:rPr>
                <w:rFonts w:ascii="Times New Roman" w:hAnsi="Times New Roman"/>
                <w:szCs w:val="24"/>
              </w:rPr>
              <w:t>Teknoloji alanındaki gelişmeler</w:t>
            </w:r>
          </w:p>
          <w:p w:rsidR="00C923C6" w:rsidRPr="00371DEB" w:rsidRDefault="00C923C6" w:rsidP="00C923C6">
            <w:pPr>
              <w:pStyle w:val="TableParagraph"/>
              <w:numPr>
                <w:ilvl w:val="0"/>
                <w:numId w:val="14"/>
              </w:numPr>
              <w:tabs>
                <w:tab w:val="left" w:pos="353"/>
              </w:tabs>
              <w:autoSpaceDE w:val="0"/>
              <w:autoSpaceDN w:val="0"/>
              <w:spacing w:line="251" w:lineRule="exact"/>
              <w:ind w:hanging="361"/>
              <w:rPr>
                <w:rFonts w:ascii="Times New Roman" w:hAnsi="Times New Roman"/>
                <w:szCs w:val="24"/>
              </w:rPr>
            </w:pPr>
            <w:r w:rsidRPr="00371DEB">
              <w:rPr>
                <w:rFonts w:ascii="Times New Roman" w:hAnsi="Times New Roman"/>
                <w:szCs w:val="24"/>
              </w:rPr>
              <w:t>Teknolojinin eğitimde kullanımı</w:t>
            </w:r>
          </w:p>
        </w:tc>
      </w:tr>
      <w:tr w:rsidR="00C923C6" w:rsidRPr="00371DEB" w:rsidTr="009F79F0">
        <w:trPr>
          <w:trHeight w:val="682"/>
        </w:trPr>
        <w:tc>
          <w:tcPr>
            <w:tcW w:w="9214" w:type="dxa"/>
            <w:gridSpan w:val="2"/>
            <w:shd w:val="clear" w:color="auto" w:fill="E2EFD9"/>
          </w:tcPr>
          <w:p w:rsidR="00C923C6" w:rsidRPr="00371DEB" w:rsidRDefault="00C923C6" w:rsidP="009F79F0">
            <w:pPr>
              <w:pStyle w:val="TableParagraph"/>
              <w:spacing w:line="234" w:lineRule="exact"/>
              <w:ind w:left="107"/>
              <w:rPr>
                <w:rFonts w:ascii="Times New Roman" w:hAnsi="Times New Roman"/>
                <w:szCs w:val="24"/>
              </w:rPr>
            </w:pPr>
            <w:r w:rsidRPr="00371DEB">
              <w:rPr>
                <w:rFonts w:ascii="Times New Roman" w:hAnsi="Times New Roman"/>
                <w:szCs w:val="24"/>
              </w:rPr>
              <w:t>Çevresel Etkenler</w:t>
            </w:r>
          </w:p>
        </w:tc>
      </w:tr>
      <w:tr w:rsidR="00C923C6" w:rsidRPr="00371DEB" w:rsidTr="009F79F0">
        <w:trPr>
          <w:trHeight w:val="1948"/>
        </w:trPr>
        <w:tc>
          <w:tcPr>
            <w:tcW w:w="9214" w:type="dxa"/>
            <w:gridSpan w:val="2"/>
          </w:tcPr>
          <w:p w:rsidR="00C923C6" w:rsidRPr="00371DEB" w:rsidRDefault="00C923C6" w:rsidP="009F79F0">
            <w:pPr>
              <w:pStyle w:val="TableParagraph"/>
              <w:spacing w:before="9"/>
              <w:rPr>
                <w:rFonts w:ascii="Times New Roman" w:hAnsi="Times New Roman"/>
                <w:szCs w:val="24"/>
              </w:rPr>
            </w:pPr>
          </w:p>
          <w:p w:rsidR="00C923C6" w:rsidRPr="00371DEB" w:rsidRDefault="00C923C6" w:rsidP="00C923C6">
            <w:pPr>
              <w:pStyle w:val="TableParagraph"/>
              <w:numPr>
                <w:ilvl w:val="0"/>
                <w:numId w:val="13"/>
              </w:numPr>
              <w:tabs>
                <w:tab w:val="left" w:pos="293"/>
              </w:tabs>
              <w:autoSpaceDE w:val="0"/>
              <w:autoSpaceDN w:val="0"/>
              <w:spacing w:line="251" w:lineRule="exact"/>
              <w:rPr>
                <w:rFonts w:ascii="Times New Roman" w:hAnsi="Times New Roman"/>
                <w:szCs w:val="24"/>
              </w:rPr>
            </w:pPr>
            <w:r w:rsidRPr="00371DEB">
              <w:rPr>
                <w:rFonts w:ascii="Times New Roman" w:hAnsi="Times New Roman"/>
                <w:szCs w:val="24"/>
              </w:rPr>
              <w:t>Hava ve su kirlenmesi,</w:t>
            </w:r>
          </w:p>
          <w:p w:rsidR="00C923C6" w:rsidRPr="00371DEB" w:rsidRDefault="00C923C6" w:rsidP="00C923C6">
            <w:pPr>
              <w:pStyle w:val="TableParagraph"/>
              <w:numPr>
                <w:ilvl w:val="0"/>
                <w:numId w:val="13"/>
              </w:numPr>
              <w:tabs>
                <w:tab w:val="left" w:pos="293"/>
              </w:tabs>
              <w:autoSpaceDE w:val="0"/>
              <w:autoSpaceDN w:val="0"/>
              <w:spacing w:line="235" w:lineRule="exact"/>
              <w:rPr>
                <w:rFonts w:ascii="Times New Roman" w:hAnsi="Times New Roman"/>
                <w:szCs w:val="24"/>
              </w:rPr>
            </w:pPr>
            <w:r w:rsidRPr="00371DEB">
              <w:rPr>
                <w:rFonts w:ascii="Times New Roman" w:hAnsi="Times New Roman"/>
                <w:szCs w:val="24"/>
              </w:rPr>
              <w:t>Toprak yapısı,</w:t>
            </w:r>
          </w:p>
          <w:p w:rsidR="00C923C6" w:rsidRPr="00371DEB" w:rsidRDefault="00C923C6" w:rsidP="00C923C6">
            <w:pPr>
              <w:pStyle w:val="TableParagraph"/>
              <w:numPr>
                <w:ilvl w:val="0"/>
                <w:numId w:val="13"/>
              </w:numPr>
              <w:tabs>
                <w:tab w:val="left" w:pos="293"/>
              </w:tabs>
              <w:autoSpaceDE w:val="0"/>
              <w:autoSpaceDN w:val="0"/>
              <w:spacing w:line="234" w:lineRule="exact"/>
              <w:rPr>
                <w:rFonts w:ascii="Times New Roman" w:hAnsi="Times New Roman"/>
                <w:szCs w:val="24"/>
              </w:rPr>
            </w:pPr>
            <w:r w:rsidRPr="00371DEB">
              <w:rPr>
                <w:rFonts w:ascii="Times New Roman" w:hAnsi="Times New Roman"/>
                <w:szCs w:val="24"/>
              </w:rPr>
              <w:t>Bitki örtüsü,</w:t>
            </w:r>
          </w:p>
          <w:p w:rsidR="00C923C6" w:rsidRPr="00371DEB" w:rsidRDefault="00C923C6" w:rsidP="00C923C6">
            <w:pPr>
              <w:pStyle w:val="TableParagraph"/>
              <w:numPr>
                <w:ilvl w:val="0"/>
                <w:numId w:val="13"/>
              </w:numPr>
              <w:tabs>
                <w:tab w:val="left" w:pos="293"/>
              </w:tabs>
              <w:autoSpaceDE w:val="0"/>
              <w:autoSpaceDN w:val="0"/>
              <w:spacing w:line="234" w:lineRule="exact"/>
              <w:rPr>
                <w:rFonts w:ascii="Times New Roman" w:hAnsi="Times New Roman"/>
                <w:szCs w:val="24"/>
              </w:rPr>
            </w:pPr>
            <w:r w:rsidRPr="00371DEB">
              <w:rPr>
                <w:rFonts w:ascii="Times New Roman" w:hAnsi="Times New Roman"/>
                <w:szCs w:val="24"/>
              </w:rPr>
              <w:t>Doğal kaynakların korunması için yapılan çalışmalar,</w:t>
            </w:r>
          </w:p>
          <w:p w:rsidR="00C923C6" w:rsidRPr="00371DEB" w:rsidRDefault="00C923C6" w:rsidP="00C923C6">
            <w:pPr>
              <w:pStyle w:val="TableParagraph"/>
              <w:numPr>
                <w:ilvl w:val="0"/>
                <w:numId w:val="13"/>
              </w:numPr>
              <w:tabs>
                <w:tab w:val="left" w:pos="293"/>
              </w:tabs>
              <w:autoSpaceDE w:val="0"/>
              <w:autoSpaceDN w:val="0"/>
              <w:spacing w:line="235" w:lineRule="exact"/>
              <w:rPr>
                <w:rFonts w:ascii="Times New Roman" w:hAnsi="Times New Roman"/>
                <w:szCs w:val="24"/>
              </w:rPr>
            </w:pPr>
            <w:r w:rsidRPr="00371DEB">
              <w:rPr>
                <w:rFonts w:ascii="Times New Roman" w:hAnsi="Times New Roman"/>
                <w:szCs w:val="24"/>
              </w:rPr>
              <w:t>Çevrede yoğunluk gösteren hastalıklar,</w:t>
            </w:r>
          </w:p>
          <w:p w:rsidR="00C923C6" w:rsidRPr="00371DEB" w:rsidRDefault="00C923C6" w:rsidP="00C923C6">
            <w:pPr>
              <w:pStyle w:val="TableParagraph"/>
              <w:numPr>
                <w:ilvl w:val="0"/>
                <w:numId w:val="13"/>
              </w:numPr>
              <w:tabs>
                <w:tab w:val="left" w:pos="293"/>
              </w:tabs>
              <w:autoSpaceDE w:val="0"/>
              <w:autoSpaceDN w:val="0"/>
              <w:spacing w:line="251" w:lineRule="exact"/>
              <w:rPr>
                <w:rFonts w:ascii="Times New Roman" w:hAnsi="Times New Roman"/>
                <w:szCs w:val="24"/>
              </w:rPr>
            </w:pPr>
            <w:r w:rsidRPr="00371DEB">
              <w:rPr>
                <w:rFonts w:ascii="Times New Roman" w:hAnsi="Times New Roman"/>
                <w:szCs w:val="24"/>
              </w:rPr>
              <w:t>Doğal afetler (depremkuşağında bulunma,Covid19,kene vakalarıvb.)</w:t>
            </w:r>
          </w:p>
        </w:tc>
      </w:tr>
    </w:tbl>
    <w:p w:rsidR="00F56D2A" w:rsidRDefault="00F56D2A" w:rsidP="00F81A0F">
      <w:pPr>
        <w:spacing w:after="0"/>
        <w:jc w:val="both"/>
        <w:rPr>
          <w:rFonts w:ascii="Times New Roman" w:hAnsi="Times New Roman"/>
          <w:szCs w:val="24"/>
        </w:rPr>
      </w:pPr>
    </w:p>
    <w:p w:rsidR="00F56D2A" w:rsidRDefault="00F56D2A" w:rsidP="00F81A0F">
      <w:pPr>
        <w:spacing w:after="0"/>
        <w:jc w:val="both"/>
        <w:rPr>
          <w:rFonts w:ascii="Times New Roman" w:hAnsi="Times New Roman"/>
          <w:szCs w:val="24"/>
        </w:rPr>
      </w:pPr>
    </w:p>
    <w:p w:rsidR="00F56D2A" w:rsidRDefault="00F56D2A" w:rsidP="00F81A0F">
      <w:pPr>
        <w:spacing w:after="0"/>
        <w:jc w:val="both"/>
        <w:rPr>
          <w:rFonts w:ascii="Times New Roman" w:hAnsi="Times New Roman"/>
          <w:szCs w:val="24"/>
        </w:rPr>
      </w:pPr>
    </w:p>
    <w:p w:rsidR="00F56D2A" w:rsidRDefault="00F56D2A" w:rsidP="00F81A0F">
      <w:pPr>
        <w:spacing w:after="0"/>
        <w:jc w:val="both"/>
        <w:rPr>
          <w:rFonts w:ascii="Times New Roman" w:hAnsi="Times New Roman"/>
          <w:szCs w:val="24"/>
        </w:rPr>
      </w:pPr>
    </w:p>
    <w:p w:rsidR="00F56D2A" w:rsidRDefault="00F56D2A" w:rsidP="00F56D2A">
      <w:pPr>
        <w:spacing w:after="0"/>
        <w:jc w:val="both"/>
        <w:rPr>
          <w:rFonts w:ascii="Times New Roman" w:hAnsi="Times New Roman"/>
          <w:b/>
          <w:color w:val="00B0F0"/>
          <w:szCs w:val="24"/>
        </w:rPr>
      </w:pPr>
      <w:r w:rsidRPr="00F56D2A">
        <w:rPr>
          <w:rFonts w:ascii="Times New Roman" w:hAnsi="Times New Roman"/>
          <w:b/>
          <w:color w:val="00B0F0"/>
          <w:szCs w:val="24"/>
        </w:rPr>
        <w:t>2.9. GZFT (Güçlü, Zayıf, Fırsat, Tehdit) Analizi</w:t>
      </w:r>
    </w:p>
    <w:p w:rsidR="00F56D2A" w:rsidRPr="00F56D2A" w:rsidRDefault="00F56D2A" w:rsidP="00F56D2A">
      <w:pPr>
        <w:spacing w:after="0"/>
        <w:jc w:val="both"/>
        <w:rPr>
          <w:rFonts w:ascii="Times New Roman" w:hAnsi="Times New Roman"/>
          <w:b/>
          <w:color w:val="00B0F0"/>
          <w:szCs w:val="24"/>
        </w:rPr>
      </w:pPr>
    </w:p>
    <w:p w:rsidR="00F56D2A" w:rsidRPr="00F56D2A" w:rsidRDefault="00F56D2A" w:rsidP="00427E09">
      <w:pPr>
        <w:ind w:firstLine="708"/>
        <w:jc w:val="both"/>
        <w:rPr>
          <w:rFonts w:ascii="Times New Roman" w:hAnsi="Times New Roman"/>
          <w:szCs w:val="24"/>
        </w:rPr>
      </w:pPr>
      <w:r w:rsidRPr="00F56D2A">
        <w:rPr>
          <w:rFonts w:ascii="Times New Roman" w:hAnsi="Times New Roman"/>
          <w:szCs w:val="24"/>
        </w:rPr>
        <w:t>GZFT (Güçlü Yönler, Zayıf Yönler, Fırsatlar ve Tehd</w:t>
      </w:r>
      <w:r>
        <w:rPr>
          <w:rFonts w:ascii="Times New Roman" w:hAnsi="Times New Roman"/>
          <w:szCs w:val="24"/>
        </w:rPr>
        <w:t xml:space="preserve">itler) durum analizi kapsamında </w:t>
      </w:r>
      <w:r w:rsidRPr="00F56D2A">
        <w:rPr>
          <w:rFonts w:ascii="Times New Roman" w:hAnsi="Times New Roman"/>
          <w:szCs w:val="24"/>
        </w:rPr>
        <w:t xml:space="preserve">kullanılan temel yöntemlerdendir. Okulumuzun mevcut </w:t>
      </w:r>
      <w:r>
        <w:rPr>
          <w:rFonts w:ascii="Times New Roman" w:hAnsi="Times New Roman"/>
          <w:szCs w:val="24"/>
        </w:rPr>
        <w:t xml:space="preserve">durumunu ortaya koyabilmek için </w:t>
      </w:r>
      <w:r w:rsidRPr="00F56D2A">
        <w:rPr>
          <w:rFonts w:ascii="Times New Roman" w:hAnsi="Times New Roman"/>
          <w:szCs w:val="24"/>
        </w:rPr>
        <w:t>geniş katılımlı bir grup ile GZFT analizi yapılmıştır.</w:t>
      </w:r>
    </w:p>
    <w:p w:rsidR="00F56D2A" w:rsidRDefault="00F56D2A" w:rsidP="00427E09">
      <w:pPr>
        <w:spacing w:after="0"/>
        <w:ind w:firstLine="708"/>
        <w:jc w:val="both"/>
        <w:rPr>
          <w:rFonts w:ascii="Times New Roman" w:hAnsi="Times New Roman"/>
          <w:szCs w:val="24"/>
        </w:rPr>
      </w:pPr>
      <w:r w:rsidRPr="00F56D2A">
        <w:rPr>
          <w:rFonts w:ascii="Times New Roman" w:hAnsi="Times New Roman"/>
          <w:szCs w:val="24"/>
        </w:rPr>
        <w:t>Okulumuzda yapılan GZFT analizinde okulun güçlü ve zayıf yönleri ile okulumuz için</w:t>
      </w:r>
      <w:r>
        <w:rPr>
          <w:rFonts w:ascii="Times New Roman" w:hAnsi="Times New Roman"/>
          <w:szCs w:val="24"/>
        </w:rPr>
        <w:t xml:space="preserve"> </w:t>
      </w:r>
      <w:r w:rsidRPr="00F56D2A">
        <w:rPr>
          <w:rFonts w:ascii="Times New Roman" w:hAnsi="Times New Roman"/>
          <w:szCs w:val="24"/>
        </w:rPr>
        <w:t>fırsat ve tehdit olarak değerlendirilebilecek unsurlar tespit edilmiştir.</w:t>
      </w:r>
    </w:p>
    <w:p w:rsidR="00427E09" w:rsidRDefault="00427E09" w:rsidP="00427E09">
      <w:pPr>
        <w:spacing w:after="0"/>
        <w:ind w:firstLine="708"/>
        <w:jc w:val="both"/>
        <w:rPr>
          <w:rFonts w:ascii="Times New Roman" w:hAnsi="Times New Roman"/>
          <w:szCs w:val="24"/>
        </w:rPr>
      </w:pPr>
    </w:p>
    <w:p w:rsidR="000D3A4A" w:rsidRPr="00371DEB" w:rsidRDefault="00284611" w:rsidP="00F81A0F">
      <w:pPr>
        <w:spacing w:after="0"/>
        <w:jc w:val="both"/>
        <w:rPr>
          <w:rFonts w:ascii="Times New Roman" w:hAnsi="Times New Roman"/>
          <w:b/>
          <w:szCs w:val="24"/>
        </w:rPr>
      </w:pPr>
      <w:r w:rsidRPr="00371DEB">
        <w:rPr>
          <w:rFonts w:ascii="Times New Roman" w:hAnsi="Times New Roman"/>
          <w:b/>
          <w:szCs w:val="24"/>
        </w:rPr>
        <w:t>Güçlü Yönler</w:t>
      </w:r>
    </w:p>
    <w:tbl>
      <w:tblPr>
        <w:tblW w:w="9606"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9606"/>
      </w:tblGrid>
      <w:tr w:rsidR="00721632" w:rsidRPr="00371DEB" w:rsidTr="00721632">
        <w:tc>
          <w:tcPr>
            <w:tcW w:w="9606" w:type="dxa"/>
            <w:tcBorders>
              <w:top w:val="single" w:sz="4" w:space="0" w:color="9BBB59"/>
              <w:left w:val="nil"/>
              <w:bottom w:val="single" w:sz="4" w:space="0" w:color="9BBB59"/>
              <w:right w:val="single" w:sz="4" w:space="0" w:color="9BBB59"/>
            </w:tcBorders>
            <w:shd w:val="clear" w:color="auto" w:fill="9BBB59"/>
          </w:tcPr>
          <w:p w:rsidR="00721632" w:rsidRPr="00371DEB" w:rsidRDefault="00721632" w:rsidP="00A01141">
            <w:pPr>
              <w:spacing w:after="0"/>
              <w:jc w:val="both"/>
              <w:rPr>
                <w:rFonts w:ascii="Times New Roman" w:hAnsi="Times New Roman"/>
                <w:b/>
                <w:bCs/>
                <w:szCs w:val="24"/>
              </w:rPr>
            </w:pPr>
          </w:p>
        </w:tc>
      </w:tr>
      <w:tr w:rsidR="00721632" w:rsidRPr="00371DEB" w:rsidTr="00721632">
        <w:tc>
          <w:tcPr>
            <w:tcW w:w="9606" w:type="dxa"/>
            <w:shd w:val="clear" w:color="auto" w:fill="EAF1DD"/>
          </w:tcPr>
          <w:p w:rsidR="00721632" w:rsidRPr="00371DEB" w:rsidRDefault="00252673" w:rsidP="009149CE">
            <w:pPr>
              <w:spacing w:after="0"/>
              <w:jc w:val="both"/>
              <w:rPr>
                <w:rFonts w:ascii="Times New Roman" w:hAnsi="Times New Roman"/>
                <w:bCs/>
                <w:szCs w:val="24"/>
              </w:rPr>
            </w:pPr>
            <w:r w:rsidRPr="00371DEB">
              <w:rPr>
                <w:rFonts w:ascii="Times New Roman" w:hAnsi="Times New Roman"/>
                <w:bCs/>
                <w:szCs w:val="24"/>
              </w:rPr>
              <w:t>Sosyal, s</w:t>
            </w:r>
            <w:r w:rsidR="00721632" w:rsidRPr="00371DEB">
              <w:rPr>
                <w:rFonts w:ascii="Times New Roman" w:hAnsi="Times New Roman"/>
                <w:bCs/>
                <w:szCs w:val="24"/>
              </w:rPr>
              <w:t>portif ve kül</w:t>
            </w:r>
            <w:r w:rsidR="009D1711" w:rsidRPr="00371DEB">
              <w:rPr>
                <w:rFonts w:ascii="Times New Roman" w:hAnsi="Times New Roman"/>
                <w:bCs/>
                <w:szCs w:val="24"/>
              </w:rPr>
              <w:t>türel etkinliklere yüksek talep olması</w:t>
            </w:r>
          </w:p>
          <w:p w:rsidR="00721632" w:rsidRPr="00371DEB" w:rsidRDefault="009D1711" w:rsidP="009149CE">
            <w:pPr>
              <w:spacing w:after="0"/>
              <w:jc w:val="both"/>
              <w:rPr>
                <w:rFonts w:ascii="Times New Roman" w:hAnsi="Times New Roman"/>
                <w:bCs/>
                <w:szCs w:val="24"/>
              </w:rPr>
            </w:pPr>
            <w:r w:rsidRPr="00371DEB">
              <w:rPr>
                <w:rFonts w:ascii="Times New Roman" w:hAnsi="Times New Roman"/>
                <w:bCs/>
                <w:szCs w:val="24"/>
              </w:rPr>
              <w:t xml:space="preserve">Öğrenci başına okunan kitap sayısının </w:t>
            </w:r>
            <w:r w:rsidR="00721632" w:rsidRPr="00371DEB">
              <w:rPr>
                <w:rFonts w:ascii="Times New Roman" w:hAnsi="Times New Roman"/>
                <w:bCs/>
                <w:szCs w:val="24"/>
              </w:rPr>
              <w:t xml:space="preserve">yüksek olması </w:t>
            </w:r>
          </w:p>
          <w:p w:rsidR="00721632" w:rsidRPr="00371DEB" w:rsidRDefault="009D1711" w:rsidP="009149CE">
            <w:pPr>
              <w:spacing w:after="0"/>
              <w:jc w:val="both"/>
              <w:rPr>
                <w:rFonts w:ascii="Times New Roman" w:hAnsi="Times New Roman"/>
                <w:bCs/>
                <w:szCs w:val="24"/>
              </w:rPr>
            </w:pPr>
            <w:r w:rsidRPr="00371DEB">
              <w:rPr>
                <w:rFonts w:ascii="Times New Roman" w:hAnsi="Times New Roman"/>
                <w:bCs/>
                <w:szCs w:val="24"/>
              </w:rPr>
              <w:t>Okulda devamsızlık oranının</w:t>
            </w:r>
            <w:r w:rsidR="00721632" w:rsidRPr="00371DEB">
              <w:rPr>
                <w:rFonts w:ascii="Times New Roman" w:hAnsi="Times New Roman"/>
                <w:bCs/>
                <w:szCs w:val="24"/>
              </w:rPr>
              <w:t xml:space="preserve"> düşük olması </w:t>
            </w:r>
          </w:p>
          <w:p w:rsidR="00210B10" w:rsidRPr="00371DEB" w:rsidRDefault="00210B10" w:rsidP="009149CE">
            <w:pPr>
              <w:spacing w:after="0"/>
              <w:jc w:val="both"/>
              <w:rPr>
                <w:rFonts w:ascii="Times New Roman" w:hAnsi="Times New Roman"/>
                <w:bCs/>
                <w:szCs w:val="24"/>
              </w:rPr>
            </w:pPr>
            <w:r w:rsidRPr="00371DEB">
              <w:rPr>
                <w:rFonts w:ascii="Times New Roman" w:hAnsi="Times New Roman"/>
                <w:bCs/>
                <w:szCs w:val="24"/>
              </w:rPr>
              <w:t>Aile-okul iş birliğinin güçlü olması</w:t>
            </w:r>
          </w:p>
        </w:tc>
      </w:tr>
      <w:tr w:rsidR="00721632" w:rsidRPr="00371DEB" w:rsidTr="00721632">
        <w:tc>
          <w:tcPr>
            <w:tcW w:w="9606" w:type="dxa"/>
            <w:shd w:val="clear" w:color="auto" w:fill="auto"/>
          </w:tcPr>
          <w:p w:rsidR="00721632" w:rsidRPr="00371DEB" w:rsidRDefault="00721632" w:rsidP="009A1CEE">
            <w:pPr>
              <w:spacing w:after="0"/>
              <w:jc w:val="both"/>
              <w:rPr>
                <w:rFonts w:ascii="Times New Roman" w:hAnsi="Times New Roman"/>
                <w:szCs w:val="24"/>
              </w:rPr>
            </w:pPr>
            <w:r w:rsidRPr="00371DEB">
              <w:rPr>
                <w:rFonts w:ascii="Times New Roman" w:hAnsi="Times New Roman"/>
                <w:szCs w:val="24"/>
              </w:rPr>
              <w:t>Köklü bir kurum kültürüne sahip olunması</w:t>
            </w:r>
          </w:p>
          <w:p w:rsidR="00721632" w:rsidRPr="00371DEB" w:rsidRDefault="00721632" w:rsidP="009A1CEE">
            <w:pPr>
              <w:spacing w:after="0"/>
              <w:jc w:val="both"/>
              <w:rPr>
                <w:rFonts w:ascii="Times New Roman" w:hAnsi="Times New Roman"/>
                <w:szCs w:val="24"/>
              </w:rPr>
            </w:pPr>
            <w:r w:rsidRPr="00371DEB">
              <w:rPr>
                <w:rFonts w:ascii="Times New Roman" w:hAnsi="Times New Roman"/>
                <w:szCs w:val="24"/>
              </w:rPr>
              <w:t>Ekip ruhuyla tüm çalışmaların gerçekleştirilmesi</w:t>
            </w:r>
          </w:p>
          <w:p w:rsidR="00721632" w:rsidRPr="00371DEB" w:rsidRDefault="009D1711" w:rsidP="009A1CEE">
            <w:pPr>
              <w:spacing w:after="0"/>
              <w:jc w:val="both"/>
              <w:rPr>
                <w:rFonts w:ascii="Times New Roman" w:hAnsi="Times New Roman"/>
                <w:szCs w:val="24"/>
              </w:rPr>
            </w:pPr>
            <w:r w:rsidRPr="00371DEB">
              <w:rPr>
                <w:rFonts w:ascii="Times New Roman" w:hAnsi="Times New Roman"/>
                <w:szCs w:val="24"/>
              </w:rPr>
              <w:t>Yönetici ve öğretmenlerin mesleki yeterliliklerinin üst</w:t>
            </w:r>
            <w:r w:rsidR="00721632" w:rsidRPr="00371DEB">
              <w:rPr>
                <w:rFonts w:ascii="Times New Roman" w:hAnsi="Times New Roman"/>
                <w:szCs w:val="24"/>
              </w:rPr>
              <w:t xml:space="preserve"> düzeyde olması</w:t>
            </w:r>
          </w:p>
          <w:p w:rsidR="00721632" w:rsidRPr="00371DEB" w:rsidRDefault="00721632" w:rsidP="009A1CEE">
            <w:pPr>
              <w:spacing w:after="0"/>
              <w:jc w:val="both"/>
              <w:rPr>
                <w:rFonts w:ascii="Times New Roman" w:hAnsi="Times New Roman"/>
                <w:szCs w:val="24"/>
              </w:rPr>
            </w:pPr>
            <w:r w:rsidRPr="00371DEB">
              <w:rPr>
                <w:rFonts w:ascii="Times New Roman" w:hAnsi="Times New Roman"/>
                <w:szCs w:val="24"/>
              </w:rPr>
              <w:t>Yönetici-öğretmen-öğrenci ve veli iletişiminin güçlü olması</w:t>
            </w:r>
          </w:p>
          <w:p w:rsidR="009D1711" w:rsidRPr="00371DEB" w:rsidRDefault="009D1711" w:rsidP="009A1CEE">
            <w:pPr>
              <w:spacing w:after="0"/>
              <w:jc w:val="both"/>
              <w:rPr>
                <w:rFonts w:ascii="Times New Roman" w:hAnsi="Times New Roman"/>
                <w:szCs w:val="24"/>
              </w:rPr>
            </w:pPr>
            <w:r w:rsidRPr="00371DEB">
              <w:rPr>
                <w:rFonts w:ascii="Times New Roman" w:hAnsi="Times New Roman"/>
                <w:szCs w:val="24"/>
              </w:rPr>
              <w:t>İç ve dış paydaşlarla i</w:t>
            </w:r>
            <w:r w:rsidR="00721632" w:rsidRPr="00371DEB">
              <w:rPr>
                <w:rFonts w:ascii="Times New Roman" w:hAnsi="Times New Roman"/>
                <w:szCs w:val="24"/>
              </w:rPr>
              <w:t>ş birlikçi f</w:t>
            </w:r>
            <w:r w:rsidRPr="00371DEB">
              <w:rPr>
                <w:rFonts w:ascii="Times New Roman" w:hAnsi="Times New Roman"/>
                <w:szCs w:val="24"/>
              </w:rPr>
              <w:t xml:space="preserve">aaliyetlerin yüksek düzeyde olması </w:t>
            </w:r>
          </w:p>
          <w:p w:rsidR="009D1711" w:rsidRPr="00371DEB" w:rsidRDefault="009D1711" w:rsidP="009A1CEE">
            <w:pPr>
              <w:spacing w:after="0"/>
              <w:jc w:val="both"/>
              <w:rPr>
                <w:rFonts w:ascii="Times New Roman" w:hAnsi="Times New Roman"/>
                <w:szCs w:val="24"/>
              </w:rPr>
            </w:pPr>
            <w:r w:rsidRPr="00371DEB">
              <w:rPr>
                <w:rFonts w:ascii="Times New Roman" w:hAnsi="Times New Roman"/>
                <w:szCs w:val="24"/>
              </w:rPr>
              <w:t xml:space="preserve">Sosyal etkinliklere elverişli mekânların olması </w:t>
            </w:r>
          </w:p>
          <w:p w:rsidR="00721632" w:rsidRPr="00371DEB" w:rsidRDefault="009D1711" w:rsidP="009D1711">
            <w:pPr>
              <w:spacing w:after="0"/>
              <w:jc w:val="both"/>
              <w:rPr>
                <w:rFonts w:ascii="Times New Roman" w:hAnsi="Times New Roman"/>
                <w:szCs w:val="24"/>
              </w:rPr>
            </w:pPr>
            <w:r w:rsidRPr="00371DEB">
              <w:rPr>
                <w:rFonts w:ascii="Times New Roman" w:hAnsi="Times New Roman"/>
                <w:szCs w:val="24"/>
              </w:rPr>
              <w:t>Ders içi ve ders dışı etkinliklere katılım oranının yüksek oluşu</w:t>
            </w:r>
          </w:p>
        </w:tc>
      </w:tr>
    </w:tbl>
    <w:p w:rsidR="0079351C" w:rsidRPr="00371DEB" w:rsidRDefault="0079351C" w:rsidP="00F81A0F">
      <w:pPr>
        <w:spacing w:after="0"/>
        <w:jc w:val="both"/>
        <w:rPr>
          <w:rFonts w:ascii="Times New Roman" w:hAnsi="Times New Roman"/>
          <w:b/>
          <w:szCs w:val="24"/>
        </w:rPr>
      </w:pPr>
    </w:p>
    <w:p w:rsidR="0079351C" w:rsidRPr="00371DEB" w:rsidRDefault="0079351C" w:rsidP="00F81A0F">
      <w:pPr>
        <w:spacing w:after="0"/>
        <w:jc w:val="both"/>
        <w:rPr>
          <w:rFonts w:ascii="Times New Roman" w:hAnsi="Times New Roman"/>
          <w:b/>
          <w:szCs w:val="24"/>
        </w:rPr>
      </w:pPr>
    </w:p>
    <w:p w:rsidR="0079351C" w:rsidRPr="00371DEB" w:rsidRDefault="0079351C" w:rsidP="00F81A0F">
      <w:pPr>
        <w:spacing w:after="0"/>
        <w:jc w:val="both"/>
        <w:rPr>
          <w:rFonts w:ascii="Times New Roman" w:hAnsi="Times New Roman"/>
          <w:b/>
          <w:szCs w:val="24"/>
        </w:rPr>
      </w:pPr>
    </w:p>
    <w:p w:rsidR="008E01DD" w:rsidRPr="00371DEB" w:rsidRDefault="008E01DD" w:rsidP="00F81A0F">
      <w:pPr>
        <w:spacing w:after="0"/>
        <w:jc w:val="both"/>
        <w:rPr>
          <w:rFonts w:ascii="Times New Roman" w:hAnsi="Times New Roman"/>
          <w:b/>
          <w:szCs w:val="24"/>
        </w:rPr>
      </w:pPr>
      <w:r w:rsidRPr="00371DEB">
        <w:rPr>
          <w:rFonts w:ascii="Times New Roman" w:hAnsi="Times New Roman"/>
          <w:b/>
          <w:szCs w:val="24"/>
        </w:rPr>
        <w:t>Zayıf Yönler</w:t>
      </w:r>
    </w:p>
    <w:tbl>
      <w:tblPr>
        <w:tblW w:w="9606"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9606"/>
      </w:tblGrid>
      <w:tr w:rsidR="00721632" w:rsidRPr="00371DEB" w:rsidTr="00721632">
        <w:tc>
          <w:tcPr>
            <w:tcW w:w="9606" w:type="dxa"/>
            <w:tcBorders>
              <w:top w:val="single" w:sz="4" w:space="0" w:color="9BBB59"/>
              <w:left w:val="nil"/>
              <w:bottom w:val="single" w:sz="4" w:space="0" w:color="9BBB59"/>
              <w:right w:val="single" w:sz="4" w:space="0" w:color="9BBB59"/>
            </w:tcBorders>
            <w:shd w:val="clear" w:color="auto" w:fill="9BBB59"/>
          </w:tcPr>
          <w:p w:rsidR="00721632" w:rsidRPr="00371DEB" w:rsidRDefault="00721632" w:rsidP="00896F3C">
            <w:pPr>
              <w:spacing w:after="0"/>
              <w:jc w:val="both"/>
              <w:rPr>
                <w:rFonts w:ascii="Times New Roman" w:hAnsi="Times New Roman"/>
                <w:b/>
                <w:bCs/>
                <w:szCs w:val="24"/>
              </w:rPr>
            </w:pPr>
          </w:p>
        </w:tc>
      </w:tr>
      <w:tr w:rsidR="00721632" w:rsidRPr="00371DEB" w:rsidTr="00721632">
        <w:tc>
          <w:tcPr>
            <w:tcW w:w="9606" w:type="dxa"/>
            <w:shd w:val="clear" w:color="auto" w:fill="EAF1DD"/>
          </w:tcPr>
          <w:p w:rsidR="00721632" w:rsidRPr="00371DEB" w:rsidRDefault="00D649FE" w:rsidP="00006124">
            <w:pPr>
              <w:spacing w:after="0"/>
              <w:jc w:val="both"/>
              <w:rPr>
                <w:rFonts w:ascii="Times New Roman" w:hAnsi="Times New Roman"/>
                <w:bCs/>
                <w:szCs w:val="24"/>
              </w:rPr>
            </w:pPr>
            <w:r w:rsidRPr="00371DEB">
              <w:rPr>
                <w:rFonts w:ascii="Times New Roman" w:hAnsi="Times New Roman"/>
                <w:bCs/>
                <w:szCs w:val="24"/>
              </w:rPr>
              <w:t>İnternetin</w:t>
            </w:r>
            <w:r w:rsidR="00721632" w:rsidRPr="00371DEB">
              <w:rPr>
                <w:rFonts w:ascii="Times New Roman" w:hAnsi="Times New Roman"/>
                <w:bCs/>
                <w:szCs w:val="24"/>
              </w:rPr>
              <w:t xml:space="preserve"> </w:t>
            </w:r>
            <w:r w:rsidRPr="00371DEB">
              <w:rPr>
                <w:rFonts w:ascii="Times New Roman" w:hAnsi="Times New Roman"/>
                <w:bCs/>
                <w:szCs w:val="24"/>
              </w:rPr>
              <w:t xml:space="preserve">öğrenciler üzerindeki </w:t>
            </w:r>
            <w:r w:rsidR="00721632" w:rsidRPr="00371DEB">
              <w:rPr>
                <w:rFonts w:ascii="Times New Roman" w:hAnsi="Times New Roman"/>
                <w:bCs/>
                <w:szCs w:val="24"/>
              </w:rPr>
              <w:t>olumsuz etkileri</w:t>
            </w:r>
          </w:p>
          <w:p w:rsidR="00D649FE" w:rsidRPr="00371DEB" w:rsidRDefault="00D649FE" w:rsidP="00006124">
            <w:pPr>
              <w:spacing w:after="0"/>
              <w:jc w:val="both"/>
              <w:rPr>
                <w:rFonts w:ascii="Times New Roman" w:hAnsi="Times New Roman"/>
                <w:szCs w:val="24"/>
              </w:rPr>
            </w:pPr>
            <w:r w:rsidRPr="00371DEB">
              <w:rPr>
                <w:rFonts w:ascii="Times New Roman" w:hAnsi="Times New Roman"/>
                <w:bCs/>
                <w:szCs w:val="24"/>
              </w:rPr>
              <w:t>Velilerin eğitim sürecine sürekli müdahale etmeleri</w:t>
            </w:r>
            <w:r w:rsidRPr="00371DEB">
              <w:rPr>
                <w:rFonts w:ascii="Times New Roman" w:hAnsi="Times New Roman"/>
                <w:szCs w:val="24"/>
              </w:rPr>
              <w:t xml:space="preserve"> </w:t>
            </w:r>
          </w:p>
          <w:p w:rsidR="00D649FE" w:rsidRPr="00371DEB" w:rsidRDefault="00E51C51" w:rsidP="00006124">
            <w:pPr>
              <w:spacing w:after="0"/>
              <w:jc w:val="both"/>
              <w:rPr>
                <w:rFonts w:ascii="Times New Roman" w:hAnsi="Times New Roman"/>
                <w:bCs/>
                <w:szCs w:val="24"/>
              </w:rPr>
            </w:pPr>
            <w:r w:rsidRPr="00371DEB">
              <w:rPr>
                <w:rFonts w:ascii="Times New Roman" w:hAnsi="Times New Roman"/>
                <w:bCs/>
                <w:szCs w:val="24"/>
              </w:rPr>
              <w:t>Okulda d</w:t>
            </w:r>
            <w:r w:rsidR="00721632" w:rsidRPr="00371DEB">
              <w:rPr>
                <w:rFonts w:ascii="Times New Roman" w:hAnsi="Times New Roman"/>
                <w:bCs/>
                <w:szCs w:val="24"/>
              </w:rPr>
              <w:t>isiplin sorunları</w:t>
            </w:r>
            <w:r w:rsidRPr="00371DEB">
              <w:rPr>
                <w:rFonts w:ascii="Times New Roman" w:hAnsi="Times New Roman"/>
                <w:bCs/>
                <w:szCs w:val="24"/>
              </w:rPr>
              <w:t>nın yaşanması</w:t>
            </w:r>
          </w:p>
          <w:p w:rsidR="00721632" w:rsidRPr="00371DEB" w:rsidRDefault="00721632" w:rsidP="00006124">
            <w:pPr>
              <w:spacing w:after="0"/>
              <w:jc w:val="both"/>
              <w:rPr>
                <w:rFonts w:ascii="Times New Roman" w:hAnsi="Times New Roman"/>
                <w:bCs/>
                <w:szCs w:val="24"/>
              </w:rPr>
            </w:pPr>
            <w:r w:rsidRPr="00371DEB">
              <w:rPr>
                <w:rFonts w:ascii="Times New Roman" w:hAnsi="Times New Roman"/>
                <w:bCs/>
                <w:szCs w:val="24"/>
              </w:rPr>
              <w:t>Çevre</w:t>
            </w:r>
            <w:r w:rsidR="00D649FE" w:rsidRPr="00371DEB">
              <w:rPr>
                <w:rFonts w:ascii="Times New Roman" w:hAnsi="Times New Roman"/>
                <w:bCs/>
                <w:szCs w:val="24"/>
              </w:rPr>
              <w:t>sel faktörlerin öğrenciler üzerindeki olumsuz etkileri</w:t>
            </w:r>
          </w:p>
          <w:p w:rsidR="00E51C51" w:rsidRPr="00427E09" w:rsidRDefault="00E51C51" w:rsidP="00427E09">
            <w:pPr>
              <w:spacing w:after="0" w:line="276" w:lineRule="auto"/>
              <w:rPr>
                <w:rFonts w:ascii="Times New Roman" w:hAnsi="Times New Roman"/>
                <w:bCs/>
                <w:szCs w:val="24"/>
              </w:rPr>
            </w:pPr>
            <w:r w:rsidRPr="00371DEB">
              <w:rPr>
                <w:rFonts w:ascii="Times New Roman" w:hAnsi="Times New Roman"/>
                <w:bCs/>
                <w:szCs w:val="24"/>
              </w:rPr>
              <w:t>Yabancı dil seviyesinin istenilen düzeyde olmaması</w:t>
            </w:r>
          </w:p>
        </w:tc>
      </w:tr>
    </w:tbl>
    <w:p w:rsidR="00B57C7F" w:rsidRPr="00371DEB" w:rsidRDefault="00B57C7F" w:rsidP="00371DEB">
      <w:pPr>
        <w:tabs>
          <w:tab w:val="left" w:pos="1065"/>
        </w:tabs>
        <w:spacing w:after="0"/>
        <w:jc w:val="both"/>
        <w:rPr>
          <w:rFonts w:ascii="Times New Roman" w:hAnsi="Times New Roman"/>
          <w:szCs w:val="24"/>
        </w:rPr>
      </w:pPr>
    </w:p>
    <w:p w:rsidR="009029FB" w:rsidRPr="00371DEB" w:rsidRDefault="009029FB" w:rsidP="00F81A0F">
      <w:pPr>
        <w:spacing w:after="0"/>
        <w:jc w:val="both"/>
        <w:rPr>
          <w:rFonts w:ascii="Times New Roman" w:hAnsi="Times New Roman"/>
          <w:b/>
          <w:szCs w:val="24"/>
        </w:rPr>
      </w:pPr>
      <w:r w:rsidRPr="00371DEB">
        <w:rPr>
          <w:rFonts w:ascii="Times New Roman" w:hAnsi="Times New Roman"/>
          <w:b/>
          <w:szCs w:val="24"/>
        </w:rPr>
        <w:t>Fırsatlar</w:t>
      </w:r>
    </w:p>
    <w:tbl>
      <w:tblPr>
        <w:tblW w:w="9498" w:type="dxa"/>
        <w:tblInd w:w="108"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9498"/>
      </w:tblGrid>
      <w:tr w:rsidR="00252673" w:rsidRPr="00371DEB" w:rsidTr="00252673">
        <w:tc>
          <w:tcPr>
            <w:tcW w:w="9498" w:type="dxa"/>
            <w:tcBorders>
              <w:top w:val="single" w:sz="4" w:space="0" w:color="9BBB59"/>
              <w:left w:val="nil"/>
              <w:bottom w:val="single" w:sz="4" w:space="0" w:color="9BBB59"/>
              <w:right w:val="single" w:sz="4" w:space="0" w:color="9BBB59"/>
            </w:tcBorders>
            <w:shd w:val="clear" w:color="auto" w:fill="9BBB59"/>
          </w:tcPr>
          <w:p w:rsidR="00252673" w:rsidRPr="00371DEB" w:rsidRDefault="00252673" w:rsidP="00A01141">
            <w:pPr>
              <w:spacing w:after="0"/>
              <w:jc w:val="both"/>
              <w:rPr>
                <w:rFonts w:ascii="Times New Roman" w:hAnsi="Times New Roman"/>
                <w:b/>
                <w:bCs/>
                <w:color w:val="FFFFFF"/>
                <w:szCs w:val="24"/>
              </w:rPr>
            </w:pPr>
          </w:p>
        </w:tc>
      </w:tr>
      <w:tr w:rsidR="00252673" w:rsidRPr="00371DEB" w:rsidTr="00252673">
        <w:tc>
          <w:tcPr>
            <w:tcW w:w="9498" w:type="dxa"/>
            <w:shd w:val="clear" w:color="auto" w:fill="EAF1DD"/>
          </w:tcPr>
          <w:p w:rsidR="00710848" w:rsidRPr="00371DEB" w:rsidRDefault="00710848" w:rsidP="005A1E60">
            <w:pPr>
              <w:spacing w:after="0"/>
              <w:jc w:val="both"/>
              <w:rPr>
                <w:rFonts w:ascii="Times New Roman" w:hAnsi="Times New Roman"/>
                <w:szCs w:val="24"/>
              </w:rPr>
            </w:pPr>
            <w:r w:rsidRPr="00371DEB">
              <w:rPr>
                <w:rFonts w:ascii="Times New Roman" w:hAnsi="Times New Roman"/>
                <w:szCs w:val="24"/>
              </w:rPr>
              <w:t>Öğretmen ve yöneticilerin mesleki gelişimlerine yönelik düzenlenen hizmet içi kurs/seminer sayısının yeterli düzeyde olması</w:t>
            </w:r>
          </w:p>
          <w:p w:rsidR="00710848" w:rsidRPr="00371DEB" w:rsidRDefault="00710848" w:rsidP="005A1E60">
            <w:pPr>
              <w:spacing w:after="0"/>
              <w:jc w:val="both"/>
              <w:rPr>
                <w:rFonts w:ascii="Times New Roman" w:hAnsi="Times New Roman"/>
                <w:szCs w:val="24"/>
              </w:rPr>
            </w:pPr>
            <w:r w:rsidRPr="00371DEB">
              <w:rPr>
                <w:rFonts w:ascii="Times New Roman" w:hAnsi="Times New Roman"/>
                <w:szCs w:val="24"/>
              </w:rPr>
              <w:t>İlimizin manevi ve kültürel zenginliklere sahip olması</w:t>
            </w:r>
          </w:p>
          <w:p w:rsidR="00252673" w:rsidRPr="00371DEB" w:rsidRDefault="009756A4" w:rsidP="005A1E60">
            <w:pPr>
              <w:spacing w:after="0"/>
              <w:jc w:val="both"/>
              <w:rPr>
                <w:rFonts w:ascii="Times New Roman" w:hAnsi="Times New Roman"/>
                <w:szCs w:val="24"/>
              </w:rPr>
            </w:pPr>
            <w:r w:rsidRPr="00371DEB">
              <w:rPr>
                <w:rFonts w:ascii="Times New Roman" w:hAnsi="Times New Roman"/>
                <w:szCs w:val="24"/>
              </w:rPr>
              <w:t>Eğitimde fırsat eşitliğinin sağlanması</w:t>
            </w:r>
          </w:p>
          <w:p w:rsidR="009756A4" w:rsidRPr="00371DEB" w:rsidRDefault="009756A4" w:rsidP="005A1E60">
            <w:pPr>
              <w:spacing w:after="0"/>
              <w:jc w:val="both"/>
              <w:rPr>
                <w:rFonts w:ascii="Times New Roman" w:hAnsi="Times New Roman"/>
                <w:szCs w:val="24"/>
              </w:rPr>
            </w:pPr>
            <w:r w:rsidRPr="00371DEB">
              <w:rPr>
                <w:rFonts w:ascii="Times New Roman" w:hAnsi="Times New Roman"/>
                <w:szCs w:val="24"/>
              </w:rPr>
              <w:t>D</w:t>
            </w:r>
            <w:r w:rsidR="007A59AB" w:rsidRPr="00371DEB">
              <w:rPr>
                <w:rFonts w:ascii="Times New Roman" w:hAnsi="Times New Roman"/>
                <w:szCs w:val="24"/>
              </w:rPr>
              <w:t>oğa ve çevre bilincine sahip vatandaş oranının yüksek olması</w:t>
            </w:r>
            <w:r w:rsidRPr="00371DEB">
              <w:rPr>
                <w:rFonts w:ascii="Times New Roman" w:hAnsi="Times New Roman"/>
                <w:szCs w:val="24"/>
              </w:rPr>
              <w:t xml:space="preserve"> </w:t>
            </w:r>
          </w:p>
          <w:p w:rsidR="00F1483C" w:rsidRPr="00371DEB" w:rsidRDefault="00F1483C" w:rsidP="00F1483C">
            <w:pPr>
              <w:spacing w:after="0"/>
              <w:jc w:val="both"/>
              <w:rPr>
                <w:rFonts w:ascii="Times New Roman" w:hAnsi="Times New Roman"/>
                <w:szCs w:val="24"/>
              </w:rPr>
            </w:pPr>
            <w:r w:rsidRPr="00371DEB">
              <w:rPr>
                <w:rFonts w:ascii="Times New Roman" w:hAnsi="Times New Roman"/>
                <w:szCs w:val="24"/>
              </w:rPr>
              <w:t>İlimizin kalkınmada öncelikli iller arasında yer alıyor olması</w:t>
            </w:r>
          </w:p>
        </w:tc>
      </w:tr>
    </w:tbl>
    <w:p w:rsidR="0079351C" w:rsidRPr="00371DEB" w:rsidRDefault="0079351C" w:rsidP="00F81A0F">
      <w:pPr>
        <w:spacing w:after="0"/>
        <w:jc w:val="both"/>
        <w:rPr>
          <w:rFonts w:ascii="Times New Roman" w:hAnsi="Times New Roman"/>
          <w:b/>
          <w:szCs w:val="24"/>
        </w:rPr>
      </w:pPr>
    </w:p>
    <w:p w:rsidR="009029FB" w:rsidRPr="00371DEB" w:rsidRDefault="009029FB" w:rsidP="00F81A0F">
      <w:pPr>
        <w:spacing w:after="0"/>
        <w:jc w:val="both"/>
        <w:rPr>
          <w:rFonts w:ascii="Times New Roman" w:hAnsi="Times New Roman"/>
          <w:b/>
          <w:szCs w:val="24"/>
        </w:rPr>
      </w:pPr>
      <w:r w:rsidRPr="00371DEB">
        <w:rPr>
          <w:rFonts w:ascii="Times New Roman" w:hAnsi="Times New Roman"/>
          <w:b/>
          <w:szCs w:val="24"/>
        </w:rPr>
        <w:t>Tehditler</w:t>
      </w:r>
    </w:p>
    <w:tbl>
      <w:tblPr>
        <w:tblW w:w="9606"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9606"/>
      </w:tblGrid>
      <w:tr w:rsidR="00252673" w:rsidRPr="00371DEB" w:rsidTr="00252673">
        <w:tc>
          <w:tcPr>
            <w:tcW w:w="9606" w:type="dxa"/>
            <w:tcBorders>
              <w:top w:val="single" w:sz="4" w:space="0" w:color="9BBB59"/>
              <w:left w:val="nil"/>
              <w:bottom w:val="single" w:sz="4" w:space="0" w:color="9BBB59"/>
              <w:right w:val="single" w:sz="4" w:space="0" w:color="9BBB59"/>
            </w:tcBorders>
            <w:shd w:val="clear" w:color="auto" w:fill="9BBB59"/>
          </w:tcPr>
          <w:p w:rsidR="00252673" w:rsidRPr="00371DEB" w:rsidRDefault="00252673" w:rsidP="00A01141">
            <w:pPr>
              <w:spacing w:after="0"/>
              <w:jc w:val="both"/>
              <w:rPr>
                <w:rFonts w:ascii="Times New Roman" w:hAnsi="Times New Roman"/>
                <w:b/>
                <w:bCs/>
                <w:color w:val="FFFFFF"/>
                <w:szCs w:val="24"/>
              </w:rPr>
            </w:pPr>
          </w:p>
        </w:tc>
      </w:tr>
      <w:tr w:rsidR="00252673" w:rsidRPr="00371DEB" w:rsidTr="00E348A3">
        <w:tc>
          <w:tcPr>
            <w:tcW w:w="9606" w:type="dxa"/>
            <w:shd w:val="clear" w:color="auto" w:fill="E2EFD9"/>
          </w:tcPr>
          <w:p w:rsidR="00252673" w:rsidRPr="00371DEB" w:rsidRDefault="00252673" w:rsidP="00A84F57">
            <w:pPr>
              <w:spacing w:after="0"/>
              <w:jc w:val="both"/>
              <w:rPr>
                <w:rFonts w:ascii="Times New Roman" w:hAnsi="Times New Roman"/>
                <w:szCs w:val="24"/>
              </w:rPr>
            </w:pPr>
            <w:r w:rsidRPr="00371DEB">
              <w:rPr>
                <w:rFonts w:ascii="Times New Roman" w:hAnsi="Times New Roman"/>
                <w:szCs w:val="24"/>
              </w:rPr>
              <w:t xml:space="preserve">Teknolojinin hızlı gelişmesiyle birlikte yeni üretilen cihaz ve makinelerin </w:t>
            </w:r>
            <w:r w:rsidR="00E75FDD" w:rsidRPr="00371DEB">
              <w:rPr>
                <w:rFonts w:ascii="Times New Roman" w:hAnsi="Times New Roman"/>
                <w:szCs w:val="24"/>
              </w:rPr>
              <w:t xml:space="preserve">yüksek </w:t>
            </w:r>
            <w:r w:rsidRPr="00371DEB">
              <w:rPr>
                <w:rFonts w:ascii="Times New Roman" w:hAnsi="Times New Roman"/>
                <w:szCs w:val="24"/>
              </w:rPr>
              <w:t>maliyeti</w:t>
            </w:r>
          </w:p>
        </w:tc>
      </w:tr>
      <w:tr w:rsidR="00252673" w:rsidRPr="00371DEB" w:rsidTr="00E348A3">
        <w:tc>
          <w:tcPr>
            <w:tcW w:w="9606" w:type="dxa"/>
            <w:shd w:val="clear" w:color="auto" w:fill="E2EFD9"/>
          </w:tcPr>
          <w:p w:rsidR="00252673" w:rsidRPr="00371DEB" w:rsidRDefault="00252673" w:rsidP="00A01141">
            <w:pPr>
              <w:spacing w:after="0"/>
              <w:jc w:val="both"/>
              <w:rPr>
                <w:rFonts w:ascii="Times New Roman" w:hAnsi="Times New Roman"/>
                <w:szCs w:val="24"/>
              </w:rPr>
            </w:pPr>
            <w:r w:rsidRPr="00371DEB">
              <w:rPr>
                <w:rFonts w:ascii="Times New Roman" w:hAnsi="Times New Roman"/>
                <w:szCs w:val="24"/>
              </w:rPr>
              <w:t xml:space="preserve">Kitle iletişim araçlarının </w:t>
            </w:r>
            <w:r w:rsidR="00E75FDD" w:rsidRPr="00371DEB">
              <w:rPr>
                <w:rFonts w:ascii="Times New Roman" w:hAnsi="Times New Roman"/>
                <w:szCs w:val="24"/>
              </w:rPr>
              <w:t xml:space="preserve">öğrenciler üzerindeki </w:t>
            </w:r>
            <w:r w:rsidRPr="00371DEB">
              <w:rPr>
                <w:rFonts w:ascii="Times New Roman" w:hAnsi="Times New Roman"/>
                <w:szCs w:val="24"/>
              </w:rPr>
              <w:t>olumsuz etkileri</w:t>
            </w:r>
          </w:p>
        </w:tc>
      </w:tr>
      <w:tr w:rsidR="00252673" w:rsidRPr="00371DEB" w:rsidTr="00E348A3">
        <w:tc>
          <w:tcPr>
            <w:tcW w:w="9606" w:type="dxa"/>
            <w:shd w:val="clear" w:color="auto" w:fill="E2EFD9"/>
          </w:tcPr>
          <w:p w:rsidR="00252673" w:rsidRPr="00371DEB" w:rsidRDefault="00E75FDD" w:rsidP="00A01141">
            <w:pPr>
              <w:spacing w:after="0"/>
              <w:jc w:val="both"/>
              <w:rPr>
                <w:rFonts w:ascii="Times New Roman" w:hAnsi="Times New Roman"/>
                <w:szCs w:val="24"/>
              </w:rPr>
            </w:pPr>
            <w:r w:rsidRPr="00371DEB">
              <w:rPr>
                <w:rFonts w:ascii="Times New Roman" w:hAnsi="Times New Roman"/>
                <w:szCs w:val="24"/>
              </w:rPr>
              <w:t>Velilerin eğitime yönelik duyarlılık düzeylerindeki farklılıklar</w:t>
            </w:r>
          </w:p>
        </w:tc>
      </w:tr>
    </w:tbl>
    <w:p w:rsidR="008C16B5" w:rsidRPr="00371DEB" w:rsidRDefault="008C16B5" w:rsidP="008C16B5">
      <w:pPr>
        <w:rPr>
          <w:rFonts w:ascii="Times New Roman" w:hAnsi="Times New Roman"/>
          <w:szCs w:val="24"/>
        </w:rPr>
      </w:pPr>
      <w:bookmarkStart w:id="25" w:name="_Toc411525143"/>
      <w:bookmarkStart w:id="26" w:name="_Toc416085144"/>
      <w:bookmarkStart w:id="27" w:name="_Toc529519458"/>
    </w:p>
    <w:p w:rsidR="004C52BB" w:rsidRPr="00371DEB" w:rsidRDefault="00F1483C" w:rsidP="00E75FDD">
      <w:pPr>
        <w:pStyle w:val="Balk1"/>
        <w:spacing w:before="0" w:after="0"/>
        <w:rPr>
          <w:rFonts w:ascii="Times New Roman" w:eastAsia="Times New Roman" w:hAnsi="Times New Roman"/>
          <w:b w:val="0"/>
          <w:color w:val="auto"/>
          <w:sz w:val="24"/>
          <w:szCs w:val="24"/>
        </w:rPr>
      </w:pPr>
      <w:r w:rsidRPr="00371DEB">
        <w:rPr>
          <w:rFonts w:ascii="Times New Roman" w:hAnsi="Times New Roman"/>
          <w:sz w:val="24"/>
          <w:szCs w:val="24"/>
        </w:rPr>
        <w:t>2.10. Tespit ve İhtiyaçların Belirlenmesi</w:t>
      </w:r>
    </w:p>
    <w:p w:rsidR="008C16B5" w:rsidRPr="00371DEB" w:rsidRDefault="008C16B5" w:rsidP="00427E09">
      <w:pPr>
        <w:keepNext/>
        <w:keepLines/>
        <w:spacing w:before="240" w:after="240" w:line="240" w:lineRule="auto"/>
        <w:outlineLvl w:val="2"/>
        <w:rPr>
          <w:rFonts w:ascii="Times New Roman" w:hAnsi="Times New Roman"/>
          <w:szCs w:val="24"/>
        </w:rPr>
      </w:pPr>
      <w:r w:rsidRPr="00371DEB">
        <w:rPr>
          <w:rFonts w:ascii="Times New Roman" w:eastAsia="SimSun" w:hAnsi="Times New Roman"/>
          <w:b/>
          <w:szCs w:val="24"/>
        </w:rPr>
        <w:t>Öğrenci Anketi Sonuçları:</w:t>
      </w:r>
    </w:p>
    <w:tbl>
      <w:tblPr>
        <w:tblW w:w="805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05"/>
        <w:gridCol w:w="2252"/>
      </w:tblGrid>
      <w:tr w:rsidR="008C16B5" w:rsidRPr="00371DEB" w:rsidTr="00BB4BEE">
        <w:trPr>
          <w:trHeight w:val="235"/>
        </w:trPr>
        <w:tc>
          <w:tcPr>
            <w:tcW w:w="5805" w:type="dxa"/>
            <w:shd w:val="clear" w:color="auto" w:fill="auto"/>
          </w:tcPr>
          <w:p w:rsidR="008C16B5" w:rsidRPr="00371DEB" w:rsidRDefault="008C16B5" w:rsidP="008C16B5">
            <w:pPr>
              <w:rPr>
                <w:rFonts w:ascii="Times New Roman" w:hAnsi="Times New Roman"/>
                <w:color w:val="000000"/>
                <w:szCs w:val="24"/>
                <w:shd w:val="clear" w:color="auto" w:fill="FFFFFF"/>
              </w:rPr>
            </w:pPr>
            <w:r w:rsidRPr="00371DEB">
              <w:rPr>
                <w:rFonts w:ascii="Times New Roman" w:hAnsi="Times New Roman"/>
                <w:color w:val="000000"/>
                <w:szCs w:val="24"/>
                <w:shd w:val="clear" w:color="auto" w:fill="FFFFFF"/>
              </w:rPr>
              <w:t>Öğretmenlerimle ihtiyaç duyduğumda rahatlıkla görüşebilirim.</w:t>
            </w:r>
          </w:p>
        </w:tc>
        <w:tc>
          <w:tcPr>
            <w:tcW w:w="2252" w:type="dxa"/>
          </w:tcPr>
          <w:p w:rsidR="008C16B5" w:rsidRPr="00371DEB" w:rsidRDefault="008C16B5" w:rsidP="008C16B5">
            <w:pPr>
              <w:shd w:val="clear" w:color="auto" w:fill="FFFFFF"/>
              <w:rPr>
                <w:rFonts w:ascii="Times New Roman" w:hAnsi="Times New Roman"/>
                <w:color w:val="000000"/>
                <w:szCs w:val="24"/>
              </w:rPr>
            </w:pPr>
            <w:r w:rsidRPr="00371DEB">
              <w:rPr>
                <w:rFonts w:ascii="Times New Roman" w:hAnsi="Times New Roman"/>
                <w:color w:val="000000"/>
                <w:szCs w:val="24"/>
              </w:rPr>
              <w:t>Tamamen katılıyorum %97</w:t>
            </w:r>
          </w:p>
        </w:tc>
      </w:tr>
      <w:tr w:rsidR="008C16B5" w:rsidRPr="00371DEB" w:rsidTr="00BB4BEE">
        <w:trPr>
          <w:trHeight w:val="261"/>
        </w:trPr>
        <w:tc>
          <w:tcPr>
            <w:tcW w:w="5805" w:type="dxa"/>
            <w:shd w:val="clear" w:color="auto" w:fill="auto"/>
          </w:tcPr>
          <w:p w:rsidR="008C16B5" w:rsidRPr="00371DEB" w:rsidRDefault="008C16B5" w:rsidP="008C16B5">
            <w:pPr>
              <w:rPr>
                <w:rFonts w:ascii="Times New Roman" w:hAnsi="Times New Roman"/>
                <w:color w:val="000000"/>
                <w:szCs w:val="24"/>
                <w:shd w:val="clear" w:color="auto" w:fill="FFFFFF"/>
              </w:rPr>
            </w:pPr>
            <w:r w:rsidRPr="00371DEB">
              <w:rPr>
                <w:rFonts w:ascii="Times New Roman" w:hAnsi="Times New Roman"/>
                <w:color w:val="000000"/>
                <w:szCs w:val="24"/>
                <w:shd w:val="clear" w:color="auto" w:fill="FFFFFF"/>
              </w:rPr>
              <w:t>Okul müdürü ile ihtiyaç duyduğumda rahatlıkla konuşabiliyorum.</w:t>
            </w:r>
          </w:p>
        </w:tc>
        <w:tc>
          <w:tcPr>
            <w:tcW w:w="2252" w:type="dxa"/>
          </w:tcPr>
          <w:p w:rsidR="008C16B5" w:rsidRPr="00371DEB" w:rsidRDefault="008C16B5" w:rsidP="008C16B5">
            <w:pPr>
              <w:rPr>
                <w:rFonts w:ascii="Times New Roman" w:hAnsi="Times New Roman"/>
                <w:szCs w:val="24"/>
              </w:rPr>
            </w:pPr>
            <w:r w:rsidRPr="00371DEB">
              <w:rPr>
                <w:rFonts w:ascii="Times New Roman" w:hAnsi="Times New Roman"/>
                <w:color w:val="000000"/>
                <w:szCs w:val="24"/>
              </w:rPr>
              <w:t>Tamamen katılıyorum % 95</w:t>
            </w:r>
          </w:p>
        </w:tc>
      </w:tr>
      <w:tr w:rsidR="008C16B5" w:rsidRPr="00371DEB" w:rsidTr="00BB4BEE">
        <w:trPr>
          <w:trHeight w:val="284"/>
        </w:trPr>
        <w:tc>
          <w:tcPr>
            <w:tcW w:w="5805" w:type="dxa"/>
            <w:shd w:val="clear" w:color="auto" w:fill="auto"/>
          </w:tcPr>
          <w:p w:rsidR="008C16B5" w:rsidRPr="00371DEB" w:rsidRDefault="008C16B5" w:rsidP="008C16B5">
            <w:pPr>
              <w:rPr>
                <w:rFonts w:ascii="Times New Roman" w:hAnsi="Times New Roman"/>
                <w:color w:val="000000"/>
                <w:szCs w:val="24"/>
                <w:shd w:val="clear" w:color="auto" w:fill="FFFFFF"/>
              </w:rPr>
            </w:pPr>
            <w:r w:rsidRPr="00371DEB">
              <w:rPr>
                <w:rFonts w:ascii="Times New Roman" w:hAnsi="Times New Roman"/>
                <w:color w:val="000000"/>
                <w:szCs w:val="24"/>
                <w:shd w:val="clear" w:color="auto" w:fill="FFFFFF"/>
              </w:rPr>
              <w:t>Okulun rehberlik servisinden yeterince yararlanabiliyorum.</w:t>
            </w:r>
          </w:p>
        </w:tc>
        <w:tc>
          <w:tcPr>
            <w:tcW w:w="2252" w:type="dxa"/>
          </w:tcPr>
          <w:p w:rsidR="008C16B5" w:rsidRPr="00371DEB" w:rsidRDefault="008C16B5" w:rsidP="008C16B5">
            <w:pPr>
              <w:rPr>
                <w:rFonts w:ascii="Times New Roman" w:hAnsi="Times New Roman"/>
                <w:szCs w:val="24"/>
              </w:rPr>
            </w:pPr>
            <w:r w:rsidRPr="00371DEB">
              <w:rPr>
                <w:rFonts w:ascii="Times New Roman" w:hAnsi="Times New Roman"/>
                <w:color w:val="000000"/>
                <w:szCs w:val="24"/>
              </w:rPr>
              <w:t>Okulumuzda rehberlik servisi bulunmamaktadır.</w:t>
            </w:r>
          </w:p>
        </w:tc>
      </w:tr>
      <w:tr w:rsidR="008C16B5" w:rsidRPr="00371DEB" w:rsidTr="00BB4BEE">
        <w:trPr>
          <w:trHeight w:val="261"/>
        </w:trPr>
        <w:tc>
          <w:tcPr>
            <w:tcW w:w="5805" w:type="dxa"/>
            <w:shd w:val="clear" w:color="auto" w:fill="auto"/>
          </w:tcPr>
          <w:p w:rsidR="008C16B5" w:rsidRPr="00371DEB" w:rsidRDefault="008C16B5" w:rsidP="008C16B5">
            <w:pPr>
              <w:rPr>
                <w:rFonts w:ascii="Times New Roman" w:hAnsi="Times New Roman"/>
                <w:color w:val="000000"/>
                <w:szCs w:val="24"/>
                <w:shd w:val="clear" w:color="auto" w:fill="FFFFFF"/>
              </w:rPr>
            </w:pPr>
            <w:r w:rsidRPr="00371DEB">
              <w:rPr>
                <w:rFonts w:ascii="Times New Roman" w:hAnsi="Times New Roman"/>
                <w:color w:val="000000"/>
                <w:szCs w:val="24"/>
                <w:shd w:val="clear" w:color="auto" w:fill="FFFFFF"/>
              </w:rPr>
              <w:t>Okula ilettiğimiz öneri ve isteklerimiz dikkate alınır.</w:t>
            </w:r>
          </w:p>
        </w:tc>
        <w:tc>
          <w:tcPr>
            <w:tcW w:w="2252" w:type="dxa"/>
          </w:tcPr>
          <w:p w:rsidR="008C16B5" w:rsidRPr="00371DEB" w:rsidRDefault="008C16B5" w:rsidP="008C16B5">
            <w:pPr>
              <w:rPr>
                <w:rFonts w:ascii="Times New Roman" w:hAnsi="Times New Roman"/>
                <w:szCs w:val="24"/>
              </w:rPr>
            </w:pPr>
            <w:r w:rsidRPr="00371DEB">
              <w:rPr>
                <w:rFonts w:ascii="Times New Roman" w:hAnsi="Times New Roman"/>
                <w:color w:val="000000"/>
                <w:szCs w:val="24"/>
              </w:rPr>
              <w:t>Tamamen katılıyorum %87</w:t>
            </w:r>
          </w:p>
        </w:tc>
      </w:tr>
      <w:tr w:rsidR="008C16B5" w:rsidRPr="00371DEB" w:rsidTr="00BB4BEE">
        <w:trPr>
          <w:trHeight w:val="261"/>
        </w:trPr>
        <w:tc>
          <w:tcPr>
            <w:tcW w:w="5805" w:type="dxa"/>
            <w:shd w:val="clear" w:color="auto" w:fill="auto"/>
          </w:tcPr>
          <w:p w:rsidR="008C16B5" w:rsidRPr="00371DEB" w:rsidRDefault="008C16B5" w:rsidP="008C16B5">
            <w:pPr>
              <w:rPr>
                <w:rFonts w:ascii="Times New Roman" w:hAnsi="Times New Roman"/>
                <w:color w:val="000000"/>
                <w:szCs w:val="24"/>
                <w:shd w:val="clear" w:color="auto" w:fill="FFFFFF"/>
              </w:rPr>
            </w:pPr>
            <w:r w:rsidRPr="00371DEB">
              <w:rPr>
                <w:rFonts w:ascii="Times New Roman" w:hAnsi="Times New Roman"/>
                <w:color w:val="000000"/>
                <w:szCs w:val="24"/>
                <w:shd w:val="clear" w:color="auto" w:fill="FFFFFF"/>
              </w:rPr>
              <w:t>Okulda kendimi güvende hissediyorum.</w:t>
            </w:r>
          </w:p>
        </w:tc>
        <w:tc>
          <w:tcPr>
            <w:tcW w:w="2252" w:type="dxa"/>
          </w:tcPr>
          <w:p w:rsidR="008C16B5" w:rsidRPr="00371DEB" w:rsidRDefault="008C16B5" w:rsidP="008C16B5">
            <w:pPr>
              <w:rPr>
                <w:rFonts w:ascii="Times New Roman" w:hAnsi="Times New Roman"/>
                <w:szCs w:val="24"/>
              </w:rPr>
            </w:pPr>
            <w:r w:rsidRPr="00371DEB">
              <w:rPr>
                <w:rFonts w:ascii="Times New Roman" w:hAnsi="Times New Roman"/>
                <w:color w:val="000000"/>
                <w:szCs w:val="24"/>
              </w:rPr>
              <w:t>Tamamen katılıyorum %95</w:t>
            </w:r>
          </w:p>
        </w:tc>
      </w:tr>
      <w:tr w:rsidR="008C16B5" w:rsidRPr="00371DEB" w:rsidTr="00BB4BEE">
        <w:trPr>
          <w:trHeight w:val="261"/>
        </w:trPr>
        <w:tc>
          <w:tcPr>
            <w:tcW w:w="5805" w:type="dxa"/>
            <w:shd w:val="clear" w:color="auto" w:fill="auto"/>
          </w:tcPr>
          <w:p w:rsidR="008C16B5" w:rsidRPr="00371DEB" w:rsidRDefault="008C16B5" w:rsidP="008C16B5">
            <w:pPr>
              <w:rPr>
                <w:rFonts w:ascii="Times New Roman" w:hAnsi="Times New Roman"/>
                <w:color w:val="000000"/>
                <w:szCs w:val="24"/>
                <w:shd w:val="clear" w:color="auto" w:fill="FFFFFF"/>
              </w:rPr>
            </w:pPr>
            <w:r w:rsidRPr="00371DEB">
              <w:rPr>
                <w:rFonts w:ascii="Times New Roman" w:hAnsi="Times New Roman"/>
                <w:color w:val="000000"/>
                <w:szCs w:val="24"/>
                <w:shd w:val="clear" w:color="auto" w:fill="FFFFFF"/>
              </w:rPr>
              <w:t>Okulda öğrencilerle ilgili alınan kararlarda bizlerin görüşleri alınır.</w:t>
            </w:r>
          </w:p>
        </w:tc>
        <w:tc>
          <w:tcPr>
            <w:tcW w:w="2252" w:type="dxa"/>
          </w:tcPr>
          <w:p w:rsidR="008C16B5" w:rsidRPr="00371DEB" w:rsidRDefault="008C16B5" w:rsidP="008C16B5">
            <w:pPr>
              <w:rPr>
                <w:rFonts w:ascii="Times New Roman" w:hAnsi="Times New Roman"/>
                <w:szCs w:val="24"/>
              </w:rPr>
            </w:pPr>
            <w:r w:rsidRPr="00371DEB">
              <w:rPr>
                <w:rFonts w:ascii="Times New Roman" w:hAnsi="Times New Roman"/>
                <w:color w:val="000000"/>
                <w:szCs w:val="24"/>
              </w:rPr>
              <w:t>Tamamen katılıyorum %92</w:t>
            </w:r>
          </w:p>
        </w:tc>
      </w:tr>
      <w:tr w:rsidR="008C16B5" w:rsidRPr="00371DEB" w:rsidTr="00BB4BEE">
        <w:trPr>
          <w:trHeight w:val="261"/>
        </w:trPr>
        <w:tc>
          <w:tcPr>
            <w:tcW w:w="5805" w:type="dxa"/>
            <w:shd w:val="clear" w:color="auto" w:fill="auto"/>
          </w:tcPr>
          <w:p w:rsidR="008C16B5" w:rsidRPr="00371DEB" w:rsidRDefault="008C16B5" w:rsidP="008C16B5">
            <w:pPr>
              <w:rPr>
                <w:rFonts w:ascii="Times New Roman" w:hAnsi="Times New Roman"/>
                <w:color w:val="000000"/>
                <w:szCs w:val="24"/>
                <w:shd w:val="clear" w:color="auto" w:fill="FFFFFF"/>
              </w:rPr>
            </w:pPr>
            <w:r w:rsidRPr="00371DEB">
              <w:rPr>
                <w:rFonts w:ascii="Times New Roman" w:hAnsi="Times New Roman"/>
                <w:color w:val="000000"/>
                <w:szCs w:val="24"/>
                <w:shd w:val="clear" w:color="auto" w:fill="FFFFFF"/>
              </w:rPr>
              <w:t>Öğretmenler yeniliğe açık olarak derslerin işlenişinde çeşitli yöntemler kullanmaktadır.</w:t>
            </w:r>
          </w:p>
        </w:tc>
        <w:tc>
          <w:tcPr>
            <w:tcW w:w="2252" w:type="dxa"/>
          </w:tcPr>
          <w:p w:rsidR="008C16B5" w:rsidRPr="00371DEB" w:rsidRDefault="008C16B5" w:rsidP="008C16B5">
            <w:pPr>
              <w:rPr>
                <w:rFonts w:ascii="Times New Roman" w:hAnsi="Times New Roman"/>
                <w:szCs w:val="24"/>
              </w:rPr>
            </w:pPr>
            <w:r w:rsidRPr="00371DEB">
              <w:rPr>
                <w:rFonts w:ascii="Times New Roman" w:hAnsi="Times New Roman"/>
                <w:color w:val="000000"/>
                <w:szCs w:val="24"/>
              </w:rPr>
              <w:t>Tamamen katılıyorum %88</w:t>
            </w:r>
          </w:p>
        </w:tc>
      </w:tr>
      <w:tr w:rsidR="008C16B5" w:rsidRPr="00371DEB" w:rsidTr="00BB4BEE">
        <w:trPr>
          <w:trHeight w:val="276"/>
        </w:trPr>
        <w:tc>
          <w:tcPr>
            <w:tcW w:w="5805" w:type="dxa"/>
            <w:shd w:val="clear" w:color="auto" w:fill="auto"/>
          </w:tcPr>
          <w:p w:rsidR="008C16B5" w:rsidRPr="00371DEB" w:rsidRDefault="008C16B5" w:rsidP="008C16B5">
            <w:pPr>
              <w:rPr>
                <w:rFonts w:ascii="Times New Roman" w:hAnsi="Times New Roman"/>
                <w:color w:val="000000"/>
                <w:szCs w:val="24"/>
                <w:shd w:val="clear" w:color="auto" w:fill="FFFFFF"/>
              </w:rPr>
            </w:pPr>
            <w:r w:rsidRPr="00371DEB">
              <w:rPr>
                <w:rFonts w:ascii="Times New Roman" w:hAnsi="Times New Roman"/>
                <w:color w:val="000000"/>
                <w:szCs w:val="24"/>
                <w:shd w:val="clear" w:color="auto" w:fill="FFFFFF"/>
              </w:rPr>
              <w:t>Derslerde konuya göre uygun araç gereçler kullanılmaktadır.</w:t>
            </w:r>
          </w:p>
        </w:tc>
        <w:tc>
          <w:tcPr>
            <w:tcW w:w="2252" w:type="dxa"/>
          </w:tcPr>
          <w:p w:rsidR="008C16B5" w:rsidRPr="00371DEB" w:rsidRDefault="008C16B5" w:rsidP="008C16B5">
            <w:pPr>
              <w:rPr>
                <w:rFonts w:ascii="Times New Roman" w:hAnsi="Times New Roman"/>
                <w:szCs w:val="24"/>
              </w:rPr>
            </w:pPr>
            <w:r w:rsidRPr="00371DEB">
              <w:rPr>
                <w:rFonts w:ascii="Times New Roman" w:hAnsi="Times New Roman"/>
                <w:color w:val="000000"/>
                <w:szCs w:val="24"/>
              </w:rPr>
              <w:t>Tamamen katılıyorum %91</w:t>
            </w:r>
          </w:p>
        </w:tc>
      </w:tr>
      <w:tr w:rsidR="008C16B5" w:rsidRPr="00371DEB" w:rsidTr="00BB4BEE">
        <w:trPr>
          <w:trHeight w:val="282"/>
        </w:trPr>
        <w:tc>
          <w:tcPr>
            <w:tcW w:w="5805" w:type="dxa"/>
            <w:shd w:val="clear" w:color="auto" w:fill="auto"/>
          </w:tcPr>
          <w:p w:rsidR="008C16B5" w:rsidRPr="00371DEB" w:rsidRDefault="008C16B5" w:rsidP="008C16B5">
            <w:pPr>
              <w:rPr>
                <w:rFonts w:ascii="Times New Roman" w:hAnsi="Times New Roman"/>
                <w:color w:val="000000"/>
                <w:szCs w:val="24"/>
                <w:shd w:val="clear" w:color="auto" w:fill="FFFFFF"/>
              </w:rPr>
            </w:pPr>
            <w:r w:rsidRPr="00371DEB">
              <w:rPr>
                <w:rFonts w:ascii="Times New Roman" w:hAnsi="Times New Roman"/>
                <w:color w:val="000000"/>
                <w:szCs w:val="24"/>
                <w:shd w:val="clear" w:color="auto" w:fill="FFFFFF"/>
              </w:rPr>
              <w:lastRenderedPageBreak/>
              <w:t>Teneffüslerde ihtiyaçlarımı giderebiliyorum.</w:t>
            </w:r>
          </w:p>
        </w:tc>
        <w:tc>
          <w:tcPr>
            <w:tcW w:w="2252" w:type="dxa"/>
          </w:tcPr>
          <w:p w:rsidR="008C16B5" w:rsidRPr="00371DEB" w:rsidRDefault="008C16B5" w:rsidP="008C16B5">
            <w:pPr>
              <w:rPr>
                <w:rFonts w:ascii="Times New Roman" w:hAnsi="Times New Roman"/>
                <w:szCs w:val="24"/>
              </w:rPr>
            </w:pPr>
            <w:r w:rsidRPr="00371DEB">
              <w:rPr>
                <w:rFonts w:ascii="Times New Roman" w:hAnsi="Times New Roman"/>
                <w:color w:val="000000"/>
                <w:szCs w:val="24"/>
              </w:rPr>
              <w:t>Tamamen katılıyorum %100</w:t>
            </w:r>
          </w:p>
        </w:tc>
      </w:tr>
      <w:tr w:rsidR="008C16B5" w:rsidRPr="00371DEB" w:rsidTr="00BB4BEE">
        <w:trPr>
          <w:trHeight w:val="272"/>
        </w:trPr>
        <w:tc>
          <w:tcPr>
            <w:tcW w:w="5805" w:type="dxa"/>
            <w:shd w:val="clear" w:color="auto" w:fill="auto"/>
          </w:tcPr>
          <w:p w:rsidR="008C16B5" w:rsidRPr="00371DEB" w:rsidRDefault="008C16B5" w:rsidP="008C16B5">
            <w:pPr>
              <w:rPr>
                <w:rFonts w:ascii="Times New Roman" w:hAnsi="Times New Roman"/>
                <w:color w:val="000000"/>
                <w:szCs w:val="24"/>
                <w:shd w:val="clear" w:color="auto" w:fill="FFFFFF"/>
              </w:rPr>
            </w:pPr>
            <w:r w:rsidRPr="00371DEB">
              <w:rPr>
                <w:rFonts w:ascii="Times New Roman" w:hAnsi="Times New Roman"/>
                <w:color w:val="000000"/>
                <w:szCs w:val="24"/>
                <w:shd w:val="clear" w:color="auto" w:fill="FFFFFF"/>
              </w:rPr>
              <w:t>Okulun içi ve dışı temizdir.</w:t>
            </w:r>
          </w:p>
        </w:tc>
        <w:tc>
          <w:tcPr>
            <w:tcW w:w="2252" w:type="dxa"/>
          </w:tcPr>
          <w:p w:rsidR="008C16B5" w:rsidRPr="00371DEB" w:rsidRDefault="008C16B5" w:rsidP="008C16B5">
            <w:pPr>
              <w:rPr>
                <w:rFonts w:ascii="Times New Roman" w:hAnsi="Times New Roman"/>
                <w:szCs w:val="24"/>
              </w:rPr>
            </w:pPr>
            <w:r w:rsidRPr="00371DEB">
              <w:rPr>
                <w:rFonts w:ascii="Times New Roman" w:hAnsi="Times New Roman"/>
                <w:color w:val="000000"/>
                <w:szCs w:val="24"/>
              </w:rPr>
              <w:t>Tamamen katılıyorum %100</w:t>
            </w:r>
          </w:p>
        </w:tc>
      </w:tr>
      <w:tr w:rsidR="008C16B5" w:rsidRPr="00371DEB" w:rsidTr="00BB4BEE">
        <w:trPr>
          <w:trHeight w:val="261"/>
        </w:trPr>
        <w:tc>
          <w:tcPr>
            <w:tcW w:w="5805" w:type="dxa"/>
            <w:shd w:val="clear" w:color="auto" w:fill="auto"/>
          </w:tcPr>
          <w:p w:rsidR="008C16B5" w:rsidRPr="00371DEB" w:rsidRDefault="008C16B5" w:rsidP="008C16B5">
            <w:pPr>
              <w:rPr>
                <w:rFonts w:ascii="Times New Roman" w:hAnsi="Times New Roman"/>
                <w:color w:val="000000"/>
                <w:szCs w:val="24"/>
                <w:shd w:val="clear" w:color="auto" w:fill="FFFFFF"/>
              </w:rPr>
            </w:pPr>
            <w:r w:rsidRPr="00371DEB">
              <w:rPr>
                <w:rFonts w:ascii="Times New Roman" w:hAnsi="Times New Roman"/>
                <w:color w:val="000000"/>
                <w:szCs w:val="24"/>
                <w:shd w:val="clear" w:color="auto" w:fill="FFFFFF"/>
              </w:rPr>
              <w:t>Okulun binası ve diğer fiziki mekânlar yeterlidir.</w:t>
            </w:r>
          </w:p>
        </w:tc>
        <w:tc>
          <w:tcPr>
            <w:tcW w:w="2252" w:type="dxa"/>
          </w:tcPr>
          <w:p w:rsidR="008C16B5" w:rsidRPr="00371DEB" w:rsidRDefault="008C16B5" w:rsidP="008C16B5">
            <w:pPr>
              <w:rPr>
                <w:rFonts w:ascii="Times New Roman" w:hAnsi="Times New Roman"/>
                <w:szCs w:val="24"/>
              </w:rPr>
            </w:pPr>
            <w:r w:rsidRPr="00371DEB">
              <w:rPr>
                <w:rFonts w:ascii="Times New Roman" w:hAnsi="Times New Roman"/>
                <w:color w:val="000000"/>
                <w:szCs w:val="24"/>
              </w:rPr>
              <w:t>Tamamen katılıyorum %95</w:t>
            </w:r>
          </w:p>
        </w:tc>
      </w:tr>
      <w:tr w:rsidR="008C16B5" w:rsidRPr="00371DEB" w:rsidTr="00BB4BEE">
        <w:trPr>
          <w:trHeight w:val="261"/>
        </w:trPr>
        <w:tc>
          <w:tcPr>
            <w:tcW w:w="5805" w:type="dxa"/>
            <w:shd w:val="clear" w:color="auto" w:fill="auto"/>
          </w:tcPr>
          <w:p w:rsidR="008C16B5" w:rsidRPr="00371DEB" w:rsidRDefault="008C16B5" w:rsidP="008C16B5">
            <w:pPr>
              <w:rPr>
                <w:rFonts w:ascii="Times New Roman" w:hAnsi="Times New Roman"/>
                <w:color w:val="000000"/>
                <w:szCs w:val="24"/>
                <w:shd w:val="clear" w:color="auto" w:fill="FFFFFF"/>
              </w:rPr>
            </w:pPr>
            <w:r w:rsidRPr="00371DEB">
              <w:rPr>
                <w:rFonts w:ascii="Times New Roman" w:hAnsi="Times New Roman"/>
                <w:color w:val="000000"/>
                <w:szCs w:val="24"/>
                <w:shd w:val="clear" w:color="auto" w:fill="FFFFFF"/>
              </w:rPr>
              <w:t>Okul kantininde satılan malzemeler sağlıklı ve güvenlidir.</w:t>
            </w:r>
          </w:p>
        </w:tc>
        <w:tc>
          <w:tcPr>
            <w:tcW w:w="2252" w:type="dxa"/>
          </w:tcPr>
          <w:p w:rsidR="008C16B5" w:rsidRPr="00371DEB" w:rsidRDefault="008C16B5" w:rsidP="008C16B5">
            <w:pPr>
              <w:rPr>
                <w:rFonts w:ascii="Times New Roman" w:hAnsi="Times New Roman"/>
                <w:szCs w:val="24"/>
              </w:rPr>
            </w:pPr>
            <w:r w:rsidRPr="00371DEB">
              <w:rPr>
                <w:rFonts w:ascii="Times New Roman" w:hAnsi="Times New Roman"/>
                <w:color w:val="000000"/>
                <w:szCs w:val="24"/>
              </w:rPr>
              <w:t>Okulda kantin bulunmamaktadır.</w:t>
            </w:r>
          </w:p>
        </w:tc>
      </w:tr>
      <w:tr w:rsidR="008C16B5" w:rsidRPr="00371DEB" w:rsidTr="00BB4BEE">
        <w:trPr>
          <w:trHeight w:val="255"/>
        </w:trPr>
        <w:tc>
          <w:tcPr>
            <w:tcW w:w="5805" w:type="dxa"/>
            <w:shd w:val="clear" w:color="auto" w:fill="auto"/>
          </w:tcPr>
          <w:p w:rsidR="008C16B5" w:rsidRPr="00371DEB" w:rsidRDefault="008C16B5" w:rsidP="008C16B5">
            <w:pPr>
              <w:rPr>
                <w:rFonts w:ascii="Times New Roman" w:hAnsi="Times New Roman"/>
                <w:color w:val="000000"/>
                <w:szCs w:val="24"/>
                <w:shd w:val="clear" w:color="auto" w:fill="FFFFFF"/>
              </w:rPr>
            </w:pPr>
            <w:r w:rsidRPr="00371DEB">
              <w:rPr>
                <w:rFonts w:ascii="Times New Roman" w:hAnsi="Times New Roman"/>
                <w:color w:val="000000"/>
                <w:szCs w:val="24"/>
                <w:shd w:val="clear" w:color="auto" w:fill="FFFFFF"/>
              </w:rPr>
              <w:t>Okulumuzda yeterli miktarda sanatsal ve kültürel faaliyetler düzenlenmektedir.</w:t>
            </w:r>
          </w:p>
        </w:tc>
        <w:tc>
          <w:tcPr>
            <w:tcW w:w="2252" w:type="dxa"/>
          </w:tcPr>
          <w:p w:rsidR="008C16B5" w:rsidRPr="00371DEB" w:rsidRDefault="008C16B5" w:rsidP="008C16B5">
            <w:pPr>
              <w:rPr>
                <w:rFonts w:ascii="Times New Roman" w:hAnsi="Times New Roman"/>
                <w:szCs w:val="24"/>
              </w:rPr>
            </w:pPr>
            <w:r w:rsidRPr="00371DEB">
              <w:rPr>
                <w:rFonts w:ascii="Times New Roman" w:hAnsi="Times New Roman"/>
                <w:color w:val="000000"/>
                <w:szCs w:val="24"/>
              </w:rPr>
              <w:t>Tamamen katılıyorum %80</w:t>
            </w:r>
          </w:p>
        </w:tc>
      </w:tr>
    </w:tbl>
    <w:p w:rsidR="0046190D" w:rsidRPr="00427E09" w:rsidRDefault="008C16B5" w:rsidP="008C16B5">
      <w:pPr>
        <w:jc w:val="both"/>
        <w:rPr>
          <w:rFonts w:ascii="Times New Roman" w:hAnsi="Times New Roman"/>
          <w:szCs w:val="24"/>
        </w:rPr>
      </w:pPr>
      <w:r w:rsidRPr="00371DEB">
        <w:rPr>
          <w:rFonts w:ascii="Times New Roman" w:hAnsi="Times New Roman"/>
          <w:szCs w:val="24"/>
        </w:rPr>
        <w:t xml:space="preserve">       </w:t>
      </w:r>
    </w:p>
    <w:p w:rsidR="008C16B5" w:rsidRPr="00371DEB" w:rsidRDefault="008C16B5" w:rsidP="008C16B5">
      <w:pPr>
        <w:jc w:val="both"/>
        <w:rPr>
          <w:rFonts w:ascii="Times New Roman" w:hAnsi="Times New Roman"/>
          <w:b/>
          <w:szCs w:val="24"/>
        </w:rPr>
      </w:pPr>
      <w:r w:rsidRPr="00371DEB">
        <w:rPr>
          <w:rFonts w:ascii="Times New Roman" w:hAnsi="Times New Roman"/>
          <w:b/>
          <w:szCs w:val="24"/>
        </w:rPr>
        <w:t xml:space="preserve"> Öğretmen Anketi Sonuçları: anketimize 10 öğretmen katılmıştır</w:t>
      </w:r>
    </w:p>
    <w:tbl>
      <w:tblPr>
        <w:tblW w:w="844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3"/>
        <w:gridCol w:w="2156"/>
      </w:tblGrid>
      <w:tr w:rsidR="008C16B5" w:rsidRPr="00371DEB" w:rsidTr="00BB4BEE">
        <w:trPr>
          <w:trHeight w:val="101"/>
        </w:trPr>
        <w:tc>
          <w:tcPr>
            <w:tcW w:w="6293" w:type="dxa"/>
            <w:shd w:val="clear" w:color="auto" w:fill="auto"/>
          </w:tcPr>
          <w:p w:rsidR="008C16B5" w:rsidRPr="00371DEB" w:rsidRDefault="008C16B5" w:rsidP="008C16B5">
            <w:pPr>
              <w:shd w:val="clear" w:color="auto" w:fill="FFFFFF"/>
              <w:rPr>
                <w:rFonts w:ascii="Times New Roman" w:hAnsi="Times New Roman"/>
                <w:color w:val="000000"/>
                <w:szCs w:val="24"/>
              </w:rPr>
            </w:pPr>
            <w:r w:rsidRPr="00371DEB">
              <w:rPr>
                <w:rFonts w:ascii="Times New Roman" w:hAnsi="Times New Roman"/>
                <w:color w:val="000000"/>
                <w:szCs w:val="24"/>
              </w:rPr>
              <w:t>Okulumuzda alınan kararlar, çalışanların katılımıyla alınır.</w:t>
            </w:r>
          </w:p>
        </w:tc>
        <w:tc>
          <w:tcPr>
            <w:tcW w:w="2156" w:type="dxa"/>
            <w:shd w:val="clear" w:color="auto" w:fill="auto"/>
          </w:tcPr>
          <w:p w:rsidR="008C16B5" w:rsidRPr="00371DEB" w:rsidRDefault="008C16B5" w:rsidP="008C16B5">
            <w:pPr>
              <w:spacing w:after="120" w:line="480" w:lineRule="auto"/>
              <w:rPr>
                <w:rFonts w:ascii="Times New Roman" w:hAnsi="Times New Roman"/>
                <w:szCs w:val="24"/>
              </w:rPr>
            </w:pPr>
            <w:r w:rsidRPr="00371DEB">
              <w:rPr>
                <w:rFonts w:ascii="Times New Roman" w:hAnsi="Times New Roman"/>
                <w:color w:val="000000"/>
                <w:szCs w:val="24"/>
              </w:rPr>
              <w:t>Tamamen katılıyorum %92</w:t>
            </w:r>
          </w:p>
        </w:tc>
      </w:tr>
      <w:tr w:rsidR="008C16B5" w:rsidRPr="00371DEB" w:rsidTr="00BB4BEE">
        <w:trPr>
          <w:trHeight w:val="111"/>
        </w:trPr>
        <w:tc>
          <w:tcPr>
            <w:tcW w:w="6293" w:type="dxa"/>
            <w:shd w:val="clear" w:color="auto" w:fill="auto"/>
          </w:tcPr>
          <w:p w:rsidR="008C16B5" w:rsidRPr="00371DEB" w:rsidRDefault="008C16B5" w:rsidP="008C16B5">
            <w:pPr>
              <w:shd w:val="clear" w:color="auto" w:fill="FFFFFF"/>
              <w:rPr>
                <w:rFonts w:ascii="Times New Roman" w:hAnsi="Times New Roman"/>
                <w:szCs w:val="24"/>
              </w:rPr>
            </w:pPr>
            <w:r w:rsidRPr="00371DEB">
              <w:rPr>
                <w:rFonts w:ascii="Times New Roman" w:hAnsi="Times New Roman"/>
                <w:szCs w:val="24"/>
              </w:rPr>
              <w:t>Kurumdaki tüm duyurular çalışanlara zamanında iletilir.</w:t>
            </w:r>
          </w:p>
        </w:tc>
        <w:tc>
          <w:tcPr>
            <w:tcW w:w="2156" w:type="dxa"/>
            <w:shd w:val="clear" w:color="auto" w:fill="auto"/>
          </w:tcPr>
          <w:p w:rsidR="008C16B5" w:rsidRPr="00371DEB" w:rsidRDefault="008C16B5" w:rsidP="008C16B5">
            <w:pPr>
              <w:rPr>
                <w:rFonts w:ascii="Times New Roman" w:hAnsi="Times New Roman"/>
                <w:szCs w:val="24"/>
              </w:rPr>
            </w:pPr>
            <w:r w:rsidRPr="00371DEB">
              <w:rPr>
                <w:rFonts w:ascii="Times New Roman" w:hAnsi="Times New Roman"/>
                <w:color w:val="000000"/>
                <w:szCs w:val="24"/>
              </w:rPr>
              <w:t>Tamamen katılıyorum %100</w:t>
            </w:r>
          </w:p>
        </w:tc>
      </w:tr>
      <w:tr w:rsidR="008C16B5" w:rsidRPr="00371DEB" w:rsidTr="00BB4BEE">
        <w:trPr>
          <w:trHeight w:val="122"/>
        </w:trPr>
        <w:tc>
          <w:tcPr>
            <w:tcW w:w="6293" w:type="dxa"/>
            <w:shd w:val="clear" w:color="auto" w:fill="auto"/>
          </w:tcPr>
          <w:p w:rsidR="008C16B5" w:rsidRPr="00371DEB" w:rsidRDefault="008C16B5" w:rsidP="008C16B5">
            <w:pPr>
              <w:spacing w:after="120" w:line="480" w:lineRule="auto"/>
              <w:rPr>
                <w:rFonts w:ascii="Times New Roman" w:hAnsi="Times New Roman"/>
                <w:szCs w:val="24"/>
              </w:rPr>
            </w:pPr>
            <w:r w:rsidRPr="00371DEB">
              <w:rPr>
                <w:rFonts w:ascii="Times New Roman" w:hAnsi="Times New Roman"/>
                <w:szCs w:val="24"/>
              </w:rPr>
              <w:t>Her türlü ödüllendirmede adil olma, tarafsızlık ve objektiflik esastır.</w:t>
            </w:r>
          </w:p>
        </w:tc>
        <w:tc>
          <w:tcPr>
            <w:tcW w:w="2156" w:type="dxa"/>
            <w:shd w:val="clear" w:color="auto" w:fill="auto"/>
          </w:tcPr>
          <w:p w:rsidR="008C16B5" w:rsidRPr="00371DEB" w:rsidRDefault="008C16B5" w:rsidP="008C16B5">
            <w:pPr>
              <w:rPr>
                <w:rFonts w:ascii="Times New Roman" w:hAnsi="Times New Roman"/>
                <w:szCs w:val="24"/>
              </w:rPr>
            </w:pPr>
            <w:r w:rsidRPr="00371DEB">
              <w:rPr>
                <w:rFonts w:ascii="Times New Roman" w:hAnsi="Times New Roman"/>
                <w:color w:val="000000"/>
                <w:szCs w:val="24"/>
              </w:rPr>
              <w:t>Tamamen katılıyorum %95</w:t>
            </w:r>
          </w:p>
        </w:tc>
      </w:tr>
      <w:tr w:rsidR="008C16B5" w:rsidRPr="00371DEB" w:rsidTr="00BB4BEE">
        <w:trPr>
          <w:trHeight w:val="111"/>
        </w:trPr>
        <w:tc>
          <w:tcPr>
            <w:tcW w:w="6293" w:type="dxa"/>
            <w:shd w:val="clear" w:color="auto" w:fill="auto"/>
          </w:tcPr>
          <w:p w:rsidR="008C16B5" w:rsidRPr="00371DEB" w:rsidRDefault="008C16B5" w:rsidP="008C16B5">
            <w:pPr>
              <w:spacing w:after="120" w:line="480" w:lineRule="auto"/>
              <w:rPr>
                <w:rFonts w:ascii="Times New Roman" w:hAnsi="Times New Roman"/>
                <w:szCs w:val="24"/>
              </w:rPr>
            </w:pPr>
            <w:r w:rsidRPr="00371DEB">
              <w:rPr>
                <w:rFonts w:ascii="Times New Roman" w:hAnsi="Times New Roman"/>
                <w:szCs w:val="24"/>
                <w:shd w:val="clear" w:color="auto" w:fill="FFFFFF"/>
              </w:rPr>
              <w:t>Kendimi, okulun değerli bir üyesi olarak görürüm.</w:t>
            </w:r>
          </w:p>
        </w:tc>
        <w:tc>
          <w:tcPr>
            <w:tcW w:w="2156" w:type="dxa"/>
            <w:shd w:val="clear" w:color="auto" w:fill="auto"/>
          </w:tcPr>
          <w:p w:rsidR="008C16B5" w:rsidRPr="00371DEB" w:rsidRDefault="008C16B5" w:rsidP="008C16B5">
            <w:pPr>
              <w:rPr>
                <w:rFonts w:ascii="Times New Roman" w:hAnsi="Times New Roman"/>
                <w:szCs w:val="24"/>
              </w:rPr>
            </w:pPr>
            <w:r w:rsidRPr="00371DEB">
              <w:rPr>
                <w:rFonts w:ascii="Times New Roman" w:hAnsi="Times New Roman"/>
                <w:color w:val="000000"/>
                <w:szCs w:val="24"/>
              </w:rPr>
              <w:t>Tamamen katılıyorum %97</w:t>
            </w:r>
          </w:p>
        </w:tc>
      </w:tr>
      <w:tr w:rsidR="008C16B5" w:rsidRPr="00371DEB" w:rsidTr="00BB4BEE">
        <w:trPr>
          <w:trHeight w:val="111"/>
        </w:trPr>
        <w:tc>
          <w:tcPr>
            <w:tcW w:w="6293" w:type="dxa"/>
            <w:shd w:val="clear" w:color="auto" w:fill="auto"/>
          </w:tcPr>
          <w:p w:rsidR="008C16B5" w:rsidRPr="00371DEB" w:rsidRDefault="008C16B5" w:rsidP="008C16B5">
            <w:pPr>
              <w:shd w:val="clear" w:color="auto" w:fill="FFFFFF"/>
              <w:rPr>
                <w:rFonts w:ascii="Times New Roman" w:hAnsi="Times New Roman"/>
                <w:szCs w:val="24"/>
              </w:rPr>
            </w:pPr>
            <w:r w:rsidRPr="00371DEB">
              <w:rPr>
                <w:rFonts w:ascii="Times New Roman" w:hAnsi="Times New Roman"/>
                <w:szCs w:val="24"/>
              </w:rPr>
              <w:t>Çalıştığım okul bana kendimi geliştirme imkânı tanımaktadır.</w:t>
            </w:r>
          </w:p>
        </w:tc>
        <w:tc>
          <w:tcPr>
            <w:tcW w:w="2156" w:type="dxa"/>
            <w:shd w:val="clear" w:color="auto" w:fill="auto"/>
          </w:tcPr>
          <w:p w:rsidR="008C16B5" w:rsidRPr="00371DEB" w:rsidRDefault="008C16B5" w:rsidP="008C16B5">
            <w:pPr>
              <w:rPr>
                <w:rFonts w:ascii="Times New Roman" w:hAnsi="Times New Roman"/>
                <w:szCs w:val="24"/>
              </w:rPr>
            </w:pPr>
            <w:r w:rsidRPr="00371DEB">
              <w:rPr>
                <w:rFonts w:ascii="Times New Roman" w:hAnsi="Times New Roman"/>
                <w:color w:val="000000"/>
                <w:szCs w:val="24"/>
              </w:rPr>
              <w:t>Tamamen katılıyorum %85</w:t>
            </w:r>
          </w:p>
        </w:tc>
      </w:tr>
      <w:tr w:rsidR="008C16B5" w:rsidRPr="00371DEB" w:rsidTr="00BB4BEE">
        <w:trPr>
          <w:trHeight w:val="111"/>
        </w:trPr>
        <w:tc>
          <w:tcPr>
            <w:tcW w:w="6293" w:type="dxa"/>
            <w:shd w:val="clear" w:color="auto" w:fill="auto"/>
          </w:tcPr>
          <w:p w:rsidR="008C16B5" w:rsidRPr="00371DEB" w:rsidRDefault="008C16B5" w:rsidP="008C16B5">
            <w:pPr>
              <w:shd w:val="clear" w:color="auto" w:fill="FFFFFF"/>
              <w:rPr>
                <w:rFonts w:ascii="Times New Roman" w:hAnsi="Times New Roman"/>
                <w:szCs w:val="24"/>
              </w:rPr>
            </w:pPr>
            <w:r w:rsidRPr="00371DEB">
              <w:rPr>
                <w:rFonts w:ascii="Times New Roman" w:hAnsi="Times New Roman"/>
                <w:szCs w:val="24"/>
              </w:rPr>
              <w:t>Okul, teknik araç ve gereç yönünden yeterli donanıma sahiptir.</w:t>
            </w:r>
          </w:p>
        </w:tc>
        <w:tc>
          <w:tcPr>
            <w:tcW w:w="2156" w:type="dxa"/>
            <w:shd w:val="clear" w:color="auto" w:fill="auto"/>
          </w:tcPr>
          <w:p w:rsidR="008C16B5" w:rsidRPr="00371DEB" w:rsidRDefault="008C16B5" w:rsidP="008C16B5">
            <w:pPr>
              <w:rPr>
                <w:rFonts w:ascii="Times New Roman" w:hAnsi="Times New Roman"/>
                <w:szCs w:val="24"/>
              </w:rPr>
            </w:pPr>
            <w:r w:rsidRPr="00371DEB">
              <w:rPr>
                <w:rFonts w:ascii="Times New Roman" w:hAnsi="Times New Roman"/>
                <w:color w:val="000000"/>
                <w:szCs w:val="24"/>
              </w:rPr>
              <w:t>Tamamen katılıyorum %85</w:t>
            </w:r>
          </w:p>
        </w:tc>
      </w:tr>
      <w:tr w:rsidR="008C16B5" w:rsidRPr="00371DEB" w:rsidTr="00BB4BEE">
        <w:trPr>
          <w:trHeight w:val="111"/>
        </w:trPr>
        <w:tc>
          <w:tcPr>
            <w:tcW w:w="6293" w:type="dxa"/>
            <w:shd w:val="clear" w:color="auto" w:fill="auto"/>
          </w:tcPr>
          <w:p w:rsidR="008C16B5" w:rsidRPr="00371DEB" w:rsidRDefault="008C16B5" w:rsidP="008C16B5">
            <w:pPr>
              <w:spacing w:after="120" w:line="480" w:lineRule="auto"/>
              <w:rPr>
                <w:rFonts w:ascii="Times New Roman" w:hAnsi="Times New Roman"/>
                <w:szCs w:val="24"/>
              </w:rPr>
            </w:pPr>
            <w:r w:rsidRPr="00371DEB">
              <w:rPr>
                <w:rFonts w:ascii="Times New Roman" w:hAnsi="Times New Roman"/>
                <w:szCs w:val="24"/>
                <w:shd w:val="clear" w:color="auto" w:fill="FFFFFF"/>
              </w:rPr>
              <w:t>Okulda çalışanlara yönelik sosyal ve kültürel faaliyetler düzenlenir.</w:t>
            </w:r>
          </w:p>
        </w:tc>
        <w:tc>
          <w:tcPr>
            <w:tcW w:w="2156" w:type="dxa"/>
            <w:shd w:val="clear" w:color="auto" w:fill="auto"/>
          </w:tcPr>
          <w:p w:rsidR="008C16B5" w:rsidRPr="00371DEB" w:rsidRDefault="008C16B5" w:rsidP="008C16B5">
            <w:pPr>
              <w:rPr>
                <w:rFonts w:ascii="Times New Roman" w:hAnsi="Times New Roman"/>
                <w:szCs w:val="24"/>
              </w:rPr>
            </w:pPr>
            <w:r w:rsidRPr="00371DEB">
              <w:rPr>
                <w:rFonts w:ascii="Times New Roman" w:hAnsi="Times New Roman"/>
                <w:color w:val="000000"/>
                <w:szCs w:val="24"/>
              </w:rPr>
              <w:t>Tamamen katılıyorum %85</w:t>
            </w:r>
          </w:p>
        </w:tc>
      </w:tr>
      <w:tr w:rsidR="008C16B5" w:rsidRPr="00371DEB" w:rsidTr="00BB4BEE">
        <w:trPr>
          <w:trHeight w:val="118"/>
        </w:trPr>
        <w:tc>
          <w:tcPr>
            <w:tcW w:w="6293" w:type="dxa"/>
            <w:shd w:val="clear" w:color="auto" w:fill="auto"/>
          </w:tcPr>
          <w:p w:rsidR="008C16B5" w:rsidRPr="00371DEB" w:rsidRDefault="008C16B5" w:rsidP="008C16B5">
            <w:pPr>
              <w:shd w:val="clear" w:color="auto" w:fill="FFFFFF"/>
              <w:rPr>
                <w:rFonts w:ascii="Times New Roman" w:hAnsi="Times New Roman"/>
                <w:szCs w:val="24"/>
              </w:rPr>
            </w:pPr>
            <w:r w:rsidRPr="00371DEB">
              <w:rPr>
                <w:rFonts w:ascii="Times New Roman" w:hAnsi="Times New Roman"/>
                <w:szCs w:val="24"/>
              </w:rPr>
              <w:t>Okulda öğretmenler arasında ayrım yapılmamaktadır.</w:t>
            </w:r>
          </w:p>
        </w:tc>
        <w:tc>
          <w:tcPr>
            <w:tcW w:w="2156" w:type="dxa"/>
            <w:shd w:val="clear" w:color="auto" w:fill="auto"/>
          </w:tcPr>
          <w:p w:rsidR="008C16B5" w:rsidRPr="00371DEB" w:rsidRDefault="008C16B5" w:rsidP="008C16B5">
            <w:pPr>
              <w:rPr>
                <w:rFonts w:ascii="Times New Roman" w:hAnsi="Times New Roman"/>
                <w:szCs w:val="24"/>
              </w:rPr>
            </w:pPr>
            <w:r w:rsidRPr="00371DEB">
              <w:rPr>
                <w:rFonts w:ascii="Times New Roman" w:hAnsi="Times New Roman"/>
                <w:color w:val="000000"/>
                <w:szCs w:val="24"/>
              </w:rPr>
              <w:t>Tamamen katılıyorum %93</w:t>
            </w:r>
          </w:p>
        </w:tc>
      </w:tr>
      <w:tr w:rsidR="008C16B5" w:rsidRPr="00371DEB" w:rsidTr="00BB4BEE">
        <w:trPr>
          <w:trHeight w:val="120"/>
        </w:trPr>
        <w:tc>
          <w:tcPr>
            <w:tcW w:w="6293" w:type="dxa"/>
            <w:shd w:val="clear" w:color="auto" w:fill="auto"/>
          </w:tcPr>
          <w:p w:rsidR="008C16B5" w:rsidRPr="00371DEB" w:rsidRDefault="008C16B5" w:rsidP="008C16B5">
            <w:pPr>
              <w:shd w:val="clear" w:color="auto" w:fill="FFFFFF"/>
              <w:rPr>
                <w:rFonts w:ascii="Times New Roman" w:hAnsi="Times New Roman"/>
                <w:szCs w:val="24"/>
              </w:rPr>
            </w:pPr>
            <w:r w:rsidRPr="00371DEB">
              <w:rPr>
                <w:rFonts w:ascii="Times New Roman" w:hAnsi="Times New Roman"/>
                <w:szCs w:val="24"/>
              </w:rPr>
              <w:t>Okulumuzda yerelde ve toplum üzerinde olumlu etki bırakacak çalışmalar yapmaktadır.</w:t>
            </w:r>
          </w:p>
        </w:tc>
        <w:tc>
          <w:tcPr>
            <w:tcW w:w="2156" w:type="dxa"/>
            <w:shd w:val="clear" w:color="auto" w:fill="auto"/>
          </w:tcPr>
          <w:p w:rsidR="008C16B5" w:rsidRPr="00371DEB" w:rsidRDefault="008C16B5" w:rsidP="008C16B5">
            <w:pPr>
              <w:rPr>
                <w:rFonts w:ascii="Times New Roman" w:hAnsi="Times New Roman"/>
                <w:szCs w:val="24"/>
              </w:rPr>
            </w:pPr>
            <w:r w:rsidRPr="00371DEB">
              <w:rPr>
                <w:rFonts w:ascii="Times New Roman" w:hAnsi="Times New Roman"/>
                <w:color w:val="000000"/>
                <w:szCs w:val="24"/>
              </w:rPr>
              <w:t>Tamamen katılıyorum %87</w:t>
            </w:r>
          </w:p>
        </w:tc>
      </w:tr>
      <w:tr w:rsidR="008C16B5" w:rsidRPr="00371DEB" w:rsidTr="00BB4BEE">
        <w:trPr>
          <w:trHeight w:val="116"/>
        </w:trPr>
        <w:tc>
          <w:tcPr>
            <w:tcW w:w="6293" w:type="dxa"/>
            <w:shd w:val="clear" w:color="auto" w:fill="auto"/>
          </w:tcPr>
          <w:p w:rsidR="008C16B5" w:rsidRPr="00371DEB" w:rsidRDefault="008C16B5" w:rsidP="008C16B5">
            <w:pPr>
              <w:shd w:val="clear" w:color="auto" w:fill="FFFFFF"/>
              <w:rPr>
                <w:rFonts w:ascii="Times New Roman" w:hAnsi="Times New Roman"/>
                <w:szCs w:val="24"/>
              </w:rPr>
            </w:pPr>
            <w:r w:rsidRPr="00371DEB">
              <w:rPr>
                <w:rFonts w:ascii="Times New Roman" w:hAnsi="Times New Roman"/>
                <w:szCs w:val="24"/>
              </w:rPr>
              <w:lastRenderedPageBreak/>
              <w:t>Yöneticilerimiz, yaratıcı ve yenilikçi düşüncelerin üretilmesini teşvik etmektedir.</w:t>
            </w:r>
          </w:p>
        </w:tc>
        <w:tc>
          <w:tcPr>
            <w:tcW w:w="2156" w:type="dxa"/>
            <w:shd w:val="clear" w:color="auto" w:fill="auto"/>
          </w:tcPr>
          <w:p w:rsidR="008C16B5" w:rsidRPr="00371DEB" w:rsidRDefault="008C16B5" w:rsidP="008C16B5">
            <w:pPr>
              <w:rPr>
                <w:rFonts w:ascii="Times New Roman" w:hAnsi="Times New Roman"/>
                <w:szCs w:val="24"/>
              </w:rPr>
            </w:pPr>
            <w:r w:rsidRPr="00371DEB">
              <w:rPr>
                <w:rFonts w:ascii="Times New Roman" w:hAnsi="Times New Roman"/>
                <w:color w:val="000000"/>
                <w:szCs w:val="24"/>
              </w:rPr>
              <w:t>Tamamen katılıyorum %95</w:t>
            </w:r>
          </w:p>
        </w:tc>
      </w:tr>
      <w:tr w:rsidR="008C16B5" w:rsidRPr="00371DEB" w:rsidTr="00BB4BEE">
        <w:trPr>
          <w:trHeight w:val="111"/>
        </w:trPr>
        <w:tc>
          <w:tcPr>
            <w:tcW w:w="6293" w:type="dxa"/>
            <w:shd w:val="clear" w:color="auto" w:fill="auto"/>
          </w:tcPr>
          <w:p w:rsidR="008C16B5" w:rsidRPr="00371DEB" w:rsidRDefault="008C16B5" w:rsidP="008C16B5">
            <w:pPr>
              <w:shd w:val="clear" w:color="auto" w:fill="FFFFFF"/>
              <w:rPr>
                <w:rFonts w:ascii="Times New Roman" w:hAnsi="Times New Roman"/>
                <w:szCs w:val="24"/>
              </w:rPr>
            </w:pPr>
            <w:r w:rsidRPr="00371DEB">
              <w:rPr>
                <w:rFonts w:ascii="Times New Roman" w:hAnsi="Times New Roman"/>
                <w:szCs w:val="24"/>
              </w:rPr>
              <w:t>Yöneticiler, okulun vizyonunu, stratejilerini, iyileştirmeye açık alanlarını vs. çalışanlarla paylaşır.</w:t>
            </w:r>
          </w:p>
        </w:tc>
        <w:tc>
          <w:tcPr>
            <w:tcW w:w="2156" w:type="dxa"/>
            <w:shd w:val="clear" w:color="auto" w:fill="auto"/>
          </w:tcPr>
          <w:p w:rsidR="008C16B5" w:rsidRPr="00371DEB" w:rsidRDefault="008C16B5" w:rsidP="008C16B5">
            <w:pPr>
              <w:rPr>
                <w:rFonts w:ascii="Times New Roman" w:hAnsi="Times New Roman"/>
                <w:szCs w:val="24"/>
              </w:rPr>
            </w:pPr>
            <w:r w:rsidRPr="00371DEB">
              <w:rPr>
                <w:rFonts w:ascii="Times New Roman" w:hAnsi="Times New Roman"/>
                <w:color w:val="000000"/>
                <w:szCs w:val="24"/>
              </w:rPr>
              <w:t>Tamamen katılıyorum %98</w:t>
            </w:r>
          </w:p>
        </w:tc>
      </w:tr>
      <w:tr w:rsidR="008C16B5" w:rsidRPr="00371DEB" w:rsidTr="00BB4BEE">
        <w:trPr>
          <w:trHeight w:val="111"/>
        </w:trPr>
        <w:tc>
          <w:tcPr>
            <w:tcW w:w="6293" w:type="dxa"/>
            <w:shd w:val="clear" w:color="auto" w:fill="auto"/>
          </w:tcPr>
          <w:p w:rsidR="008C16B5" w:rsidRPr="00371DEB" w:rsidRDefault="008C16B5" w:rsidP="008C16B5">
            <w:pPr>
              <w:spacing w:after="0" w:line="480" w:lineRule="auto"/>
              <w:rPr>
                <w:rFonts w:ascii="Times New Roman" w:hAnsi="Times New Roman"/>
                <w:szCs w:val="24"/>
              </w:rPr>
            </w:pPr>
            <w:r w:rsidRPr="00371DEB">
              <w:rPr>
                <w:rFonts w:ascii="Times New Roman" w:hAnsi="Times New Roman"/>
                <w:szCs w:val="24"/>
                <w:shd w:val="clear" w:color="auto" w:fill="FFFFFF"/>
              </w:rPr>
              <w:t>Okulumuzda sadece öğretmenlerin kullanımına tahsis edilmiş yerler yeterlidir.</w:t>
            </w:r>
          </w:p>
        </w:tc>
        <w:tc>
          <w:tcPr>
            <w:tcW w:w="2156" w:type="dxa"/>
            <w:shd w:val="clear" w:color="auto" w:fill="auto"/>
          </w:tcPr>
          <w:p w:rsidR="008C16B5" w:rsidRPr="00371DEB" w:rsidRDefault="008C16B5" w:rsidP="008C16B5">
            <w:pPr>
              <w:rPr>
                <w:rFonts w:ascii="Times New Roman" w:hAnsi="Times New Roman"/>
                <w:szCs w:val="24"/>
              </w:rPr>
            </w:pPr>
            <w:r w:rsidRPr="00371DEB">
              <w:rPr>
                <w:rFonts w:ascii="Times New Roman" w:hAnsi="Times New Roman"/>
                <w:color w:val="000000"/>
                <w:szCs w:val="24"/>
              </w:rPr>
              <w:t>Tamamen katılıyorum %99</w:t>
            </w:r>
          </w:p>
        </w:tc>
      </w:tr>
      <w:tr w:rsidR="008C16B5" w:rsidRPr="00371DEB" w:rsidTr="00BB4BEE">
        <w:trPr>
          <w:trHeight w:val="36"/>
        </w:trPr>
        <w:tc>
          <w:tcPr>
            <w:tcW w:w="6293" w:type="dxa"/>
            <w:shd w:val="clear" w:color="auto" w:fill="auto"/>
          </w:tcPr>
          <w:p w:rsidR="008C16B5" w:rsidRPr="00371DEB" w:rsidRDefault="008C16B5" w:rsidP="008C16B5">
            <w:pPr>
              <w:shd w:val="clear" w:color="auto" w:fill="FFFFFF"/>
              <w:rPr>
                <w:rFonts w:ascii="Times New Roman" w:hAnsi="Times New Roman"/>
                <w:szCs w:val="24"/>
              </w:rPr>
            </w:pPr>
            <w:r w:rsidRPr="00371DEB">
              <w:rPr>
                <w:rFonts w:ascii="Times New Roman" w:hAnsi="Times New Roman"/>
                <w:szCs w:val="24"/>
              </w:rPr>
              <w:t>Alanıma ilişkin yenilik ve gelişmeleri takip eder ve kendimi güncellerim.</w:t>
            </w:r>
          </w:p>
        </w:tc>
        <w:tc>
          <w:tcPr>
            <w:tcW w:w="2156" w:type="dxa"/>
            <w:shd w:val="clear" w:color="auto" w:fill="auto"/>
          </w:tcPr>
          <w:p w:rsidR="008C16B5" w:rsidRPr="00371DEB" w:rsidRDefault="008C16B5" w:rsidP="008C16B5">
            <w:pPr>
              <w:rPr>
                <w:rFonts w:ascii="Times New Roman" w:hAnsi="Times New Roman"/>
                <w:szCs w:val="24"/>
              </w:rPr>
            </w:pPr>
            <w:r w:rsidRPr="00371DEB">
              <w:rPr>
                <w:rFonts w:ascii="Times New Roman" w:hAnsi="Times New Roman"/>
                <w:color w:val="000000"/>
                <w:szCs w:val="24"/>
              </w:rPr>
              <w:t>Tamamen katılıyorum %89</w:t>
            </w:r>
          </w:p>
        </w:tc>
      </w:tr>
    </w:tbl>
    <w:p w:rsidR="0046190D" w:rsidRPr="00371DEB" w:rsidRDefault="008C16B5" w:rsidP="008C16B5">
      <w:pPr>
        <w:keepNext/>
        <w:keepLines/>
        <w:spacing w:before="240" w:after="240" w:line="240" w:lineRule="auto"/>
        <w:outlineLvl w:val="2"/>
        <w:rPr>
          <w:rFonts w:ascii="Times New Roman" w:eastAsia="SimSun" w:hAnsi="Times New Roman"/>
          <w:b/>
          <w:szCs w:val="24"/>
        </w:rPr>
      </w:pPr>
      <w:r w:rsidRPr="00371DEB">
        <w:rPr>
          <w:rFonts w:ascii="Times New Roman" w:eastAsia="SimSun" w:hAnsi="Times New Roman"/>
          <w:b/>
          <w:szCs w:val="24"/>
        </w:rPr>
        <w:t xml:space="preserve">    </w:t>
      </w:r>
    </w:p>
    <w:p w:rsidR="008C16B5" w:rsidRPr="00371DEB" w:rsidRDefault="008C16B5" w:rsidP="008C16B5">
      <w:pPr>
        <w:keepNext/>
        <w:keepLines/>
        <w:spacing w:before="240" w:after="240" w:line="240" w:lineRule="auto"/>
        <w:outlineLvl w:val="2"/>
        <w:rPr>
          <w:rFonts w:ascii="Times New Roman" w:eastAsia="SimSun" w:hAnsi="Times New Roman"/>
          <w:b/>
          <w:szCs w:val="24"/>
        </w:rPr>
      </w:pPr>
      <w:r w:rsidRPr="00371DEB">
        <w:rPr>
          <w:rFonts w:ascii="Times New Roman" w:eastAsia="SimSun" w:hAnsi="Times New Roman"/>
          <w:b/>
          <w:szCs w:val="24"/>
        </w:rPr>
        <w:t xml:space="preserve"> Veli Anketi Sonuçları: Anketimize 100 veli katılmıştır.</w:t>
      </w:r>
    </w:p>
    <w:tbl>
      <w:tblPr>
        <w:tblW w:w="827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2"/>
        <w:gridCol w:w="2395"/>
      </w:tblGrid>
      <w:tr w:rsidR="008C16B5" w:rsidRPr="00371DEB" w:rsidTr="00BB4BEE">
        <w:trPr>
          <w:trHeight w:val="225"/>
        </w:trPr>
        <w:tc>
          <w:tcPr>
            <w:tcW w:w="5882" w:type="dxa"/>
            <w:shd w:val="clear" w:color="auto" w:fill="auto"/>
          </w:tcPr>
          <w:p w:rsidR="008C16B5" w:rsidRPr="00371DEB" w:rsidRDefault="008C16B5" w:rsidP="008C16B5">
            <w:pPr>
              <w:rPr>
                <w:rFonts w:ascii="Times New Roman" w:hAnsi="Times New Roman"/>
                <w:szCs w:val="24"/>
              </w:rPr>
            </w:pPr>
            <w:r w:rsidRPr="00371DEB">
              <w:rPr>
                <w:rFonts w:ascii="Times New Roman" w:hAnsi="Times New Roman"/>
                <w:szCs w:val="24"/>
              </w:rPr>
              <w:t>İhtiyaç duyduğumda okul çalışanlarıyla rahatlıkla görüşebiliyorum.</w:t>
            </w:r>
          </w:p>
        </w:tc>
        <w:tc>
          <w:tcPr>
            <w:tcW w:w="2395" w:type="dxa"/>
            <w:shd w:val="clear" w:color="auto" w:fill="auto"/>
          </w:tcPr>
          <w:p w:rsidR="008C16B5" w:rsidRPr="00371DEB" w:rsidRDefault="008C16B5" w:rsidP="008C16B5">
            <w:pPr>
              <w:rPr>
                <w:rFonts w:ascii="Times New Roman" w:hAnsi="Times New Roman"/>
                <w:szCs w:val="24"/>
              </w:rPr>
            </w:pPr>
            <w:r w:rsidRPr="00371DEB">
              <w:rPr>
                <w:rFonts w:ascii="Times New Roman" w:hAnsi="Times New Roman"/>
                <w:color w:val="000000"/>
                <w:szCs w:val="24"/>
              </w:rPr>
              <w:t>Tamamen katılıyorum %98</w:t>
            </w:r>
          </w:p>
        </w:tc>
      </w:tr>
      <w:tr w:rsidR="008C16B5" w:rsidRPr="00371DEB" w:rsidTr="00BB4BEE">
        <w:trPr>
          <w:trHeight w:val="249"/>
        </w:trPr>
        <w:tc>
          <w:tcPr>
            <w:tcW w:w="5882" w:type="dxa"/>
            <w:shd w:val="clear" w:color="auto" w:fill="auto"/>
          </w:tcPr>
          <w:p w:rsidR="008C16B5" w:rsidRPr="00371DEB" w:rsidRDefault="008C16B5" w:rsidP="008C16B5">
            <w:pPr>
              <w:rPr>
                <w:rFonts w:ascii="Times New Roman" w:hAnsi="Times New Roman"/>
                <w:szCs w:val="24"/>
              </w:rPr>
            </w:pPr>
            <w:r w:rsidRPr="00371DEB">
              <w:rPr>
                <w:rFonts w:ascii="Times New Roman" w:hAnsi="Times New Roman"/>
                <w:szCs w:val="24"/>
              </w:rPr>
              <w:t xml:space="preserve">Bizi ilgilendiren okul duyurularını zamanında öğreniyorum. </w:t>
            </w:r>
          </w:p>
        </w:tc>
        <w:tc>
          <w:tcPr>
            <w:tcW w:w="2395" w:type="dxa"/>
            <w:shd w:val="clear" w:color="auto" w:fill="auto"/>
          </w:tcPr>
          <w:p w:rsidR="008C16B5" w:rsidRPr="00371DEB" w:rsidRDefault="008C16B5" w:rsidP="008C16B5">
            <w:pPr>
              <w:rPr>
                <w:rFonts w:ascii="Times New Roman" w:hAnsi="Times New Roman"/>
                <w:szCs w:val="24"/>
              </w:rPr>
            </w:pPr>
            <w:r w:rsidRPr="00371DEB">
              <w:rPr>
                <w:rFonts w:ascii="Times New Roman" w:hAnsi="Times New Roman"/>
                <w:color w:val="000000"/>
                <w:szCs w:val="24"/>
              </w:rPr>
              <w:t>Tamamen katılıyorum %98</w:t>
            </w:r>
          </w:p>
        </w:tc>
      </w:tr>
      <w:tr w:rsidR="008C16B5" w:rsidRPr="00371DEB" w:rsidTr="00BB4BEE">
        <w:trPr>
          <w:trHeight w:val="270"/>
        </w:trPr>
        <w:tc>
          <w:tcPr>
            <w:tcW w:w="5882" w:type="dxa"/>
            <w:shd w:val="clear" w:color="auto" w:fill="auto"/>
          </w:tcPr>
          <w:p w:rsidR="008C16B5" w:rsidRPr="00371DEB" w:rsidRDefault="008C16B5" w:rsidP="008C16B5">
            <w:pPr>
              <w:rPr>
                <w:rFonts w:ascii="Times New Roman" w:hAnsi="Times New Roman"/>
                <w:szCs w:val="24"/>
              </w:rPr>
            </w:pPr>
            <w:r w:rsidRPr="00371DEB">
              <w:rPr>
                <w:rFonts w:ascii="Times New Roman" w:hAnsi="Times New Roman"/>
                <w:szCs w:val="24"/>
              </w:rPr>
              <w:t>Öğrencimle ilgili konularda okulda rehberlik hizmeti alabiliyorum.</w:t>
            </w:r>
          </w:p>
        </w:tc>
        <w:tc>
          <w:tcPr>
            <w:tcW w:w="2395" w:type="dxa"/>
            <w:shd w:val="clear" w:color="auto" w:fill="auto"/>
          </w:tcPr>
          <w:p w:rsidR="008C16B5" w:rsidRPr="00371DEB" w:rsidRDefault="008C16B5" w:rsidP="008C16B5">
            <w:pPr>
              <w:rPr>
                <w:rFonts w:ascii="Times New Roman" w:hAnsi="Times New Roman"/>
                <w:szCs w:val="24"/>
              </w:rPr>
            </w:pPr>
            <w:r w:rsidRPr="00371DEB">
              <w:rPr>
                <w:rFonts w:ascii="Times New Roman" w:hAnsi="Times New Roman"/>
                <w:color w:val="000000"/>
                <w:szCs w:val="24"/>
              </w:rPr>
              <w:t>Okulda rehberlik servisi bulunmamaktadır.</w:t>
            </w:r>
          </w:p>
        </w:tc>
      </w:tr>
      <w:tr w:rsidR="008C16B5" w:rsidRPr="00371DEB" w:rsidTr="00BB4BEE">
        <w:trPr>
          <w:trHeight w:val="249"/>
        </w:trPr>
        <w:tc>
          <w:tcPr>
            <w:tcW w:w="5882" w:type="dxa"/>
            <w:shd w:val="clear" w:color="auto" w:fill="auto"/>
          </w:tcPr>
          <w:p w:rsidR="008C16B5" w:rsidRPr="00371DEB" w:rsidRDefault="008C16B5" w:rsidP="008C16B5">
            <w:pPr>
              <w:rPr>
                <w:rFonts w:ascii="Times New Roman" w:hAnsi="Times New Roman"/>
                <w:szCs w:val="24"/>
              </w:rPr>
            </w:pPr>
            <w:r w:rsidRPr="00371DEB">
              <w:rPr>
                <w:rFonts w:ascii="Times New Roman" w:hAnsi="Times New Roman"/>
                <w:szCs w:val="24"/>
              </w:rPr>
              <w:t xml:space="preserve">Okula ilettiğim istek ve şikâyetlerim dikkate alınıyor. </w:t>
            </w:r>
          </w:p>
        </w:tc>
        <w:tc>
          <w:tcPr>
            <w:tcW w:w="2395" w:type="dxa"/>
            <w:shd w:val="clear" w:color="auto" w:fill="auto"/>
          </w:tcPr>
          <w:p w:rsidR="008C16B5" w:rsidRPr="00371DEB" w:rsidRDefault="008C16B5" w:rsidP="008C16B5">
            <w:pPr>
              <w:rPr>
                <w:rFonts w:ascii="Times New Roman" w:hAnsi="Times New Roman"/>
                <w:szCs w:val="24"/>
              </w:rPr>
            </w:pPr>
            <w:r w:rsidRPr="00371DEB">
              <w:rPr>
                <w:rFonts w:ascii="Times New Roman" w:hAnsi="Times New Roman"/>
                <w:color w:val="000000"/>
                <w:szCs w:val="24"/>
              </w:rPr>
              <w:t>Tamamen katılıyorum %94</w:t>
            </w:r>
          </w:p>
        </w:tc>
      </w:tr>
      <w:tr w:rsidR="008C16B5" w:rsidRPr="00371DEB" w:rsidTr="00BB4BEE">
        <w:trPr>
          <w:trHeight w:val="249"/>
        </w:trPr>
        <w:tc>
          <w:tcPr>
            <w:tcW w:w="5882" w:type="dxa"/>
            <w:shd w:val="clear" w:color="auto" w:fill="auto"/>
          </w:tcPr>
          <w:p w:rsidR="008C16B5" w:rsidRPr="00371DEB" w:rsidRDefault="008C16B5" w:rsidP="008C16B5">
            <w:pPr>
              <w:rPr>
                <w:rFonts w:ascii="Times New Roman" w:hAnsi="Times New Roman"/>
                <w:szCs w:val="24"/>
              </w:rPr>
            </w:pPr>
            <w:r w:rsidRPr="00371DEB">
              <w:rPr>
                <w:rFonts w:ascii="Times New Roman" w:hAnsi="Times New Roman"/>
                <w:color w:val="000000"/>
                <w:szCs w:val="24"/>
                <w:shd w:val="clear" w:color="auto" w:fill="FFFFFF"/>
              </w:rPr>
              <w:t>Öğretmenler yeniliğe açık olarak derslerin işlenişinde çeşitli yöntemler kullanmaktadır.</w:t>
            </w:r>
          </w:p>
        </w:tc>
        <w:tc>
          <w:tcPr>
            <w:tcW w:w="2395" w:type="dxa"/>
            <w:shd w:val="clear" w:color="auto" w:fill="auto"/>
          </w:tcPr>
          <w:p w:rsidR="008C16B5" w:rsidRPr="00371DEB" w:rsidRDefault="008C16B5" w:rsidP="008C16B5">
            <w:pPr>
              <w:rPr>
                <w:rFonts w:ascii="Times New Roman" w:hAnsi="Times New Roman"/>
                <w:szCs w:val="24"/>
              </w:rPr>
            </w:pPr>
            <w:r w:rsidRPr="00371DEB">
              <w:rPr>
                <w:rFonts w:ascii="Times New Roman" w:hAnsi="Times New Roman"/>
                <w:color w:val="000000"/>
                <w:szCs w:val="24"/>
              </w:rPr>
              <w:t>Tamamen katılıyorum %98</w:t>
            </w:r>
          </w:p>
        </w:tc>
      </w:tr>
      <w:tr w:rsidR="008C16B5" w:rsidRPr="00371DEB" w:rsidTr="00BB4BEE">
        <w:trPr>
          <w:trHeight w:val="249"/>
        </w:trPr>
        <w:tc>
          <w:tcPr>
            <w:tcW w:w="5882" w:type="dxa"/>
            <w:shd w:val="clear" w:color="auto" w:fill="auto"/>
          </w:tcPr>
          <w:p w:rsidR="008C16B5" w:rsidRPr="00371DEB" w:rsidRDefault="008C16B5" w:rsidP="008C16B5">
            <w:pPr>
              <w:rPr>
                <w:rFonts w:ascii="Times New Roman" w:hAnsi="Times New Roman"/>
                <w:szCs w:val="24"/>
              </w:rPr>
            </w:pPr>
            <w:r w:rsidRPr="00371DEB">
              <w:rPr>
                <w:rFonts w:ascii="Times New Roman" w:hAnsi="Times New Roman"/>
                <w:szCs w:val="24"/>
              </w:rPr>
              <w:t xml:space="preserve">Okulda yabancı kişilere karşı güvenlik önlemleri alınmaktadır. </w:t>
            </w:r>
          </w:p>
        </w:tc>
        <w:tc>
          <w:tcPr>
            <w:tcW w:w="2395" w:type="dxa"/>
            <w:shd w:val="clear" w:color="auto" w:fill="auto"/>
          </w:tcPr>
          <w:p w:rsidR="008C16B5" w:rsidRPr="00371DEB" w:rsidRDefault="008C16B5" w:rsidP="008C16B5">
            <w:pPr>
              <w:rPr>
                <w:rFonts w:ascii="Times New Roman" w:hAnsi="Times New Roman"/>
                <w:szCs w:val="24"/>
              </w:rPr>
            </w:pPr>
            <w:r w:rsidRPr="00371DEB">
              <w:rPr>
                <w:rFonts w:ascii="Times New Roman" w:hAnsi="Times New Roman"/>
                <w:color w:val="000000"/>
                <w:szCs w:val="24"/>
              </w:rPr>
              <w:t>Tamamen katılıyorum %92</w:t>
            </w:r>
          </w:p>
        </w:tc>
      </w:tr>
      <w:tr w:rsidR="008C16B5" w:rsidRPr="00371DEB" w:rsidTr="00BB4BEE">
        <w:trPr>
          <w:trHeight w:val="249"/>
        </w:trPr>
        <w:tc>
          <w:tcPr>
            <w:tcW w:w="5882" w:type="dxa"/>
            <w:shd w:val="clear" w:color="auto" w:fill="auto"/>
          </w:tcPr>
          <w:p w:rsidR="008C16B5" w:rsidRPr="00371DEB" w:rsidRDefault="008C16B5" w:rsidP="008C16B5">
            <w:pPr>
              <w:rPr>
                <w:rFonts w:ascii="Times New Roman" w:hAnsi="Times New Roman"/>
                <w:szCs w:val="24"/>
              </w:rPr>
            </w:pPr>
            <w:r w:rsidRPr="00371DEB">
              <w:rPr>
                <w:rFonts w:ascii="Times New Roman" w:hAnsi="Times New Roman"/>
                <w:szCs w:val="24"/>
              </w:rPr>
              <w:t xml:space="preserve">Okulda bizleri ilgilendiren kararlarda görüşlerimiz dikkate alınır. </w:t>
            </w:r>
          </w:p>
        </w:tc>
        <w:tc>
          <w:tcPr>
            <w:tcW w:w="2395" w:type="dxa"/>
            <w:shd w:val="clear" w:color="auto" w:fill="auto"/>
          </w:tcPr>
          <w:p w:rsidR="008C16B5" w:rsidRPr="00371DEB" w:rsidRDefault="008C16B5" w:rsidP="008C16B5">
            <w:pPr>
              <w:rPr>
                <w:rFonts w:ascii="Times New Roman" w:hAnsi="Times New Roman"/>
                <w:szCs w:val="24"/>
              </w:rPr>
            </w:pPr>
            <w:r w:rsidRPr="00371DEB">
              <w:rPr>
                <w:rFonts w:ascii="Times New Roman" w:hAnsi="Times New Roman"/>
                <w:color w:val="000000"/>
                <w:szCs w:val="24"/>
              </w:rPr>
              <w:t>Tamamen katılıyorum %95</w:t>
            </w:r>
          </w:p>
        </w:tc>
      </w:tr>
      <w:tr w:rsidR="008C16B5" w:rsidRPr="00371DEB" w:rsidTr="00BB4BEE">
        <w:trPr>
          <w:trHeight w:val="262"/>
        </w:trPr>
        <w:tc>
          <w:tcPr>
            <w:tcW w:w="5882" w:type="dxa"/>
            <w:shd w:val="clear" w:color="auto" w:fill="auto"/>
          </w:tcPr>
          <w:p w:rsidR="008C16B5" w:rsidRPr="00371DEB" w:rsidRDefault="008C16B5" w:rsidP="008C16B5">
            <w:pPr>
              <w:rPr>
                <w:rFonts w:ascii="Times New Roman" w:hAnsi="Times New Roman"/>
                <w:szCs w:val="24"/>
              </w:rPr>
            </w:pPr>
            <w:r w:rsidRPr="00371DEB">
              <w:rPr>
                <w:rFonts w:ascii="Times New Roman" w:hAnsi="Times New Roman"/>
                <w:szCs w:val="24"/>
              </w:rPr>
              <w:t>E-Okul Veli Bilgilendirme Sistemi ile okulun internet sayfasını düzenli olarak takip ediyorum.</w:t>
            </w:r>
          </w:p>
        </w:tc>
        <w:tc>
          <w:tcPr>
            <w:tcW w:w="2395" w:type="dxa"/>
            <w:shd w:val="clear" w:color="auto" w:fill="auto"/>
          </w:tcPr>
          <w:p w:rsidR="008C16B5" w:rsidRPr="00371DEB" w:rsidRDefault="008C16B5" w:rsidP="008C16B5">
            <w:pPr>
              <w:rPr>
                <w:rFonts w:ascii="Times New Roman" w:hAnsi="Times New Roman"/>
                <w:szCs w:val="24"/>
              </w:rPr>
            </w:pPr>
            <w:r w:rsidRPr="00371DEB">
              <w:rPr>
                <w:rFonts w:ascii="Times New Roman" w:hAnsi="Times New Roman"/>
                <w:color w:val="000000"/>
                <w:szCs w:val="24"/>
              </w:rPr>
              <w:t>Tamamen katılıyorum %72</w:t>
            </w:r>
          </w:p>
        </w:tc>
      </w:tr>
      <w:tr w:rsidR="008C16B5" w:rsidRPr="00371DEB" w:rsidTr="00BB4BEE">
        <w:trPr>
          <w:trHeight w:val="268"/>
        </w:trPr>
        <w:tc>
          <w:tcPr>
            <w:tcW w:w="5882" w:type="dxa"/>
            <w:shd w:val="clear" w:color="auto" w:fill="auto"/>
          </w:tcPr>
          <w:p w:rsidR="008C16B5" w:rsidRPr="00371DEB" w:rsidRDefault="008C16B5" w:rsidP="008C16B5">
            <w:pPr>
              <w:rPr>
                <w:rFonts w:ascii="Times New Roman" w:hAnsi="Times New Roman"/>
                <w:szCs w:val="24"/>
              </w:rPr>
            </w:pPr>
            <w:r w:rsidRPr="00371DEB">
              <w:rPr>
                <w:rFonts w:ascii="Times New Roman" w:hAnsi="Times New Roman"/>
                <w:szCs w:val="24"/>
              </w:rPr>
              <w:t>Çocuğumun okulunu sevdiğini ve öğretmenleriyle iyi anlaştığını düşünüyorum.</w:t>
            </w:r>
          </w:p>
        </w:tc>
        <w:tc>
          <w:tcPr>
            <w:tcW w:w="2395" w:type="dxa"/>
            <w:shd w:val="clear" w:color="auto" w:fill="auto"/>
          </w:tcPr>
          <w:p w:rsidR="008C16B5" w:rsidRPr="00371DEB" w:rsidRDefault="008C16B5" w:rsidP="008C16B5">
            <w:pPr>
              <w:rPr>
                <w:rFonts w:ascii="Times New Roman" w:hAnsi="Times New Roman"/>
                <w:szCs w:val="24"/>
              </w:rPr>
            </w:pPr>
            <w:r w:rsidRPr="00371DEB">
              <w:rPr>
                <w:rFonts w:ascii="Times New Roman" w:hAnsi="Times New Roman"/>
                <w:color w:val="000000"/>
                <w:szCs w:val="24"/>
              </w:rPr>
              <w:t>Tamamen katılıyorum %89</w:t>
            </w:r>
          </w:p>
        </w:tc>
      </w:tr>
      <w:tr w:rsidR="008C16B5" w:rsidRPr="00371DEB" w:rsidTr="00BB4BEE">
        <w:trPr>
          <w:trHeight w:val="259"/>
        </w:trPr>
        <w:tc>
          <w:tcPr>
            <w:tcW w:w="5882" w:type="dxa"/>
            <w:shd w:val="clear" w:color="auto" w:fill="auto"/>
          </w:tcPr>
          <w:p w:rsidR="008C16B5" w:rsidRPr="00371DEB" w:rsidRDefault="008C16B5" w:rsidP="008C16B5">
            <w:pPr>
              <w:shd w:val="clear" w:color="auto" w:fill="FFFFFF"/>
              <w:rPr>
                <w:rFonts w:ascii="Times New Roman" w:hAnsi="Times New Roman"/>
                <w:szCs w:val="24"/>
              </w:rPr>
            </w:pPr>
            <w:r w:rsidRPr="00371DEB">
              <w:rPr>
                <w:rFonts w:ascii="Times New Roman" w:hAnsi="Times New Roman"/>
                <w:szCs w:val="24"/>
              </w:rPr>
              <w:t>Okul, teknik araç ve gereç yönünden yeterli donanıma sahiptir.</w:t>
            </w:r>
          </w:p>
        </w:tc>
        <w:tc>
          <w:tcPr>
            <w:tcW w:w="2395" w:type="dxa"/>
            <w:shd w:val="clear" w:color="auto" w:fill="auto"/>
          </w:tcPr>
          <w:p w:rsidR="008C16B5" w:rsidRPr="00371DEB" w:rsidRDefault="008C16B5" w:rsidP="008C16B5">
            <w:pPr>
              <w:rPr>
                <w:rFonts w:ascii="Times New Roman" w:hAnsi="Times New Roman"/>
                <w:szCs w:val="24"/>
              </w:rPr>
            </w:pPr>
            <w:r w:rsidRPr="00371DEB">
              <w:rPr>
                <w:rFonts w:ascii="Times New Roman" w:hAnsi="Times New Roman"/>
                <w:color w:val="000000"/>
                <w:szCs w:val="24"/>
              </w:rPr>
              <w:t>Tamamen katılıyorum %85</w:t>
            </w:r>
          </w:p>
        </w:tc>
      </w:tr>
      <w:tr w:rsidR="008C16B5" w:rsidRPr="00371DEB" w:rsidTr="00BB4BEE">
        <w:trPr>
          <w:trHeight w:val="249"/>
        </w:trPr>
        <w:tc>
          <w:tcPr>
            <w:tcW w:w="5882" w:type="dxa"/>
            <w:shd w:val="clear" w:color="auto" w:fill="auto"/>
          </w:tcPr>
          <w:p w:rsidR="008C16B5" w:rsidRPr="00371DEB" w:rsidRDefault="008C16B5" w:rsidP="008C16B5">
            <w:pPr>
              <w:rPr>
                <w:rFonts w:ascii="Times New Roman" w:hAnsi="Times New Roman"/>
                <w:szCs w:val="24"/>
              </w:rPr>
            </w:pPr>
            <w:r w:rsidRPr="00371DEB">
              <w:rPr>
                <w:rFonts w:ascii="Times New Roman" w:hAnsi="Times New Roman"/>
                <w:szCs w:val="24"/>
              </w:rPr>
              <w:lastRenderedPageBreak/>
              <w:t>Okul her zaman temiz ve bakımlıdır.</w:t>
            </w:r>
          </w:p>
        </w:tc>
        <w:tc>
          <w:tcPr>
            <w:tcW w:w="2395" w:type="dxa"/>
            <w:shd w:val="clear" w:color="auto" w:fill="auto"/>
          </w:tcPr>
          <w:p w:rsidR="008C16B5" w:rsidRPr="00371DEB" w:rsidRDefault="008C16B5" w:rsidP="008C16B5">
            <w:pPr>
              <w:rPr>
                <w:rFonts w:ascii="Times New Roman" w:hAnsi="Times New Roman"/>
                <w:szCs w:val="24"/>
              </w:rPr>
            </w:pPr>
            <w:r w:rsidRPr="00371DEB">
              <w:rPr>
                <w:rFonts w:ascii="Times New Roman" w:hAnsi="Times New Roman"/>
                <w:color w:val="000000"/>
                <w:szCs w:val="24"/>
              </w:rPr>
              <w:t>Tamamen katılıyorum %95</w:t>
            </w:r>
          </w:p>
        </w:tc>
      </w:tr>
      <w:tr w:rsidR="008C16B5" w:rsidRPr="00371DEB" w:rsidTr="00BB4BEE">
        <w:trPr>
          <w:trHeight w:val="249"/>
        </w:trPr>
        <w:tc>
          <w:tcPr>
            <w:tcW w:w="5882" w:type="dxa"/>
            <w:shd w:val="clear" w:color="auto" w:fill="auto"/>
          </w:tcPr>
          <w:p w:rsidR="008C16B5" w:rsidRPr="00371DEB" w:rsidRDefault="008C16B5" w:rsidP="008C16B5">
            <w:pPr>
              <w:rPr>
                <w:rFonts w:ascii="Times New Roman" w:hAnsi="Times New Roman"/>
                <w:color w:val="000000"/>
                <w:szCs w:val="24"/>
                <w:shd w:val="clear" w:color="auto" w:fill="FFFFFF"/>
              </w:rPr>
            </w:pPr>
            <w:r w:rsidRPr="00371DEB">
              <w:rPr>
                <w:rFonts w:ascii="Times New Roman" w:hAnsi="Times New Roman"/>
                <w:color w:val="000000"/>
                <w:szCs w:val="24"/>
                <w:shd w:val="clear" w:color="auto" w:fill="FFFFFF"/>
              </w:rPr>
              <w:t>Okulun binası ve diğer fiziki mekânlar yeterlidir.</w:t>
            </w:r>
          </w:p>
        </w:tc>
        <w:tc>
          <w:tcPr>
            <w:tcW w:w="2395" w:type="dxa"/>
            <w:shd w:val="clear" w:color="auto" w:fill="auto"/>
          </w:tcPr>
          <w:p w:rsidR="008C16B5" w:rsidRPr="00371DEB" w:rsidRDefault="008C16B5" w:rsidP="008C16B5">
            <w:pPr>
              <w:rPr>
                <w:rFonts w:ascii="Times New Roman" w:hAnsi="Times New Roman"/>
                <w:szCs w:val="24"/>
              </w:rPr>
            </w:pPr>
            <w:r w:rsidRPr="00371DEB">
              <w:rPr>
                <w:rFonts w:ascii="Times New Roman" w:hAnsi="Times New Roman"/>
                <w:color w:val="000000"/>
                <w:szCs w:val="24"/>
              </w:rPr>
              <w:t>Tamamen katılıyorum %92</w:t>
            </w:r>
          </w:p>
        </w:tc>
      </w:tr>
      <w:tr w:rsidR="008C16B5" w:rsidRPr="00371DEB" w:rsidTr="00BB4BEE">
        <w:trPr>
          <w:trHeight w:val="249"/>
        </w:trPr>
        <w:tc>
          <w:tcPr>
            <w:tcW w:w="5882" w:type="dxa"/>
            <w:shd w:val="clear" w:color="auto" w:fill="auto"/>
          </w:tcPr>
          <w:p w:rsidR="008C16B5" w:rsidRPr="00371DEB" w:rsidRDefault="008C16B5" w:rsidP="008C16B5">
            <w:pPr>
              <w:rPr>
                <w:rFonts w:ascii="Times New Roman" w:hAnsi="Times New Roman"/>
                <w:color w:val="000000"/>
                <w:szCs w:val="24"/>
                <w:shd w:val="clear" w:color="auto" w:fill="FFFFFF"/>
              </w:rPr>
            </w:pPr>
            <w:r w:rsidRPr="00371DEB">
              <w:rPr>
                <w:rFonts w:ascii="Times New Roman" w:hAnsi="Times New Roman"/>
                <w:color w:val="000000"/>
                <w:szCs w:val="24"/>
                <w:shd w:val="clear" w:color="auto" w:fill="FFFFFF"/>
              </w:rPr>
              <w:t>Okulumuzda yeterli miktarda sanatsal ve kültürel faaliyetler düzenlenmektedir.</w:t>
            </w:r>
          </w:p>
        </w:tc>
        <w:tc>
          <w:tcPr>
            <w:tcW w:w="2395" w:type="dxa"/>
            <w:shd w:val="clear" w:color="auto" w:fill="auto"/>
          </w:tcPr>
          <w:p w:rsidR="008C16B5" w:rsidRPr="00371DEB" w:rsidRDefault="008C16B5" w:rsidP="008C16B5">
            <w:pPr>
              <w:spacing w:after="120" w:line="480" w:lineRule="auto"/>
              <w:rPr>
                <w:rFonts w:ascii="Times New Roman" w:hAnsi="Times New Roman"/>
                <w:szCs w:val="24"/>
              </w:rPr>
            </w:pPr>
            <w:r w:rsidRPr="00371DEB">
              <w:rPr>
                <w:rFonts w:ascii="Times New Roman" w:hAnsi="Times New Roman"/>
                <w:color w:val="000000"/>
                <w:szCs w:val="24"/>
              </w:rPr>
              <w:t>Tamamen katılıyorum %86</w:t>
            </w:r>
          </w:p>
        </w:tc>
      </w:tr>
    </w:tbl>
    <w:p w:rsidR="00E809DC" w:rsidRPr="00371DEB" w:rsidRDefault="00E809DC" w:rsidP="00E809DC">
      <w:pPr>
        <w:rPr>
          <w:rFonts w:ascii="Times New Roman" w:hAnsi="Times New Roman"/>
          <w:szCs w:val="24"/>
        </w:rPr>
      </w:pPr>
    </w:p>
    <w:p w:rsidR="00E809DC" w:rsidRPr="00CE1345" w:rsidRDefault="00E809DC" w:rsidP="004C52BB">
      <w:pPr>
        <w:pStyle w:val="Balk1"/>
        <w:jc w:val="center"/>
        <w:rPr>
          <w:rFonts w:ascii="Times New Roman" w:hAnsi="Times New Roman"/>
          <w:sz w:val="24"/>
          <w:szCs w:val="24"/>
        </w:rPr>
      </w:pPr>
    </w:p>
    <w:p w:rsidR="00787A59" w:rsidRPr="00CE1345" w:rsidRDefault="00787A59" w:rsidP="00787A59">
      <w:pPr>
        <w:rPr>
          <w:rFonts w:ascii="Times New Roman" w:hAnsi="Times New Roman"/>
          <w:szCs w:val="24"/>
        </w:rPr>
      </w:pPr>
    </w:p>
    <w:p w:rsidR="00787A59" w:rsidRPr="00CE1345" w:rsidRDefault="00787A59" w:rsidP="00787A59">
      <w:pPr>
        <w:rPr>
          <w:rFonts w:ascii="Times New Roman" w:hAnsi="Times New Roman"/>
          <w:szCs w:val="24"/>
        </w:rPr>
      </w:pPr>
    </w:p>
    <w:p w:rsidR="00787A59" w:rsidRPr="00CE1345" w:rsidRDefault="00787A59" w:rsidP="00787A59">
      <w:pPr>
        <w:rPr>
          <w:rFonts w:ascii="Times New Roman" w:hAnsi="Times New Roman"/>
          <w:szCs w:val="24"/>
        </w:rPr>
      </w:pPr>
    </w:p>
    <w:p w:rsidR="00787A59" w:rsidRPr="00CE1345" w:rsidRDefault="00787A59" w:rsidP="00787A59">
      <w:pPr>
        <w:rPr>
          <w:rFonts w:ascii="Times New Roman" w:hAnsi="Times New Roman"/>
          <w:szCs w:val="24"/>
        </w:rPr>
      </w:pPr>
    </w:p>
    <w:p w:rsidR="00787A59" w:rsidRPr="00CE1345" w:rsidRDefault="00787A59" w:rsidP="00787A59">
      <w:pPr>
        <w:rPr>
          <w:rFonts w:ascii="Times New Roman" w:hAnsi="Times New Roman"/>
          <w:szCs w:val="24"/>
        </w:rPr>
      </w:pPr>
    </w:p>
    <w:p w:rsidR="00E809DC" w:rsidRPr="00CE1345" w:rsidRDefault="00E809DC" w:rsidP="004C52BB">
      <w:pPr>
        <w:pStyle w:val="Balk1"/>
        <w:jc w:val="center"/>
        <w:rPr>
          <w:rFonts w:ascii="Times New Roman" w:hAnsi="Times New Roman"/>
          <w:sz w:val="24"/>
          <w:szCs w:val="24"/>
        </w:rPr>
      </w:pPr>
    </w:p>
    <w:p w:rsidR="004C52BB" w:rsidRPr="00CE1345" w:rsidRDefault="004C52BB" w:rsidP="004C52BB">
      <w:pPr>
        <w:pStyle w:val="Balk1"/>
        <w:jc w:val="center"/>
        <w:rPr>
          <w:rFonts w:ascii="Times New Roman" w:hAnsi="Times New Roman"/>
          <w:sz w:val="96"/>
          <w:szCs w:val="96"/>
        </w:rPr>
      </w:pPr>
      <w:bookmarkStart w:id="28" w:name="_Toc534829229"/>
      <w:r w:rsidRPr="00CE1345">
        <w:rPr>
          <w:rFonts w:ascii="Times New Roman" w:hAnsi="Times New Roman"/>
          <w:sz w:val="96"/>
          <w:szCs w:val="96"/>
        </w:rPr>
        <w:t>BÖLÜM III</w:t>
      </w:r>
      <w:bookmarkEnd w:id="28"/>
    </w:p>
    <w:p w:rsidR="004C52BB" w:rsidRPr="00CE1345" w:rsidRDefault="004C52BB" w:rsidP="002B6FDB">
      <w:pPr>
        <w:pStyle w:val="Balk1"/>
        <w:rPr>
          <w:rFonts w:ascii="Times New Roman" w:hAnsi="Times New Roman"/>
        </w:rPr>
      </w:pPr>
    </w:p>
    <w:p w:rsidR="004C52BB" w:rsidRPr="00CE1345" w:rsidRDefault="004C52BB" w:rsidP="002B6FDB">
      <w:pPr>
        <w:pStyle w:val="Balk1"/>
        <w:rPr>
          <w:rFonts w:ascii="Times New Roman" w:hAnsi="Times New Roman"/>
        </w:rPr>
      </w:pPr>
    </w:p>
    <w:p w:rsidR="004C52BB" w:rsidRPr="00CE1345" w:rsidRDefault="00787A59" w:rsidP="002115AF">
      <w:pPr>
        <w:pStyle w:val="Balk1"/>
        <w:tabs>
          <w:tab w:val="left" w:pos="4020"/>
        </w:tabs>
        <w:jc w:val="center"/>
        <w:rPr>
          <w:rFonts w:ascii="Times New Roman" w:hAnsi="Times New Roman"/>
          <w:color w:val="FF0000"/>
          <w:sz w:val="32"/>
          <w:szCs w:val="32"/>
        </w:rPr>
      </w:pPr>
      <w:r w:rsidRPr="00CE1345">
        <w:rPr>
          <w:rFonts w:ascii="Times New Roman" w:hAnsi="Times New Roman"/>
          <w:color w:val="FF0000"/>
          <w:sz w:val="32"/>
          <w:szCs w:val="32"/>
        </w:rPr>
        <w:t>Geleceğe Bakış</w:t>
      </w:r>
    </w:p>
    <w:p w:rsidR="004C52BB" w:rsidRPr="00CE1345" w:rsidRDefault="004C52BB" w:rsidP="002B6FDB">
      <w:pPr>
        <w:pStyle w:val="Balk1"/>
        <w:rPr>
          <w:rFonts w:ascii="Times New Roman" w:hAnsi="Times New Roman"/>
        </w:rPr>
      </w:pPr>
    </w:p>
    <w:p w:rsidR="004C52BB" w:rsidRPr="00CE1345" w:rsidRDefault="004C52BB" w:rsidP="002B6FDB">
      <w:pPr>
        <w:pStyle w:val="Balk1"/>
        <w:rPr>
          <w:rFonts w:ascii="Times New Roman" w:hAnsi="Times New Roman"/>
        </w:rPr>
      </w:pPr>
    </w:p>
    <w:p w:rsidR="00DF7067" w:rsidRPr="00CE1345" w:rsidRDefault="00DF7067" w:rsidP="00DF7067">
      <w:pPr>
        <w:rPr>
          <w:rFonts w:ascii="Times New Roman" w:hAnsi="Times New Roman"/>
        </w:rPr>
      </w:pPr>
    </w:p>
    <w:p w:rsidR="0079351C" w:rsidRPr="00CE1345" w:rsidRDefault="0079351C" w:rsidP="00DF7067">
      <w:pPr>
        <w:rPr>
          <w:rFonts w:ascii="Times New Roman" w:hAnsi="Times New Roman"/>
        </w:rPr>
      </w:pPr>
    </w:p>
    <w:p w:rsidR="0079351C" w:rsidRPr="00CE1345" w:rsidRDefault="0079351C" w:rsidP="00DF7067">
      <w:pPr>
        <w:rPr>
          <w:rFonts w:ascii="Times New Roman" w:hAnsi="Times New Roman"/>
        </w:rPr>
      </w:pPr>
    </w:p>
    <w:p w:rsidR="0079351C" w:rsidRPr="00CE1345" w:rsidRDefault="0079351C" w:rsidP="00DF7067">
      <w:pPr>
        <w:rPr>
          <w:rFonts w:ascii="Times New Roman" w:hAnsi="Times New Roman"/>
        </w:rPr>
      </w:pPr>
    </w:p>
    <w:p w:rsidR="0079351C" w:rsidRPr="00CE1345" w:rsidRDefault="0079351C" w:rsidP="00DF7067">
      <w:pPr>
        <w:rPr>
          <w:rFonts w:ascii="Times New Roman" w:hAnsi="Times New Roman"/>
        </w:rPr>
      </w:pPr>
    </w:p>
    <w:p w:rsidR="0079351C" w:rsidRPr="00CE1345" w:rsidRDefault="0079351C" w:rsidP="00DF7067">
      <w:pPr>
        <w:rPr>
          <w:rFonts w:ascii="Times New Roman" w:hAnsi="Times New Roman"/>
        </w:rPr>
      </w:pPr>
    </w:p>
    <w:p w:rsidR="0079351C" w:rsidRPr="00CE1345" w:rsidRDefault="0079351C" w:rsidP="00DF7067">
      <w:pPr>
        <w:rPr>
          <w:rFonts w:ascii="Times New Roman" w:hAnsi="Times New Roman"/>
        </w:rPr>
      </w:pPr>
    </w:p>
    <w:p w:rsidR="00153471" w:rsidRPr="00CE1345" w:rsidRDefault="00153471" w:rsidP="005A24AA">
      <w:pPr>
        <w:pStyle w:val="Balk1"/>
        <w:numPr>
          <w:ilvl w:val="0"/>
          <w:numId w:val="6"/>
        </w:numPr>
        <w:spacing w:before="0" w:after="0"/>
        <w:rPr>
          <w:rFonts w:ascii="Times New Roman" w:hAnsi="Times New Roman"/>
        </w:rPr>
      </w:pPr>
      <w:bookmarkStart w:id="29" w:name="_Toc534829230"/>
      <w:r w:rsidRPr="00CE1345">
        <w:rPr>
          <w:rFonts w:ascii="Times New Roman" w:hAnsi="Times New Roman"/>
        </w:rPr>
        <w:t>MİSYON, VİZYON VE TEMEL DEĞERLER</w:t>
      </w:r>
      <w:bookmarkEnd w:id="25"/>
      <w:bookmarkEnd w:id="26"/>
      <w:bookmarkEnd w:id="27"/>
      <w:bookmarkEnd w:id="29"/>
    </w:p>
    <w:p w:rsidR="00E209E7" w:rsidRPr="00CE1345" w:rsidRDefault="008E325C" w:rsidP="00B026E2">
      <w:pPr>
        <w:spacing w:after="0" w:line="360" w:lineRule="auto"/>
        <w:ind w:firstLine="709"/>
        <w:rPr>
          <w:rFonts w:ascii="Times New Roman" w:hAnsi="Times New Roman"/>
          <w:szCs w:val="24"/>
        </w:rPr>
      </w:pPr>
      <w:r w:rsidRPr="00B026E2">
        <w:rPr>
          <w:rFonts w:ascii="Times New Roman" w:hAnsi="Times New Roman"/>
          <w:szCs w:val="24"/>
        </w:rPr>
        <w:t xml:space="preserve">Okul </w:t>
      </w:r>
      <w:r w:rsidR="00E209E7" w:rsidRPr="00B026E2">
        <w:rPr>
          <w:rFonts w:ascii="Times New Roman" w:hAnsi="Times New Roman"/>
          <w:szCs w:val="24"/>
        </w:rPr>
        <w:t xml:space="preserve">Müdürlüğümüzün Misyon, vizyon, temel </w:t>
      </w:r>
      <w:r w:rsidR="009D3841" w:rsidRPr="00B026E2">
        <w:rPr>
          <w:rFonts w:ascii="Times New Roman" w:hAnsi="Times New Roman"/>
          <w:szCs w:val="24"/>
        </w:rPr>
        <w:t>ilke</w:t>
      </w:r>
      <w:r w:rsidR="00E209E7" w:rsidRPr="00B026E2">
        <w:rPr>
          <w:rFonts w:ascii="Times New Roman" w:hAnsi="Times New Roman"/>
          <w:szCs w:val="24"/>
        </w:rPr>
        <w:t xml:space="preserve"> ve </w:t>
      </w:r>
      <w:r w:rsidR="0067655C" w:rsidRPr="00B026E2">
        <w:rPr>
          <w:rFonts w:ascii="Times New Roman" w:hAnsi="Times New Roman"/>
          <w:szCs w:val="24"/>
        </w:rPr>
        <w:t>değerlerinin</w:t>
      </w:r>
      <w:r w:rsidR="00E209E7" w:rsidRPr="00B026E2">
        <w:rPr>
          <w:rFonts w:ascii="Times New Roman" w:hAnsi="Times New Roman"/>
          <w:szCs w:val="24"/>
        </w:rPr>
        <w:t xml:space="preserve"> o</w:t>
      </w:r>
      <w:r w:rsidR="00D53515" w:rsidRPr="00B026E2">
        <w:rPr>
          <w:rFonts w:ascii="Times New Roman" w:hAnsi="Times New Roman"/>
          <w:szCs w:val="24"/>
        </w:rPr>
        <w:t xml:space="preserve">luşturulması </w:t>
      </w:r>
      <w:r w:rsidR="00196C43" w:rsidRPr="00B026E2">
        <w:rPr>
          <w:rFonts w:ascii="Times New Roman" w:hAnsi="Times New Roman"/>
          <w:szCs w:val="24"/>
        </w:rPr>
        <w:t xml:space="preserve">kapsamında </w:t>
      </w:r>
      <w:r w:rsidRPr="00B026E2">
        <w:rPr>
          <w:rFonts w:ascii="Times New Roman" w:hAnsi="Times New Roman"/>
          <w:szCs w:val="24"/>
        </w:rPr>
        <w:t xml:space="preserve">öğretmenlerimiz, öğrencilerimiz, velilerimiz, çalışanlarımız ve diğer </w:t>
      </w:r>
      <w:r w:rsidR="00782D62" w:rsidRPr="00B026E2">
        <w:rPr>
          <w:rFonts w:ascii="Times New Roman" w:hAnsi="Times New Roman"/>
          <w:szCs w:val="24"/>
        </w:rPr>
        <w:t>paydaşlarımızdan alınan</w:t>
      </w:r>
      <w:r w:rsidR="00E209E7" w:rsidRPr="00B026E2">
        <w:rPr>
          <w:rFonts w:ascii="Times New Roman" w:hAnsi="Times New Roman"/>
          <w:szCs w:val="24"/>
        </w:rPr>
        <w:t xml:space="preserve"> görüşler, </w:t>
      </w:r>
      <w:r w:rsidRPr="00B026E2">
        <w:rPr>
          <w:rFonts w:ascii="Times New Roman" w:hAnsi="Times New Roman"/>
          <w:szCs w:val="24"/>
        </w:rPr>
        <w:t>sonucunda</w:t>
      </w:r>
      <w:r w:rsidR="00E209E7" w:rsidRPr="00B026E2">
        <w:rPr>
          <w:rFonts w:ascii="Times New Roman" w:hAnsi="Times New Roman"/>
          <w:szCs w:val="24"/>
        </w:rPr>
        <w:t xml:space="preserve"> </w:t>
      </w:r>
      <w:r w:rsidR="009D3841" w:rsidRPr="00B026E2">
        <w:rPr>
          <w:rFonts w:ascii="Times New Roman" w:hAnsi="Times New Roman"/>
          <w:szCs w:val="24"/>
        </w:rPr>
        <w:t xml:space="preserve">stratejik plan hazırlama ekibi tarafından </w:t>
      </w:r>
      <w:r w:rsidR="00782D62" w:rsidRPr="00B026E2">
        <w:rPr>
          <w:rFonts w:ascii="Times New Roman" w:hAnsi="Times New Roman"/>
          <w:szCs w:val="24"/>
        </w:rPr>
        <w:t>oluşturulan Misyon</w:t>
      </w:r>
      <w:r w:rsidR="00D57FD5" w:rsidRPr="00B026E2">
        <w:rPr>
          <w:rFonts w:ascii="Times New Roman" w:hAnsi="Times New Roman"/>
          <w:szCs w:val="24"/>
        </w:rPr>
        <w:t xml:space="preserve">, Vizyon, </w:t>
      </w:r>
      <w:r w:rsidR="00782D62" w:rsidRPr="00B026E2">
        <w:rPr>
          <w:rFonts w:ascii="Times New Roman" w:hAnsi="Times New Roman"/>
          <w:szCs w:val="24"/>
        </w:rPr>
        <w:t>Temel Değerler</w:t>
      </w:r>
      <w:r w:rsidR="00167D58" w:rsidRPr="00B026E2">
        <w:rPr>
          <w:rFonts w:ascii="Times New Roman" w:hAnsi="Times New Roman"/>
          <w:szCs w:val="24"/>
        </w:rPr>
        <w:t>;</w:t>
      </w:r>
      <w:r w:rsidR="009D3841" w:rsidRPr="00B026E2">
        <w:rPr>
          <w:rFonts w:ascii="Times New Roman" w:hAnsi="Times New Roman"/>
          <w:szCs w:val="24"/>
        </w:rPr>
        <w:t xml:space="preserve"> </w:t>
      </w:r>
      <w:r w:rsidRPr="00B026E2">
        <w:rPr>
          <w:rFonts w:ascii="Times New Roman" w:hAnsi="Times New Roman"/>
          <w:szCs w:val="24"/>
        </w:rPr>
        <w:t xml:space="preserve">Okulumuz </w:t>
      </w:r>
      <w:r w:rsidR="009D3841" w:rsidRPr="00B026E2">
        <w:rPr>
          <w:rFonts w:ascii="Times New Roman" w:hAnsi="Times New Roman"/>
          <w:szCs w:val="24"/>
        </w:rPr>
        <w:t>üst kurula</w:t>
      </w:r>
      <w:r w:rsidRPr="00B026E2">
        <w:rPr>
          <w:rFonts w:ascii="Times New Roman" w:hAnsi="Times New Roman"/>
          <w:szCs w:val="24"/>
        </w:rPr>
        <w:t>na</w:t>
      </w:r>
      <w:r w:rsidR="009D3841" w:rsidRPr="00B026E2">
        <w:rPr>
          <w:rFonts w:ascii="Times New Roman" w:hAnsi="Times New Roman"/>
          <w:szCs w:val="24"/>
        </w:rPr>
        <w:t xml:space="preserve"> sunulmuş ve</w:t>
      </w:r>
      <w:r w:rsidR="00167D58" w:rsidRPr="00B026E2">
        <w:rPr>
          <w:rFonts w:ascii="Times New Roman" w:hAnsi="Times New Roman"/>
          <w:szCs w:val="24"/>
        </w:rPr>
        <w:t xml:space="preserve"> üst kurul tarafından</w:t>
      </w:r>
      <w:r w:rsidR="009D3841" w:rsidRPr="00B026E2">
        <w:rPr>
          <w:rFonts w:ascii="Times New Roman" w:hAnsi="Times New Roman"/>
          <w:szCs w:val="24"/>
        </w:rPr>
        <w:t xml:space="preserve"> onaylanmıştır</w:t>
      </w:r>
      <w:r w:rsidR="009D3841" w:rsidRPr="00CE1345">
        <w:rPr>
          <w:rFonts w:ascii="Times New Roman" w:hAnsi="Times New Roman"/>
          <w:szCs w:val="24"/>
        </w:rPr>
        <w:t>.</w:t>
      </w:r>
    </w:p>
    <w:p w:rsidR="00413704" w:rsidRPr="00CE1345" w:rsidRDefault="00413704" w:rsidP="004D1AEC">
      <w:pPr>
        <w:pStyle w:val="Balk1"/>
        <w:spacing w:before="0" w:after="0"/>
        <w:rPr>
          <w:rFonts w:ascii="Times New Roman" w:hAnsi="Times New Roman"/>
        </w:rPr>
      </w:pPr>
    </w:p>
    <w:p w:rsidR="008E325C" w:rsidRDefault="00D41148" w:rsidP="005A24AA">
      <w:pPr>
        <w:pStyle w:val="Balk1"/>
        <w:numPr>
          <w:ilvl w:val="1"/>
          <w:numId w:val="6"/>
        </w:numPr>
        <w:spacing w:before="0" w:after="0"/>
        <w:rPr>
          <w:rFonts w:ascii="Times New Roman" w:hAnsi="Times New Roman"/>
        </w:rPr>
      </w:pPr>
      <w:bookmarkStart w:id="30" w:name="_Toc534829231"/>
      <w:r w:rsidRPr="00CE1345">
        <w:rPr>
          <w:rFonts w:ascii="Times New Roman" w:hAnsi="Times New Roman"/>
        </w:rPr>
        <w:t>MİSYO</w:t>
      </w:r>
      <w:r w:rsidR="008E325C" w:rsidRPr="00CE1345">
        <w:rPr>
          <w:rFonts w:ascii="Times New Roman" w:hAnsi="Times New Roman"/>
        </w:rPr>
        <w:t>N</w:t>
      </w:r>
      <w:bookmarkEnd w:id="30"/>
      <w:r w:rsidR="00CD3C52" w:rsidRPr="00CE1345">
        <w:rPr>
          <w:rFonts w:ascii="Times New Roman" w:hAnsi="Times New Roman"/>
        </w:rPr>
        <w:t xml:space="preserve"> </w:t>
      </w:r>
    </w:p>
    <w:p w:rsidR="00427E09" w:rsidRPr="00B026E2" w:rsidRDefault="00B026E2" w:rsidP="00B026E2">
      <w:pPr>
        <w:ind w:left="360"/>
        <w:jc w:val="both"/>
        <w:rPr>
          <w:rFonts w:ascii="Times New Roman" w:hAnsi="Times New Roman"/>
          <w:szCs w:val="24"/>
        </w:rPr>
      </w:pPr>
      <w:r w:rsidRPr="00B026E2">
        <w:rPr>
          <w:rFonts w:ascii="Times New Roman" w:hAnsi="Times New Roman"/>
          <w:szCs w:val="24"/>
        </w:rPr>
        <w:t xml:space="preserve">         </w:t>
      </w:r>
      <w:r w:rsidR="00427E09" w:rsidRPr="00B026E2">
        <w:rPr>
          <w:rFonts w:ascii="Times New Roman" w:hAnsi="Times New Roman"/>
          <w:szCs w:val="24"/>
        </w:rPr>
        <w:t xml:space="preserve">Öğrencilerimizin bireysel farklılıklarını dikkate </w:t>
      </w:r>
      <w:r w:rsidRPr="00B026E2">
        <w:rPr>
          <w:rFonts w:ascii="Times New Roman" w:hAnsi="Times New Roman"/>
          <w:szCs w:val="24"/>
        </w:rPr>
        <w:t>alarak, onlarla</w:t>
      </w:r>
      <w:r w:rsidR="00427E09" w:rsidRPr="00B026E2">
        <w:rPr>
          <w:rFonts w:ascii="Times New Roman" w:hAnsi="Times New Roman"/>
          <w:szCs w:val="24"/>
        </w:rPr>
        <w:t xml:space="preserve"> etkili iletişim </w:t>
      </w:r>
      <w:r w:rsidRPr="00B026E2">
        <w:rPr>
          <w:rFonts w:ascii="Times New Roman" w:hAnsi="Times New Roman"/>
          <w:szCs w:val="24"/>
        </w:rPr>
        <w:t>kuran, deneyimli</w:t>
      </w:r>
      <w:r w:rsidR="00427E09" w:rsidRPr="00B026E2">
        <w:rPr>
          <w:rFonts w:ascii="Times New Roman" w:hAnsi="Times New Roman"/>
          <w:szCs w:val="24"/>
        </w:rPr>
        <w:t xml:space="preserve">-dinamik eğitim öğretim kadromuzla çok yönlü eğitim öğretim ortamı sunarak; okuyan, </w:t>
      </w:r>
      <w:r w:rsidRPr="00B026E2">
        <w:rPr>
          <w:rFonts w:ascii="Times New Roman" w:hAnsi="Times New Roman"/>
          <w:szCs w:val="24"/>
        </w:rPr>
        <w:t>düşünen, araştıran, yorumlayan, çözüm</w:t>
      </w:r>
      <w:r w:rsidR="00427E09" w:rsidRPr="00B026E2">
        <w:rPr>
          <w:rFonts w:ascii="Times New Roman" w:hAnsi="Times New Roman"/>
          <w:szCs w:val="24"/>
        </w:rPr>
        <w:t xml:space="preserve"> üretebilen; milli </w:t>
      </w:r>
      <w:r w:rsidRPr="00B026E2">
        <w:rPr>
          <w:rFonts w:ascii="Times New Roman" w:hAnsi="Times New Roman"/>
          <w:szCs w:val="24"/>
        </w:rPr>
        <w:t>manevi, ahlaki</w:t>
      </w:r>
      <w:r w:rsidR="00427E09" w:rsidRPr="00B026E2">
        <w:rPr>
          <w:rFonts w:ascii="Times New Roman" w:hAnsi="Times New Roman"/>
          <w:szCs w:val="24"/>
        </w:rPr>
        <w:t xml:space="preserve"> ve evrensel değerleri öğrenerek</w:t>
      </w:r>
      <w:r w:rsidRPr="00B026E2">
        <w:rPr>
          <w:rFonts w:ascii="Times New Roman" w:hAnsi="Times New Roman"/>
          <w:szCs w:val="24"/>
        </w:rPr>
        <w:t xml:space="preserve"> öz kültürüne sahip çıkan; örnek ve önder nesiller yetiştirmek.</w:t>
      </w:r>
    </w:p>
    <w:p w:rsidR="00B162EF" w:rsidRPr="00CE1345" w:rsidRDefault="00B11140" w:rsidP="005A24AA">
      <w:pPr>
        <w:pStyle w:val="Balk1"/>
        <w:numPr>
          <w:ilvl w:val="1"/>
          <w:numId w:val="6"/>
        </w:numPr>
        <w:spacing w:before="0" w:after="0"/>
        <w:rPr>
          <w:rFonts w:ascii="Times New Roman" w:hAnsi="Times New Roman"/>
        </w:rPr>
      </w:pPr>
      <w:bookmarkStart w:id="31" w:name="_Toc534829232"/>
      <w:r w:rsidRPr="00CE1345">
        <w:rPr>
          <w:rFonts w:ascii="Times New Roman" w:hAnsi="Times New Roman"/>
        </w:rPr>
        <w:t>VİZ</w:t>
      </w:r>
      <w:r w:rsidR="00D41148" w:rsidRPr="00CE1345">
        <w:rPr>
          <w:rFonts w:ascii="Times New Roman" w:hAnsi="Times New Roman"/>
        </w:rPr>
        <w:t>YO</w:t>
      </w:r>
      <w:r w:rsidRPr="00CE1345">
        <w:rPr>
          <w:rFonts w:ascii="Times New Roman" w:hAnsi="Times New Roman"/>
        </w:rPr>
        <w:t>N</w:t>
      </w:r>
      <w:bookmarkEnd w:id="31"/>
      <w:r w:rsidR="00CD3C52" w:rsidRPr="00CE1345">
        <w:rPr>
          <w:rFonts w:ascii="Times New Roman" w:hAnsi="Times New Roman"/>
        </w:rPr>
        <w:t xml:space="preserve"> </w:t>
      </w:r>
    </w:p>
    <w:p w:rsidR="005604CA" w:rsidRPr="00CE1345" w:rsidRDefault="00B026E2" w:rsidP="00B026E2">
      <w:pPr>
        <w:spacing w:after="0" w:line="360" w:lineRule="auto"/>
        <w:ind w:left="1080"/>
        <w:jc w:val="both"/>
        <w:rPr>
          <w:rFonts w:ascii="Times New Roman" w:hAnsi="Times New Roman"/>
          <w:szCs w:val="24"/>
        </w:rPr>
      </w:pPr>
      <w:r>
        <w:rPr>
          <w:rFonts w:ascii="Times New Roman" w:hAnsi="Times New Roman"/>
          <w:szCs w:val="24"/>
        </w:rPr>
        <w:t>Yarınların güvenle emanet edildiği saygın bir eğitim kurumu olmak.</w:t>
      </w:r>
    </w:p>
    <w:p w:rsidR="008E325C" w:rsidRPr="00B026E2" w:rsidRDefault="005A24AA" w:rsidP="005A24AA">
      <w:pPr>
        <w:pStyle w:val="Balk1"/>
        <w:rPr>
          <w:rFonts w:ascii="Times New Roman" w:hAnsi="Times New Roman"/>
          <w:sz w:val="24"/>
          <w:szCs w:val="24"/>
        </w:rPr>
      </w:pPr>
      <w:bookmarkStart w:id="32" w:name="_Toc534829233"/>
      <w:r w:rsidRPr="00CE1345">
        <w:rPr>
          <w:rFonts w:ascii="Times New Roman" w:hAnsi="Times New Roman"/>
        </w:rPr>
        <w:t xml:space="preserve">3.3. </w:t>
      </w:r>
      <w:r w:rsidR="001D2506" w:rsidRPr="00B026E2">
        <w:rPr>
          <w:rFonts w:ascii="Times New Roman" w:hAnsi="Times New Roman"/>
          <w:sz w:val="24"/>
          <w:szCs w:val="24"/>
        </w:rPr>
        <w:t xml:space="preserve">TEMEL </w:t>
      </w:r>
      <w:r w:rsidR="008E325C" w:rsidRPr="00B026E2">
        <w:rPr>
          <w:rFonts w:ascii="Times New Roman" w:hAnsi="Times New Roman"/>
          <w:sz w:val="24"/>
          <w:szCs w:val="24"/>
        </w:rPr>
        <w:t>DEĞERLERİMİ</w:t>
      </w:r>
      <w:r w:rsidR="00FC4F3C" w:rsidRPr="00B026E2">
        <w:rPr>
          <w:rFonts w:ascii="Times New Roman" w:hAnsi="Times New Roman"/>
          <w:sz w:val="24"/>
          <w:szCs w:val="24"/>
        </w:rPr>
        <w:t>Z</w:t>
      </w:r>
      <w:bookmarkEnd w:id="32"/>
      <w:r w:rsidR="00CD3C52" w:rsidRPr="00B026E2">
        <w:rPr>
          <w:rFonts w:ascii="Times New Roman" w:hAnsi="Times New Roman"/>
          <w:sz w:val="24"/>
          <w:szCs w:val="24"/>
        </w:rPr>
        <w:t xml:space="preserve"> </w:t>
      </w:r>
    </w:p>
    <w:p w:rsidR="00714BDC" w:rsidRPr="00B026E2" w:rsidRDefault="00714BDC" w:rsidP="00714BDC">
      <w:pPr>
        <w:pStyle w:val="ListeParagraf"/>
        <w:spacing w:line="360" w:lineRule="auto"/>
        <w:rPr>
          <w:rFonts w:ascii="Times New Roman" w:eastAsia="AGaramondPro-Regular" w:hAnsi="Times New Roman"/>
          <w:szCs w:val="24"/>
        </w:rPr>
      </w:pPr>
      <w:r w:rsidRPr="00B026E2">
        <w:rPr>
          <w:rFonts w:ascii="Times New Roman" w:eastAsia="AGaramondPro-Regular" w:hAnsi="Times New Roman"/>
          <w:szCs w:val="24"/>
        </w:rPr>
        <w:t>1. Tarafsızlık ve güvenilirlik</w:t>
      </w:r>
    </w:p>
    <w:p w:rsidR="00714BDC" w:rsidRPr="00B026E2" w:rsidRDefault="00714BDC" w:rsidP="00714BDC">
      <w:pPr>
        <w:pStyle w:val="ListeParagraf"/>
        <w:autoSpaceDE w:val="0"/>
        <w:autoSpaceDN w:val="0"/>
        <w:adjustRightInd w:val="0"/>
        <w:spacing w:line="360" w:lineRule="auto"/>
        <w:jc w:val="both"/>
        <w:rPr>
          <w:rFonts w:ascii="Times New Roman" w:eastAsia="AGaramondPro-Regular" w:hAnsi="Times New Roman"/>
          <w:szCs w:val="24"/>
        </w:rPr>
      </w:pPr>
      <w:r w:rsidRPr="00B026E2">
        <w:rPr>
          <w:rFonts w:ascii="Times New Roman" w:eastAsia="AGaramondPro-Regular" w:hAnsi="Times New Roman"/>
          <w:szCs w:val="24"/>
        </w:rPr>
        <w:t>2. Liyakat</w:t>
      </w:r>
    </w:p>
    <w:p w:rsidR="00714BDC" w:rsidRPr="00B026E2" w:rsidRDefault="00714BDC" w:rsidP="00714BDC">
      <w:pPr>
        <w:pStyle w:val="ListeParagraf"/>
        <w:autoSpaceDE w:val="0"/>
        <w:autoSpaceDN w:val="0"/>
        <w:adjustRightInd w:val="0"/>
        <w:spacing w:line="360" w:lineRule="auto"/>
        <w:jc w:val="both"/>
        <w:rPr>
          <w:rFonts w:ascii="Times New Roman" w:eastAsia="AGaramondPro-Regular" w:hAnsi="Times New Roman"/>
          <w:szCs w:val="24"/>
        </w:rPr>
      </w:pPr>
      <w:r w:rsidRPr="00B026E2">
        <w:rPr>
          <w:rFonts w:ascii="Times New Roman" w:eastAsia="AGaramondPro-Regular" w:hAnsi="Times New Roman"/>
          <w:szCs w:val="24"/>
        </w:rPr>
        <w:t>3. İnsanların yaşam haklarına duyarlılık</w:t>
      </w:r>
      <w:r w:rsidRPr="00B026E2">
        <w:rPr>
          <w:rFonts w:ascii="Times New Roman" w:eastAsia="AGaramondPro-Regular" w:hAnsi="Times New Roman"/>
          <w:szCs w:val="24"/>
        </w:rPr>
        <w:tab/>
      </w:r>
    </w:p>
    <w:p w:rsidR="00714BDC" w:rsidRPr="00B026E2" w:rsidRDefault="00714BDC" w:rsidP="00714BDC">
      <w:pPr>
        <w:pStyle w:val="ListeParagraf"/>
        <w:autoSpaceDE w:val="0"/>
        <w:autoSpaceDN w:val="0"/>
        <w:adjustRightInd w:val="0"/>
        <w:spacing w:line="360" w:lineRule="auto"/>
        <w:jc w:val="both"/>
        <w:rPr>
          <w:rFonts w:ascii="Times New Roman" w:eastAsia="AGaramondPro-Regular" w:hAnsi="Times New Roman"/>
          <w:szCs w:val="24"/>
        </w:rPr>
      </w:pPr>
      <w:r w:rsidRPr="00B026E2">
        <w:rPr>
          <w:rFonts w:ascii="Times New Roman" w:eastAsia="AGaramondPro-Regular" w:hAnsi="Times New Roman"/>
          <w:szCs w:val="24"/>
        </w:rPr>
        <w:t>4. Yenilikçilik ve girişimcilik</w:t>
      </w:r>
    </w:p>
    <w:p w:rsidR="00714BDC" w:rsidRPr="00B026E2" w:rsidRDefault="00714BDC" w:rsidP="00714BDC">
      <w:pPr>
        <w:pStyle w:val="ListeParagraf"/>
        <w:autoSpaceDE w:val="0"/>
        <w:autoSpaceDN w:val="0"/>
        <w:adjustRightInd w:val="0"/>
        <w:spacing w:line="360" w:lineRule="auto"/>
        <w:jc w:val="both"/>
        <w:rPr>
          <w:rFonts w:ascii="Times New Roman" w:eastAsia="AGaramondPro-Regular" w:hAnsi="Times New Roman"/>
          <w:szCs w:val="24"/>
        </w:rPr>
      </w:pPr>
      <w:r w:rsidRPr="00B026E2">
        <w:rPr>
          <w:rFonts w:ascii="Times New Roman" w:eastAsia="AGaramondPro-Regular" w:hAnsi="Times New Roman"/>
          <w:szCs w:val="24"/>
        </w:rPr>
        <w:t>5. Şeffaflık ve hesap verilebilirlik</w:t>
      </w:r>
    </w:p>
    <w:p w:rsidR="00714BDC" w:rsidRPr="00B026E2" w:rsidRDefault="00714BDC" w:rsidP="00714BDC">
      <w:pPr>
        <w:pStyle w:val="ListeParagraf"/>
        <w:autoSpaceDE w:val="0"/>
        <w:autoSpaceDN w:val="0"/>
        <w:adjustRightInd w:val="0"/>
        <w:spacing w:line="360" w:lineRule="auto"/>
        <w:jc w:val="both"/>
        <w:rPr>
          <w:rFonts w:ascii="Times New Roman" w:eastAsia="AGaramondPro-Regular" w:hAnsi="Times New Roman"/>
          <w:szCs w:val="24"/>
        </w:rPr>
      </w:pPr>
      <w:r w:rsidRPr="00B026E2">
        <w:rPr>
          <w:rFonts w:ascii="Times New Roman" w:eastAsia="AGaramondPro-Regular" w:hAnsi="Times New Roman"/>
          <w:szCs w:val="24"/>
        </w:rPr>
        <w:t>6. Mesleki beceri, bilimsel bakış</w:t>
      </w:r>
    </w:p>
    <w:p w:rsidR="00714BDC" w:rsidRPr="00B026E2" w:rsidRDefault="00714BDC" w:rsidP="00714BDC">
      <w:pPr>
        <w:pStyle w:val="ListeParagraf"/>
        <w:autoSpaceDE w:val="0"/>
        <w:autoSpaceDN w:val="0"/>
        <w:adjustRightInd w:val="0"/>
        <w:spacing w:line="360" w:lineRule="auto"/>
        <w:jc w:val="both"/>
        <w:rPr>
          <w:rFonts w:ascii="Times New Roman" w:eastAsia="AGaramondPro-Regular" w:hAnsi="Times New Roman"/>
          <w:szCs w:val="24"/>
        </w:rPr>
      </w:pPr>
      <w:r w:rsidRPr="00B026E2">
        <w:rPr>
          <w:rFonts w:ascii="Times New Roman" w:eastAsia="AGaramondPro-Regular" w:hAnsi="Times New Roman"/>
          <w:szCs w:val="24"/>
        </w:rPr>
        <w:t>7. Paylaşımcılık</w:t>
      </w:r>
    </w:p>
    <w:p w:rsidR="00714BDC" w:rsidRPr="00B026E2" w:rsidRDefault="00714BDC" w:rsidP="00714BDC">
      <w:pPr>
        <w:pStyle w:val="ListeParagraf"/>
        <w:spacing w:line="360" w:lineRule="auto"/>
        <w:rPr>
          <w:rFonts w:ascii="Times New Roman" w:eastAsia="AGaramondPro-Regular" w:hAnsi="Times New Roman"/>
          <w:szCs w:val="24"/>
        </w:rPr>
      </w:pPr>
      <w:r w:rsidRPr="00B026E2">
        <w:rPr>
          <w:rFonts w:ascii="Times New Roman" w:eastAsia="AGaramondPro-Regular" w:hAnsi="Times New Roman"/>
          <w:szCs w:val="24"/>
        </w:rPr>
        <w:t xml:space="preserve">8. Kültürel ve sanatsal duyarlılık </w:t>
      </w:r>
    </w:p>
    <w:p w:rsidR="00714BDC" w:rsidRPr="00B026E2" w:rsidRDefault="00714BDC" w:rsidP="00714BDC">
      <w:pPr>
        <w:pStyle w:val="ListeParagraf"/>
        <w:autoSpaceDE w:val="0"/>
        <w:autoSpaceDN w:val="0"/>
        <w:adjustRightInd w:val="0"/>
        <w:spacing w:line="360" w:lineRule="auto"/>
        <w:rPr>
          <w:rFonts w:ascii="Times New Roman" w:eastAsia="AGaramondPro-Regular" w:hAnsi="Times New Roman"/>
          <w:szCs w:val="24"/>
        </w:rPr>
      </w:pPr>
      <w:r w:rsidRPr="00B026E2">
        <w:rPr>
          <w:rFonts w:ascii="Times New Roman" w:eastAsia="AGaramondPro-Regular" w:hAnsi="Times New Roman"/>
          <w:szCs w:val="24"/>
        </w:rPr>
        <w:t>9. Teknolojik adaptasyon</w:t>
      </w:r>
    </w:p>
    <w:p w:rsidR="00714BDC" w:rsidRPr="00B026E2" w:rsidRDefault="00714BDC" w:rsidP="00714BDC">
      <w:pPr>
        <w:pStyle w:val="ListeParagraf"/>
        <w:autoSpaceDE w:val="0"/>
        <w:autoSpaceDN w:val="0"/>
        <w:adjustRightInd w:val="0"/>
        <w:spacing w:line="360" w:lineRule="auto"/>
        <w:rPr>
          <w:rFonts w:ascii="Times New Roman" w:eastAsia="AGaramondPro-Regular" w:hAnsi="Times New Roman"/>
          <w:szCs w:val="24"/>
        </w:rPr>
      </w:pPr>
      <w:r w:rsidRPr="00B026E2">
        <w:rPr>
          <w:rFonts w:ascii="Times New Roman" w:eastAsia="AGaramondPro-Regular" w:hAnsi="Times New Roman"/>
          <w:szCs w:val="24"/>
        </w:rPr>
        <w:t>10. Rasyonel ve katılımcı kararlar</w:t>
      </w:r>
    </w:p>
    <w:p w:rsidR="00070115" w:rsidRPr="00CE1345" w:rsidRDefault="00070115" w:rsidP="00693E4D">
      <w:pPr>
        <w:pStyle w:val="ListeParagraf"/>
        <w:autoSpaceDE w:val="0"/>
        <w:autoSpaceDN w:val="0"/>
        <w:adjustRightInd w:val="0"/>
        <w:spacing w:after="0" w:line="360" w:lineRule="auto"/>
        <w:ind w:left="0"/>
        <w:jc w:val="both"/>
        <w:rPr>
          <w:rFonts w:ascii="Times New Roman" w:eastAsia="AGaramondPro-Regular" w:hAnsi="Times New Roman"/>
          <w:szCs w:val="24"/>
        </w:rPr>
      </w:pPr>
    </w:p>
    <w:p w:rsidR="00B11140" w:rsidRPr="00CE1345" w:rsidRDefault="00B11140" w:rsidP="00693E4D">
      <w:pPr>
        <w:pStyle w:val="ListeParagraf"/>
        <w:autoSpaceDE w:val="0"/>
        <w:autoSpaceDN w:val="0"/>
        <w:adjustRightInd w:val="0"/>
        <w:spacing w:after="0" w:line="360" w:lineRule="auto"/>
        <w:ind w:left="0"/>
        <w:jc w:val="both"/>
        <w:rPr>
          <w:rFonts w:ascii="Times New Roman" w:eastAsia="AGaramondPro-Regular" w:hAnsi="Times New Roman"/>
          <w:szCs w:val="24"/>
        </w:rPr>
      </w:pPr>
    </w:p>
    <w:p w:rsidR="00B17718" w:rsidRPr="00CE1345" w:rsidRDefault="00B17718" w:rsidP="00C908BE">
      <w:pPr>
        <w:pStyle w:val="ListeParagraf"/>
        <w:autoSpaceDE w:val="0"/>
        <w:autoSpaceDN w:val="0"/>
        <w:adjustRightInd w:val="0"/>
        <w:spacing w:before="120" w:after="0" w:line="432" w:lineRule="auto"/>
        <w:ind w:left="0"/>
        <w:jc w:val="both"/>
        <w:rPr>
          <w:rFonts w:ascii="Times New Roman" w:eastAsia="AGaramondPro-Regular" w:hAnsi="Times New Roman"/>
          <w:szCs w:val="24"/>
        </w:rPr>
      </w:pPr>
    </w:p>
    <w:p w:rsidR="00FC4F3C" w:rsidRPr="00CE1345" w:rsidRDefault="00FC4F3C" w:rsidP="00C908BE">
      <w:pPr>
        <w:pStyle w:val="ListeParagraf"/>
        <w:autoSpaceDE w:val="0"/>
        <w:autoSpaceDN w:val="0"/>
        <w:adjustRightInd w:val="0"/>
        <w:spacing w:before="120" w:after="0" w:line="432" w:lineRule="auto"/>
        <w:ind w:left="0"/>
        <w:jc w:val="both"/>
        <w:rPr>
          <w:rFonts w:ascii="Times New Roman" w:eastAsia="AGaramondPro-Regular" w:hAnsi="Times New Roman"/>
          <w:szCs w:val="24"/>
        </w:rPr>
      </w:pPr>
    </w:p>
    <w:p w:rsidR="00FC4F3C" w:rsidRPr="00CE1345" w:rsidRDefault="00FC4F3C" w:rsidP="00C908BE">
      <w:pPr>
        <w:pStyle w:val="ListeParagraf"/>
        <w:autoSpaceDE w:val="0"/>
        <w:autoSpaceDN w:val="0"/>
        <w:adjustRightInd w:val="0"/>
        <w:spacing w:before="120" w:after="0" w:line="432" w:lineRule="auto"/>
        <w:ind w:left="0"/>
        <w:jc w:val="both"/>
        <w:rPr>
          <w:rFonts w:ascii="Times New Roman" w:eastAsia="AGaramondPro-Regular" w:hAnsi="Times New Roman"/>
          <w:szCs w:val="24"/>
        </w:rPr>
      </w:pPr>
    </w:p>
    <w:p w:rsidR="00FC4F3C" w:rsidRPr="00CE1345" w:rsidRDefault="00FC4F3C" w:rsidP="00C908BE">
      <w:pPr>
        <w:pStyle w:val="ListeParagraf"/>
        <w:autoSpaceDE w:val="0"/>
        <w:autoSpaceDN w:val="0"/>
        <w:adjustRightInd w:val="0"/>
        <w:spacing w:before="120" w:after="0" w:line="432" w:lineRule="auto"/>
        <w:ind w:left="0"/>
        <w:jc w:val="both"/>
        <w:rPr>
          <w:rFonts w:ascii="Times New Roman" w:eastAsia="AGaramondPro-Regular" w:hAnsi="Times New Roman"/>
          <w:szCs w:val="24"/>
        </w:rPr>
      </w:pPr>
    </w:p>
    <w:p w:rsidR="00044C41" w:rsidRPr="00CE1345" w:rsidRDefault="00044C41" w:rsidP="002B6FDB">
      <w:pPr>
        <w:pStyle w:val="Balk1"/>
        <w:rPr>
          <w:rFonts w:ascii="Times New Roman" w:hAnsi="Times New Roman"/>
          <w:sz w:val="96"/>
          <w:szCs w:val="96"/>
        </w:rPr>
      </w:pPr>
      <w:bookmarkStart w:id="33" w:name="_Toc411525145"/>
      <w:bookmarkStart w:id="34" w:name="_Toc416085153"/>
      <w:bookmarkStart w:id="35" w:name="_Toc529519459"/>
    </w:p>
    <w:p w:rsidR="00044C41" w:rsidRPr="00CE1345" w:rsidRDefault="00044C41" w:rsidP="00044C41">
      <w:pPr>
        <w:pStyle w:val="Balk1"/>
        <w:jc w:val="center"/>
        <w:rPr>
          <w:rFonts w:ascii="Times New Roman" w:hAnsi="Times New Roman"/>
          <w:sz w:val="96"/>
          <w:szCs w:val="96"/>
        </w:rPr>
      </w:pPr>
    </w:p>
    <w:p w:rsidR="00044C41" w:rsidRPr="00CE1345" w:rsidRDefault="00044C41" w:rsidP="00044C41">
      <w:pPr>
        <w:pStyle w:val="Balk1"/>
        <w:jc w:val="center"/>
        <w:rPr>
          <w:rFonts w:ascii="Times New Roman" w:hAnsi="Times New Roman"/>
          <w:sz w:val="96"/>
          <w:szCs w:val="96"/>
        </w:rPr>
      </w:pPr>
      <w:bookmarkStart w:id="36" w:name="_Toc534829234"/>
      <w:r w:rsidRPr="00CE1345">
        <w:rPr>
          <w:rFonts w:ascii="Times New Roman" w:hAnsi="Times New Roman"/>
          <w:sz w:val="96"/>
          <w:szCs w:val="96"/>
        </w:rPr>
        <w:t>BÖLÜM IV</w:t>
      </w:r>
      <w:bookmarkEnd w:id="36"/>
    </w:p>
    <w:p w:rsidR="00044C41" w:rsidRPr="00CE1345" w:rsidRDefault="00044C41" w:rsidP="00044C41">
      <w:pPr>
        <w:rPr>
          <w:rFonts w:ascii="Times New Roman" w:hAnsi="Times New Roman"/>
        </w:rPr>
      </w:pPr>
    </w:p>
    <w:p w:rsidR="00044C41" w:rsidRPr="00CE1345" w:rsidRDefault="00044C41" w:rsidP="00044C41">
      <w:pPr>
        <w:rPr>
          <w:rFonts w:ascii="Times New Roman" w:hAnsi="Times New Roman"/>
        </w:rPr>
      </w:pPr>
    </w:p>
    <w:p w:rsidR="00044C41" w:rsidRPr="00CE1345" w:rsidRDefault="00044C41" w:rsidP="00044C41">
      <w:pPr>
        <w:rPr>
          <w:rFonts w:ascii="Times New Roman" w:hAnsi="Times New Roman"/>
        </w:rPr>
      </w:pPr>
    </w:p>
    <w:p w:rsidR="00B66637" w:rsidRPr="00CE1345" w:rsidRDefault="00B66637" w:rsidP="00044C41">
      <w:pPr>
        <w:rPr>
          <w:rFonts w:ascii="Times New Roman" w:hAnsi="Times New Roman"/>
        </w:rPr>
      </w:pPr>
    </w:p>
    <w:p w:rsidR="00B66637" w:rsidRPr="00CE1345" w:rsidRDefault="00EA5B93" w:rsidP="00EA5B93">
      <w:pPr>
        <w:tabs>
          <w:tab w:val="left" w:pos="3384"/>
        </w:tabs>
        <w:jc w:val="center"/>
        <w:rPr>
          <w:rFonts w:ascii="Times New Roman" w:hAnsi="Times New Roman"/>
          <w:color w:val="FF0000"/>
          <w:sz w:val="32"/>
          <w:szCs w:val="32"/>
        </w:rPr>
      </w:pPr>
      <w:r w:rsidRPr="00CE1345">
        <w:rPr>
          <w:rFonts w:ascii="Times New Roman" w:hAnsi="Times New Roman"/>
          <w:color w:val="FF0000"/>
          <w:sz w:val="32"/>
          <w:szCs w:val="32"/>
        </w:rPr>
        <w:t>AMAÇ, HEDEF VE PERFORMANS GÖSTERGESİ İLE STRATEJİLERİN BELİRLENMESİ</w:t>
      </w:r>
    </w:p>
    <w:p w:rsidR="00B66637" w:rsidRPr="00CE1345" w:rsidRDefault="00B66637" w:rsidP="00044C41">
      <w:pPr>
        <w:rPr>
          <w:rFonts w:ascii="Times New Roman" w:hAnsi="Times New Roman"/>
        </w:rPr>
      </w:pPr>
    </w:p>
    <w:p w:rsidR="00B66637" w:rsidRDefault="00B66637" w:rsidP="00044C41">
      <w:pPr>
        <w:rPr>
          <w:rFonts w:ascii="Times New Roman" w:hAnsi="Times New Roman"/>
        </w:rPr>
      </w:pPr>
    </w:p>
    <w:p w:rsidR="00B026E2" w:rsidRDefault="00B026E2" w:rsidP="00044C41">
      <w:pPr>
        <w:rPr>
          <w:rFonts w:ascii="Times New Roman" w:hAnsi="Times New Roman"/>
        </w:rPr>
      </w:pPr>
    </w:p>
    <w:p w:rsidR="00B026E2" w:rsidRDefault="00B026E2" w:rsidP="00044C41">
      <w:pPr>
        <w:rPr>
          <w:rFonts w:ascii="Times New Roman" w:hAnsi="Times New Roman"/>
        </w:rPr>
      </w:pPr>
    </w:p>
    <w:p w:rsidR="00B026E2" w:rsidRPr="00CE1345" w:rsidRDefault="00B026E2" w:rsidP="00044C41">
      <w:pPr>
        <w:rPr>
          <w:rFonts w:ascii="Times New Roman" w:hAnsi="Times New Roman"/>
        </w:rPr>
      </w:pPr>
    </w:p>
    <w:p w:rsidR="00CC79D8" w:rsidRPr="00CE1345" w:rsidRDefault="00CC79D8" w:rsidP="00B66637">
      <w:pPr>
        <w:rPr>
          <w:rFonts w:ascii="Times New Roman" w:hAnsi="Times New Roman"/>
          <w:b/>
          <w:sz w:val="28"/>
        </w:rPr>
      </w:pPr>
    </w:p>
    <w:p w:rsidR="00B66637" w:rsidRPr="00CE1345" w:rsidRDefault="005A24AA" w:rsidP="00B66637">
      <w:pPr>
        <w:pStyle w:val="Balk1"/>
        <w:numPr>
          <w:ilvl w:val="0"/>
          <w:numId w:val="6"/>
        </w:numPr>
        <w:rPr>
          <w:rFonts w:ascii="Times New Roman" w:hAnsi="Times New Roman"/>
        </w:rPr>
      </w:pPr>
      <w:r w:rsidRPr="00CE1345">
        <w:rPr>
          <w:rFonts w:ascii="Times New Roman" w:hAnsi="Times New Roman"/>
        </w:rPr>
        <w:lastRenderedPageBreak/>
        <w:t>AMAÇ, HEDEF VE PERFORMANS GÖSTERGESİ İLE STRATEJİLERİN BELİRLENMESİ</w:t>
      </w:r>
    </w:p>
    <w:tbl>
      <w:tblPr>
        <w:tblW w:w="10712" w:type="dxa"/>
        <w:tblInd w:w="-577" w:type="dxa"/>
        <w:tblLayout w:type="fixed"/>
        <w:tblCellMar>
          <w:left w:w="70" w:type="dxa"/>
          <w:right w:w="70" w:type="dxa"/>
        </w:tblCellMar>
        <w:tblLook w:val="04A0" w:firstRow="1" w:lastRow="0" w:firstColumn="1" w:lastColumn="0" w:noHBand="0" w:noVBand="1"/>
      </w:tblPr>
      <w:tblGrid>
        <w:gridCol w:w="1794"/>
        <w:gridCol w:w="2397"/>
        <w:gridCol w:w="1134"/>
        <w:gridCol w:w="992"/>
        <w:gridCol w:w="851"/>
        <w:gridCol w:w="992"/>
        <w:gridCol w:w="851"/>
        <w:gridCol w:w="850"/>
        <w:gridCol w:w="851"/>
      </w:tblGrid>
      <w:tr w:rsidR="00EA1D0D" w:rsidRPr="00CE1345" w:rsidTr="0006146B">
        <w:trPr>
          <w:trHeight w:val="830"/>
        </w:trPr>
        <w:tc>
          <w:tcPr>
            <w:tcW w:w="4191" w:type="dxa"/>
            <w:gridSpan w:val="2"/>
            <w:tcBorders>
              <w:top w:val="single" w:sz="8" w:space="0" w:color="auto"/>
              <w:left w:val="single" w:sz="8" w:space="0" w:color="auto"/>
              <w:bottom w:val="single" w:sz="4" w:space="0" w:color="auto"/>
              <w:right w:val="single" w:sz="4" w:space="0" w:color="auto"/>
            </w:tcBorders>
            <w:shd w:val="clear" w:color="000000" w:fill="E26B0A"/>
            <w:noWrap/>
            <w:vAlign w:val="center"/>
            <w:hideMark/>
          </w:tcPr>
          <w:p w:rsidR="00EA1D0D" w:rsidRPr="00CE1345" w:rsidRDefault="00EA1D0D" w:rsidP="00EA1D0D">
            <w:pPr>
              <w:spacing w:after="0" w:line="240" w:lineRule="auto"/>
              <w:rPr>
                <w:rFonts w:ascii="Times New Roman" w:hAnsi="Times New Roman"/>
                <w:b/>
                <w:bCs/>
                <w:color w:val="000000"/>
                <w:sz w:val="20"/>
                <w:szCs w:val="20"/>
              </w:rPr>
            </w:pPr>
            <w:r w:rsidRPr="00CE1345">
              <w:rPr>
                <w:rFonts w:ascii="Times New Roman" w:hAnsi="Times New Roman"/>
                <w:b/>
                <w:bCs/>
                <w:color w:val="000000"/>
                <w:sz w:val="20"/>
                <w:szCs w:val="20"/>
              </w:rPr>
              <w:t>Amaç 1</w:t>
            </w:r>
          </w:p>
        </w:tc>
        <w:tc>
          <w:tcPr>
            <w:tcW w:w="6521" w:type="dxa"/>
            <w:gridSpan w:val="7"/>
            <w:tcBorders>
              <w:top w:val="single" w:sz="8" w:space="0" w:color="auto"/>
              <w:left w:val="nil"/>
              <w:bottom w:val="single" w:sz="4" w:space="0" w:color="auto"/>
              <w:right w:val="single" w:sz="8" w:space="0" w:color="000000"/>
            </w:tcBorders>
            <w:shd w:val="clear" w:color="auto" w:fill="auto"/>
            <w:vAlign w:val="center"/>
            <w:hideMark/>
          </w:tcPr>
          <w:p w:rsidR="00EA1D0D" w:rsidRPr="00CE1345" w:rsidRDefault="00BD01DA" w:rsidP="00880105">
            <w:pPr>
              <w:spacing w:after="0" w:line="240" w:lineRule="auto"/>
              <w:jc w:val="both"/>
              <w:rPr>
                <w:rFonts w:ascii="Times New Roman" w:hAnsi="Times New Roman"/>
                <w:color w:val="000000"/>
                <w:sz w:val="20"/>
                <w:szCs w:val="20"/>
              </w:rPr>
            </w:pPr>
            <w:r w:rsidRPr="00CE1345">
              <w:rPr>
                <w:rFonts w:ascii="Times New Roman" w:hAnsi="Times New Roman"/>
                <w:color w:val="000000"/>
                <w:sz w:val="20"/>
                <w:szCs w:val="20"/>
              </w:rPr>
              <w:t>Ö</w:t>
            </w:r>
            <w:r w:rsidR="00B40295" w:rsidRPr="00CE1345">
              <w:rPr>
                <w:rFonts w:ascii="Times New Roman" w:hAnsi="Times New Roman"/>
                <w:color w:val="000000"/>
                <w:sz w:val="20"/>
                <w:szCs w:val="20"/>
              </w:rPr>
              <w:t>ğrencilere medeniyetimizin ve insanlığın ortak değerleriyle çağın gereklerine uygun bilgi, beceri,  tutum ve davranışlar kazandırılacaktır.</w:t>
            </w:r>
          </w:p>
        </w:tc>
      </w:tr>
      <w:tr w:rsidR="00EA1D0D" w:rsidRPr="00CE1345" w:rsidTr="0006146B">
        <w:trPr>
          <w:trHeight w:val="802"/>
        </w:trPr>
        <w:tc>
          <w:tcPr>
            <w:tcW w:w="4191" w:type="dxa"/>
            <w:gridSpan w:val="2"/>
            <w:tcBorders>
              <w:top w:val="single" w:sz="4" w:space="0" w:color="auto"/>
              <w:left w:val="single" w:sz="8" w:space="0" w:color="auto"/>
              <w:bottom w:val="single" w:sz="4" w:space="0" w:color="auto"/>
              <w:right w:val="single" w:sz="4" w:space="0" w:color="auto"/>
            </w:tcBorders>
            <w:shd w:val="clear" w:color="000000" w:fill="E26B0A"/>
            <w:noWrap/>
            <w:vAlign w:val="center"/>
            <w:hideMark/>
          </w:tcPr>
          <w:p w:rsidR="00EA1D0D" w:rsidRPr="00CE1345" w:rsidRDefault="00EA1D0D" w:rsidP="00EA1D0D">
            <w:pPr>
              <w:spacing w:after="0" w:line="240" w:lineRule="auto"/>
              <w:rPr>
                <w:rFonts w:ascii="Times New Roman" w:hAnsi="Times New Roman"/>
                <w:b/>
                <w:bCs/>
                <w:color w:val="000000"/>
                <w:sz w:val="20"/>
                <w:szCs w:val="20"/>
              </w:rPr>
            </w:pPr>
            <w:r w:rsidRPr="00CE1345">
              <w:rPr>
                <w:rFonts w:ascii="Times New Roman" w:hAnsi="Times New Roman"/>
                <w:b/>
                <w:bCs/>
                <w:color w:val="000000"/>
                <w:sz w:val="20"/>
                <w:szCs w:val="20"/>
              </w:rPr>
              <w:t>Hedef 1.1.</w:t>
            </w:r>
          </w:p>
        </w:tc>
        <w:tc>
          <w:tcPr>
            <w:tcW w:w="6521" w:type="dxa"/>
            <w:gridSpan w:val="7"/>
            <w:tcBorders>
              <w:top w:val="single" w:sz="4" w:space="0" w:color="auto"/>
              <w:left w:val="nil"/>
              <w:bottom w:val="single" w:sz="4" w:space="0" w:color="auto"/>
              <w:right w:val="single" w:sz="8" w:space="0" w:color="000000"/>
            </w:tcBorders>
            <w:shd w:val="clear" w:color="auto" w:fill="auto"/>
            <w:vAlign w:val="center"/>
            <w:hideMark/>
          </w:tcPr>
          <w:p w:rsidR="00EA1D0D" w:rsidRPr="00CE1345" w:rsidRDefault="00880105" w:rsidP="00EA1D0D">
            <w:pPr>
              <w:spacing w:after="0" w:line="240" w:lineRule="auto"/>
              <w:jc w:val="both"/>
              <w:rPr>
                <w:rFonts w:ascii="Times New Roman" w:hAnsi="Times New Roman"/>
                <w:color w:val="000000"/>
                <w:sz w:val="20"/>
                <w:szCs w:val="20"/>
              </w:rPr>
            </w:pPr>
            <w:r w:rsidRPr="00CE1345">
              <w:rPr>
                <w:rFonts w:ascii="Times New Roman" w:hAnsi="Times New Roman"/>
                <w:color w:val="000000"/>
                <w:sz w:val="20"/>
                <w:szCs w:val="20"/>
              </w:rPr>
              <w:t>Öğrenme kayıpları önleyici çalışmalar yapılarak azaltılacaktır.</w:t>
            </w:r>
          </w:p>
        </w:tc>
      </w:tr>
      <w:tr w:rsidR="00EA1D0D" w:rsidRPr="00CE1345" w:rsidTr="0006146B">
        <w:trPr>
          <w:trHeight w:val="577"/>
        </w:trPr>
        <w:tc>
          <w:tcPr>
            <w:tcW w:w="4191" w:type="dxa"/>
            <w:gridSpan w:val="2"/>
            <w:tcBorders>
              <w:top w:val="single" w:sz="4" w:space="0" w:color="auto"/>
              <w:left w:val="single" w:sz="8" w:space="0" w:color="auto"/>
              <w:bottom w:val="single" w:sz="4" w:space="0" w:color="auto"/>
              <w:right w:val="single" w:sz="4" w:space="0" w:color="auto"/>
            </w:tcBorders>
            <w:shd w:val="clear" w:color="000000" w:fill="E26B0A"/>
            <w:noWrap/>
            <w:vAlign w:val="center"/>
            <w:hideMark/>
          </w:tcPr>
          <w:p w:rsidR="00EA1D0D" w:rsidRPr="00CE1345" w:rsidRDefault="00EA1D0D" w:rsidP="00EA1D0D">
            <w:pPr>
              <w:spacing w:after="0" w:line="240" w:lineRule="auto"/>
              <w:rPr>
                <w:rFonts w:ascii="Times New Roman" w:hAnsi="Times New Roman"/>
                <w:b/>
                <w:bCs/>
                <w:color w:val="000000"/>
                <w:sz w:val="20"/>
                <w:szCs w:val="20"/>
              </w:rPr>
            </w:pPr>
            <w:r w:rsidRPr="00CE1345">
              <w:rPr>
                <w:rFonts w:ascii="Times New Roman" w:hAnsi="Times New Roman"/>
                <w:b/>
                <w:bCs/>
                <w:color w:val="000000"/>
                <w:sz w:val="20"/>
                <w:szCs w:val="20"/>
              </w:rPr>
              <w:t>Performans Göstergeleri</w:t>
            </w:r>
          </w:p>
        </w:tc>
        <w:tc>
          <w:tcPr>
            <w:tcW w:w="1134" w:type="dxa"/>
            <w:tcBorders>
              <w:top w:val="nil"/>
              <w:left w:val="nil"/>
              <w:bottom w:val="single" w:sz="4" w:space="0" w:color="auto"/>
              <w:right w:val="single" w:sz="4" w:space="0" w:color="auto"/>
            </w:tcBorders>
            <w:shd w:val="clear" w:color="000000" w:fill="E26B0A"/>
            <w:noWrap/>
            <w:vAlign w:val="center"/>
            <w:hideMark/>
          </w:tcPr>
          <w:p w:rsidR="00EA1D0D" w:rsidRPr="00CE1345" w:rsidRDefault="00EA1D0D" w:rsidP="00EA1D0D">
            <w:pPr>
              <w:spacing w:after="0" w:line="240" w:lineRule="auto"/>
              <w:rPr>
                <w:rFonts w:ascii="Times New Roman" w:hAnsi="Times New Roman"/>
                <w:b/>
                <w:bCs/>
                <w:color w:val="000000"/>
                <w:sz w:val="20"/>
                <w:szCs w:val="20"/>
              </w:rPr>
            </w:pPr>
            <w:r w:rsidRPr="00CE1345">
              <w:rPr>
                <w:rFonts w:ascii="Times New Roman" w:hAnsi="Times New Roman"/>
                <w:b/>
                <w:bCs/>
                <w:color w:val="000000"/>
                <w:sz w:val="20"/>
                <w:szCs w:val="20"/>
              </w:rPr>
              <w:t>Hedefe Etkisi (%)</w:t>
            </w:r>
          </w:p>
        </w:tc>
        <w:tc>
          <w:tcPr>
            <w:tcW w:w="992" w:type="dxa"/>
            <w:tcBorders>
              <w:top w:val="nil"/>
              <w:left w:val="nil"/>
              <w:bottom w:val="single" w:sz="4" w:space="0" w:color="auto"/>
              <w:right w:val="single" w:sz="4" w:space="0" w:color="auto"/>
            </w:tcBorders>
            <w:shd w:val="clear" w:color="000000" w:fill="E26B0A"/>
            <w:vAlign w:val="center"/>
            <w:hideMark/>
          </w:tcPr>
          <w:p w:rsidR="00EA1D0D" w:rsidRPr="00CE1345" w:rsidRDefault="00EA1D0D" w:rsidP="00EA1D0D">
            <w:pPr>
              <w:spacing w:after="0" w:line="240" w:lineRule="auto"/>
              <w:jc w:val="center"/>
              <w:rPr>
                <w:rFonts w:ascii="Times New Roman" w:hAnsi="Times New Roman"/>
                <w:b/>
                <w:bCs/>
                <w:color w:val="000000"/>
                <w:sz w:val="20"/>
                <w:szCs w:val="20"/>
              </w:rPr>
            </w:pPr>
            <w:r w:rsidRPr="00CE1345">
              <w:rPr>
                <w:rFonts w:ascii="Times New Roman" w:hAnsi="Times New Roman"/>
                <w:b/>
                <w:bCs/>
                <w:color w:val="000000"/>
                <w:sz w:val="20"/>
                <w:szCs w:val="20"/>
              </w:rPr>
              <w:t>Plan Dönemi Başlangıç Değeri</w:t>
            </w:r>
          </w:p>
        </w:tc>
        <w:tc>
          <w:tcPr>
            <w:tcW w:w="851" w:type="dxa"/>
            <w:tcBorders>
              <w:top w:val="nil"/>
              <w:left w:val="nil"/>
              <w:bottom w:val="single" w:sz="4" w:space="0" w:color="auto"/>
              <w:right w:val="single" w:sz="4" w:space="0" w:color="auto"/>
            </w:tcBorders>
            <w:shd w:val="clear" w:color="000000" w:fill="E26B0A"/>
            <w:noWrap/>
            <w:vAlign w:val="center"/>
            <w:hideMark/>
          </w:tcPr>
          <w:p w:rsidR="00EA1D0D" w:rsidRPr="00CE1345" w:rsidRDefault="00EA1D0D" w:rsidP="00EA1D0D">
            <w:pPr>
              <w:spacing w:after="0" w:line="240" w:lineRule="auto"/>
              <w:jc w:val="center"/>
              <w:rPr>
                <w:rFonts w:ascii="Times New Roman" w:hAnsi="Times New Roman"/>
                <w:b/>
                <w:bCs/>
                <w:color w:val="000000"/>
                <w:sz w:val="20"/>
                <w:szCs w:val="20"/>
              </w:rPr>
            </w:pPr>
            <w:r w:rsidRPr="00CE1345">
              <w:rPr>
                <w:rFonts w:ascii="Times New Roman" w:hAnsi="Times New Roman"/>
                <w:b/>
                <w:bCs/>
                <w:color w:val="000000"/>
                <w:sz w:val="20"/>
                <w:szCs w:val="20"/>
              </w:rPr>
              <w:t>2024</w:t>
            </w:r>
          </w:p>
        </w:tc>
        <w:tc>
          <w:tcPr>
            <w:tcW w:w="992" w:type="dxa"/>
            <w:tcBorders>
              <w:top w:val="nil"/>
              <w:left w:val="nil"/>
              <w:bottom w:val="single" w:sz="4" w:space="0" w:color="auto"/>
              <w:right w:val="single" w:sz="4" w:space="0" w:color="auto"/>
            </w:tcBorders>
            <w:shd w:val="clear" w:color="000000" w:fill="E26B0A"/>
            <w:noWrap/>
            <w:vAlign w:val="center"/>
            <w:hideMark/>
          </w:tcPr>
          <w:p w:rsidR="00EA1D0D" w:rsidRPr="00CE1345" w:rsidRDefault="00EA1D0D" w:rsidP="00EA1D0D">
            <w:pPr>
              <w:spacing w:after="0" w:line="240" w:lineRule="auto"/>
              <w:jc w:val="center"/>
              <w:rPr>
                <w:rFonts w:ascii="Times New Roman" w:hAnsi="Times New Roman"/>
                <w:b/>
                <w:bCs/>
                <w:color w:val="000000"/>
                <w:sz w:val="20"/>
                <w:szCs w:val="20"/>
              </w:rPr>
            </w:pPr>
            <w:r w:rsidRPr="00CE1345">
              <w:rPr>
                <w:rFonts w:ascii="Times New Roman" w:hAnsi="Times New Roman"/>
                <w:b/>
                <w:bCs/>
                <w:color w:val="000000"/>
                <w:sz w:val="20"/>
                <w:szCs w:val="20"/>
              </w:rPr>
              <w:t>2025</w:t>
            </w:r>
          </w:p>
        </w:tc>
        <w:tc>
          <w:tcPr>
            <w:tcW w:w="851" w:type="dxa"/>
            <w:tcBorders>
              <w:top w:val="nil"/>
              <w:left w:val="nil"/>
              <w:bottom w:val="single" w:sz="4" w:space="0" w:color="auto"/>
              <w:right w:val="single" w:sz="4" w:space="0" w:color="auto"/>
            </w:tcBorders>
            <w:shd w:val="clear" w:color="000000" w:fill="E26B0A"/>
            <w:noWrap/>
            <w:vAlign w:val="center"/>
            <w:hideMark/>
          </w:tcPr>
          <w:p w:rsidR="00EA1D0D" w:rsidRPr="00CE1345" w:rsidRDefault="00EA1D0D" w:rsidP="00EA1D0D">
            <w:pPr>
              <w:spacing w:after="0" w:line="240" w:lineRule="auto"/>
              <w:jc w:val="center"/>
              <w:rPr>
                <w:rFonts w:ascii="Times New Roman" w:hAnsi="Times New Roman"/>
                <w:b/>
                <w:bCs/>
                <w:color w:val="000000"/>
                <w:sz w:val="20"/>
                <w:szCs w:val="20"/>
              </w:rPr>
            </w:pPr>
            <w:r w:rsidRPr="00CE1345">
              <w:rPr>
                <w:rFonts w:ascii="Times New Roman" w:hAnsi="Times New Roman"/>
                <w:b/>
                <w:bCs/>
                <w:color w:val="000000"/>
                <w:sz w:val="20"/>
                <w:szCs w:val="20"/>
              </w:rPr>
              <w:t>2026</w:t>
            </w:r>
          </w:p>
        </w:tc>
        <w:tc>
          <w:tcPr>
            <w:tcW w:w="850" w:type="dxa"/>
            <w:tcBorders>
              <w:top w:val="nil"/>
              <w:left w:val="nil"/>
              <w:bottom w:val="single" w:sz="4" w:space="0" w:color="auto"/>
              <w:right w:val="single" w:sz="4" w:space="0" w:color="auto"/>
            </w:tcBorders>
            <w:shd w:val="clear" w:color="000000" w:fill="E26B0A"/>
            <w:noWrap/>
            <w:vAlign w:val="center"/>
            <w:hideMark/>
          </w:tcPr>
          <w:p w:rsidR="00EA1D0D" w:rsidRPr="00CE1345" w:rsidRDefault="00EA1D0D" w:rsidP="00EA1D0D">
            <w:pPr>
              <w:spacing w:after="0" w:line="240" w:lineRule="auto"/>
              <w:jc w:val="center"/>
              <w:rPr>
                <w:rFonts w:ascii="Times New Roman" w:hAnsi="Times New Roman"/>
                <w:b/>
                <w:bCs/>
                <w:color w:val="000000"/>
                <w:sz w:val="20"/>
                <w:szCs w:val="20"/>
              </w:rPr>
            </w:pPr>
            <w:r w:rsidRPr="00CE1345">
              <w:rPr>
                <w:rFonts w:ascii="Times New Roman" w:hAnsi="Times New Roman"/>
                <w:b/>
                <w:bCs/>
                <w:color w:val="000000"/>
                <w:sz w:val="20"/>
                <w:szCs w:val="20"/>
              </w:rPr>
              <w:t>2027</w:t>
            </w:r>
          </w:p>
        </w:tc>
        <w:tc>
          <w:tcPr>
            <w:tcW w:w="851" w:type="dxa"/>
            <w:tcBorders>
              <w:top w:val="nil"/>
              <w:left w:val="nil"/>
              <w:bottom w:val="single" w:sz="4" w:space="0" w:color="auto"/>
              <w:right w:val="single" w:sz="8" w:space="0" w:color="auto"/>
            </w:tcBorders>
            <w:shd w:val="clear" w:color="000000" w:fill="E26B0A"/>
            <w:noWrap/>
            <w:vAlign w:val="center"/>
            <w:hideMark/>
          </w:tcPr>
          <w:p w:rsidR="00EA1D0D" w:rsidRPr="00CE1345" w:rsidRDefault="00EA1D0D" w:rsidP="00EA1D0D">
            <w:pPr>
              <w:spacing w:after="0" w:line="240" w:lineRule="auto"/>
              <w:jc w:val="center"/>
              <w:rPr>
                <w:rFonts w:ascii="Times New Roman" w:hAnsi="Times New Roman"/>
                <w:b/>
                <w:bCs/>
                <w:color w:val="000000"/>
                <w:sz w:val="20"/>
                <w:szCs w:val="20"/>
              </w:rPr>
            </w:pPr>
            <w:r w:rsidRPr="00CE1345">
              <w:rPr>
                <w:rFonts w:ascii="Times New Roman" w:hAnsi="Times New Roman"/>
                <w:b/>
                <w:bCs/>
                <w:color w:val="000000"/>
                <w:sz w:val="20"/>
                <w:szCs w:val="20"/>
              </w:rPr>
              <w:t>2028</w:t>
            </w:r>
          </w:p>
        </w:tc>
      </w:tr>
      <w:tr w:rsidR="00EA1D0D" w:rsidRPr="00CE1345" w:rsidTr="002115AF">
        <w:trPr>
          <w:trHeight w:val="270"/>
        </w:trPr>
        <w:tc>
          <w:tcPr>
            <w:tcW w:w="4191" w:type="dxa"/>
            <w:gridSpan w:val="2"/>
            <w:tcBorders>
              <w:top w:val="single" w:sz="4" w:space="0" w:color="auto"/>
              <w:left w:val="single" w:sz="8" w:space="0" w:color="auto"/>
              <w:bottom w:val="single" w:sz="4" w:space="0" w:color="auto"/>
              <w:right w:val="single" w:sz="4" w:space="0" w:color="000000"/>
            </w:tcBorders>
            <w:shd w:val="clear" w:color="000000" w:fill="E26B0A"/>
            <w:noWrap/>
            <w:vAlign w:val="center"/>
          </w:tcPr>
          <w:p w:rsidR="00EA1D0D" w:rsidRPr="00CE1345" w:rsidRDefault="002115AF" w:rsidP="00880105">
            <w:pPr>
              <w:spacing w:after="0" w:line="240" w:lineRule="auto"/>
              <w:rPr>
                <w:rFonts w:ascii="Times New Roman" w:hAnsi="Times New Roman"/>
                <w:b/>
                <w:bCs/>
                <w:color w:val="000000"/>
                <w:sz w:val="18"/>
                <w:szCs w:val="18"/>
              </w:rPr>
            </w:pPr>
            <w:r w:rsidRPr="00CE1345">
              <w:rPr>
                <w:rFonts w:ascii="Times New Roman" w:hAnsi="Times New Roman"/>
                <w:b/>
                <w:bCs/>
                <w:color w:val="000000"/>
                <w:sz w:val="18"/>
                <w:szCs w:val="18"/>
              </w:rPr>
              <w:t xml:space="preserve">PG 1.1.1. </w:t>
            </w:r>
            <w:r w:rsidR="00880105" w:rsidRPr="00CE1345">
              <w:rPr>
                <w:rFonts w:ascii="Times New Roman" w:hAnsi="Times New Roman"/>
                <w:b/>
                <w:bCs/>
                <w:color w:val="000000"/>
                <w:sz w:val="18"/>
                <w:szCs w:val="18"/>
              </w:rPr>
              <w:t>İlkokullarda Yetiştirme Programına (İYEP) dâhil olan öğrencilerin Türkçe dersi kazanımlarına ulaşma oranı (%)</w:t>
            </w:r>
          </w:p>
        </w:tc>
        <w:tc>
          <w:tcPr>
            <w:tcW w:w="1134" w:type="dxa"/>
            <w:tcBorders>
              <w:top w:val="nil"/>
              <w:left w:val="nil"/>
              <w:bottom w:val="single" w:sz="4" w:space="0" w:color="auto"/>
              <w:right w:val="single" w:sz="4" w:space="0" w:color="auto"/>
            </w:tcBorders>
            <w:shd w:val="clear" w:color="auto" w:fill="auto"/>
            <w:vAlign w:val="center"/>
            <w:hideMark/>
          </w:tcPr>
          <w:p w:rsidR="00EA1D0D" w:rsidRPr="00CE1345" w:rsidRDefault="00EA1D0D" w:rsidP="00EA1D0D">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2</w:t>
            </w:r>
            <w:r w:rsidR="000D4611" w:rsidRPr="00CE1345">
              <w:rPr>
                <w:rFonts w:ascii="Times New Roman" w:hAnsi="Times New Roman"/>
                <w:color w:val="231F20"/>
                <w:sz w:val="20"/>
                <w:szCs w:val="20"/>
              </w:rPr>
              <w:t>5</w:t>
            </w:r>
          </w:p>
        </w:tc>
        <w:tc>
          <w:tcPr>
            <w:tcW w:w="992" w:type="dxa"/>
            <w:tcBorders>
              <w:top w:val="nil"/>
              <w:left w:val="nil"/>
              <w:bottom w:val="single" w:sz="4" w:space="0" w:color="auto"/>
              <w:right w:val="single" w:sz="4" w:space="0" w:color="auto"/>
            </w:tcBorders>
            <w:shd w:val="clear" w:color="auto" w:fill="auto"/>
            <w:vAlign w:val="center"/>
          </w:tcPr>
          <w:p w:rsidR="00EA1D0D" w:rsidRPr="00CE1345" w:rsidRDefault="000D6330" w:rsidP="00EA1D0D">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100</w:t>
            </w:r>
          </w:p>
        </w:tc>
        <w:tc>
          <w:tcPr>
            <w:tcW w:w="851" w:type="dxa"/>
            <w:tcBorders>
              <w:top w:val="nil"/>
              <w:left w:val="nil"/>
              <w:bottom w:val="single" w:sz="4" w:space="0" w:color="auto"/>
              <w:right w:val="single" w:sz="4" w:space="0" w:color="auto"/>
            </w:tcBorders>
            <w:shd w:val="clear" w:color="auto" w:fill="auto"/>
            <w:vAlign w:val="center"/>
          </w:tcPr>
          <w:p w:rsidR="00EA1D0D" w:rsidRPr="00CE1345" w:rsidRDefault="000D6330" w:rsidP="00EA1D0D">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100</w:t>
            </w:r>
          </w:p>
        </w:tc>
        <w:tc>
          <w:tcPr>
            <w:tcW w:w="992" w:type="dxa"/>
            <w:tcBorders>
              <w:top w:val="nil"/>
              <w:left w:val="nil"/>
              <w:bottom w:val="single" w:sz="4" w:space="0" w:color="auto"/>
              <w:right w:val="single" w:sz="4" w:space="0" w:color="auto"/>
            </w:tcBorders>
            <w:shd w:val="clear" w:color="auto" w:fill="auto"/>
            <w:vAlign w:val="center"/>
          </w:tcPr>
          <w:p w:rsidR="00EA1D0D" w:rsidRPr="00CE1345" w:rsidRDefault="000D6330" w:rsidP="00EA1D0D">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100</w:t>
            </w:r>
          </w:p>
        </w:tc>
        <w:tc>
          <w:tcPr>
            <w:tcW w:w="851" w:type="dxa"/>
            <w:tcBorders>
              <w:top w:val="nil"/>
              <w:left w:val="nil"/>
              <w:bottom w:val="single" w:sz="4" w:space="0" w:color="auto"/>
              <w:right w:val="single" w:sz="4" w:space="0" w:color="auto"/>
            </w:tcBorders>
            <w:shd w:val="clear" w:color="auto" w:fill="auto"/>
            <w:vAlign w:val="center"/>
          </w:tcPr>
          <w:p w:rsidR="00EA1D0D" w:rsidRPr="00CE1345" w:rsidRDefault="000D6330" w:rsidP="00EA1D0D">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100</w:t>
            </w:r>
          </w:p>
        </w:tc>
        <w:tc>
          <w:tcPr>
            <w:tcW w:w="850" w:type="dxa"/>
            <w:tcBorders>
              <w:top w:val="nil"/>
              <w:left w:val="nil"/>
              <w:bottom w:val="single" w:sz="4" w:space="0" w:color="auto"/>
              <w:right w:val="single" w:sz="4" w:space="0" w:color="auto"/>
            </w:tcBorders>
            <w:shd w:val="clear" w:color="auto" w:fill="auto"/>
            <w:vAlign w:val="center"/>
          </w:tcPr>
          <w:p w:rsidR="00EA1D0D" w:rsidRPr="00CE1345" w:rsidRDefault="000D6330" w:rsidP="00EA1D0D">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100</w:t>
            </w:r>
          </w:p>
        </w:tc>
        <w:tc>
          <w:tcPr>
            <w:tcW w:w="851" w:type="dxa"/>
            <w:tcBorders>
              <w:top w:val="nil"/>
              <w:left w:val="nil"/>
              <w:bottom w:val="single" w:sz="4" w:space="0" w:color="auto"/>
              <w:right w:val="single" w:sz="8" w:space="0" w:color="auto"/>
            </w:tcBorders>
            <w:shd w:val="clear" w:color="auto" w:fill="auto"/>
            <w:vAlign w:val="center"/>
          </w:tcPr>
          <w:p w:rsidR="00EA1D0D" w:rsidRPr="00CE1345" w:rsidRDefault="000D6330" w:rsidP="00EA1D0D">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100</w:t>
            </w:r>
          </w:p>
        </w:tc>
      </w:tr>
      <w:tr w:rsidR="00EA1D0D" w:rsidRPr="00CE1345" w:rsidTr="002115AF">
        <w:trPr>
          <w:trHeight w:val="270"/>
        </w:trPr>
        <w:tc>
          <w:tcPr>
            <w:tcW w:w="4191" w:type="dxa"/>
            <w:gridSpan w:val="2"/>
            <w:tcBorders>
              <w:top w:val="single" w:sz="4" w:space="0" w:color="auto"/>
              <w:left w:val="single" w:sz="8" w:space="0" w:color="auto"/>
              <w:bottom w:val="single" w:sz="4" w:space="0" w:color="auto"/>
              <w:right w:val="single" w:sz="4" w:space="0" w:color="000000"/>
            </w:tcBorders>
            <w:shd w:val="clear" w:color="000000" w:fill="E26B0A"/>
            <w:noWrap/>
            <w:vAlign w:val="center"/>
          </w:tcPr>
          <w:p w:rsidR="002115AF" w:rsidRPr="00CE1345" w:rsidRDefault="002115AF" w:rsidP="00880105">
            <w:pPr>
              <w:spacing w:after="0" w:line="240" w:lineRule="auto"/>
              <w:rPr>
                <w:rFonts w:ascii="Times New Roman" w:hAnsi="Times New Roman"/>
                <w:b/>
                <w:bCs/>
                <w:color w:val="000000"/>
                <w:sz w:val="18"/>
                <w:szCs w:val="18"/>
              </w:rPr>
            </w:pPr>
            <w:r w:rsidRPr="00CE1345">
              <w:rPr>
                <w:rFonts w:ascii="Times New Roman" w:hAnsi="Times New Roman"/>
                <w:b/>
                <w:bCs/>
                <w:color w:val="000000"/>
                <w:sz w:val="18"/>
                <w:szCs w:val="18"/>
              </w:rPr>
              <w:t xml:space="preserve">PG 1.1.2. </w:t>
            </w:r>
            <w:r w:rsidR="00880105" w:rsidRPr="00CE1345">
              <w:rPr>
                <w:rFonts w:ascii="Times New Roman" w:hAnsi="Times New Roman"/>
                <w:b/>
                <w:bCs/>
                <w:color w:val="000000"/>
                <w:sz w:val="18"/>
                <w:szCs w:val="18"/>
              </w:rPr>
              <w:t>. İlkokullarda Yetiştirme Programına dâhil olan öğrencilerin matematik dersi kazanımlarına ulaşma oranı (%)</w:t>
            </w:r>
          </w:p>
        </w:tc>
        <w:tc>
          <w:tcPr>
            <w:tcW w:w="1134" w:type="dxa"/>
            <w:tcBorders>
              <w:top w:val="nil"/>
              <w:left w:val="nil"/>
              <w:bottom w:val="single" w:sz="4" w:space="0" w:color="auto"/>
              <w:right w:val="single" w:sz="4" w:space="0" w:color="auto"/>
            </w:tcBorders>
            <w:shd w:val="clear" w:color="auto" w:fill="auto"/>
            <w:vAlign w:val="center"/>
            <w:hideMark/>
          </w:tcPr>
          <w:p w:rsidR="00EA1D0D" w:rsidRPr="00CE1345" w:rsidRDefault="00EA1D0D" w:rsidP="00EA1D0D">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2</w:t>
            </w:r>
            <w:r w:rsidR="000D4611" w:rsidRPr="00CE1345">
              <w:rPr>
                <w:rFonts w:ascii="Times New Roman" w:hAnsi="Times New Roman"/>
                <w:color w:val="231F20"/>
                <w:sz w:val="20"/>
                <w:szCs w:val="20"/>
              </w:rPr>
              <w:t>5</w:t>
            </w:r>
          </w:p>
        </w:tc>
        <w:tc>
          <w:tcPr>
            <w:tcW w:w="992" w:type="dxa"/>
            <w:tcBorders>
              <w:top w:val="nil"/>
              <w:left w:val="nil"/>
              <w:bottom w:val="single" w:sz="4" w:space="0" w:color="auto"/>
              <w:right w:val="single" w:sz="4" w:space="0" w:color="auto"/>
            </w:tcBorders>
            <w:shd w:val="clear" w:color="auto" w:fill="auto"/>
            <w:vAlign w:val="center"/>
          </w:tcPr>
          <w:p w:rsidR="00EA1D0D" w:rsidRPr="00CE1345" w:rsidRDefault="000D6330" w:rsidP="00EA1D0D">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100</w:t>
            </w:r>
          </w:p>
        </w:tc>
        <w:tc>
          <w:tcPr>
            <w:tcW w:w="851" w:type="dxa"/>
            <w:tcBorders>
              <w:top w:val="nil"/>
              <w:left w:val="nil"/>
              <w:bottom w:val="single" w:sz="4" w:space="0" w:color="auto"/>
              <w:right w:val="single" w:sz="4" w:space="0" w:color="auto"/>
            </w:tcBorders>
            <w:shd w:val="clear" w:color="auto" w:fill="auto"/>
            <w:vAlign w:val="center"/>
          </w:tcPr>
          <w:p w:rsidR="00EA1D0D" w:rsidRPr="00CE1345" w:rsidRDefault="000D6330" w:rsidP="00EA1D0D">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100</w:t>
            </w:r>
          </w:p>
        </w:tc>
        <w:tc>
          <w:tcPr>
            <w:tcW w:w="992" w:type="dxa"/>
            <w:tcBorders>
              <w:top w:val="nil"/>
              <w:left w:val="nil"/>
              <w:bottom w:val="single" w:sz="4" w:space="0" w:color="auto"/>
              <w:right w:val="single" w:sz="4" w:space="0" w:color="auto"/>
            </w:tcBorders>
            <w:shd w:val="clear" w:color="auto" w:fill="auto"/>
            <w:vAlign w:val="center"/>
          </w:tcPr>
          <w:p w:rsidR="00EA1D0D" w:rsidRPr="00CE1345" w:rsidRDefault="000D6330" w:rsidP="00EA1D0D">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100</w:t>
            </w:r>
          </w:p>
        </w:tc>
        <w:tc>
          <w:tcPr>
            <w:tcW w:w="851" w:type="dxa"/>
            <w:tcBorders>
              <w:top w:val="nil"/>
              <w:left w:val="nil"/>
              <w:bottom w:val="single" w:sz="4" w:space="0" w:color="auto"/>
              <w:right w:val="single" w:sz="4" w:space="0" w:color="auto"/>
            </w:tcBorders>
            <w:shd w:val="clear" w:color="auto" w:fill="auto"/>
            <w:vAlign w:val="center"/>
          </w:tcPr>
          <w:p w:rsidR="00EA1D0D" w:rsidRPr="00CE1345" w:rsidRDefault="000D6330" w:rsidP="00EA1D0D">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100</w:t>
            </w:r>
          </w:p>
        </w:tc>
        <w:tc>
          <w:tcPr>
            <w:tcW w:w="850" w:type="dxa"/>
            <w:tcBorders>
              <w:top w:val="nil"/>
              <w:left w:val="nil"/>
              <w:bottom w:val="single" w:sz="4" w:space="0" w:color="auto"/>
              <w:right w:val="single" w:sz="4" w:space="0" w:color="auto"/>
            </w:tcBorders>
            <w:shd w:val="clear" w:color="auto" w:fill="auto"/>
            <w:vAlign w:val="center"/>
          </w:tcPr>
          <w:p w:rsidR="00EA1D0D" w:rsidRPr="00CE1345" w:rsidRDefault="000D6330" w:rsidP="00EA1D0D">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100</w:t>
            </w:r>
          </w:p>
        </w:tc>
        <w:tc>
          <w:tcPr>
            <w:tcW w:w="851" w:type="dxa"/>
            <w:tcBorders>
              <w:top w:val="nil"/>
              <w:left w:val="nil"/>
              <w:bottom w:val="single" w:sz="4" w:space="0" w:color="auto"/>
              <w:right w:val="single" w:sz="8" w:space="0" w:color="auto"/>
            </w:tcBorders>
            <w:shd w:val="clear" w:color="auto" w:fill="auto"/>
            <w:vAlign w:val="center"/>
          </w:tcPr>
          <w:p w:rsidR="00EA1D0D" w:rsidRPr="00CE1345" w:rsidRDefault="000D6330" w:rsidP="00EA1D0D">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100</w:t>
            </w:r>
          </w:p>
        </w:tc>
      </w:tr>
      <w:tr w:rsidR="00EA1D0D" w:rsidRPr="00CE1345" w:rsidTr="002115AF">
        <w:trPr>
          <w:trHeight w:val="270"/>
        </w:trPr>
        <w:tc>
          <w:tcPr>
            <w:tcW w:w="4191" w:type="dxa"/>
            <w:gridSpan w:val="2"/>
            <w:tcBorders>
              <w:top w:val="single" w:sz="4" w:space="0" w:color="auto"/>
              <w:left w:val="single" w:sz="8" w:space="0" w:color="auto"/>
              <w:bottom w:val="single" w:sz="4" w:space="0" w:color="auto"/>
              <w:right w:val="single" w:sz="4" w:space="0" w:color="auto"/>
            </w:tcBorders>
            <w:shd w:val="clear" w:color="000000" w:fill="E26B0A"/>
            <w:noWrap/>
            <w:vAlign w:val="center"/>
          </w:tcPr>
          <w:p w:rsidR="00EA1D0D" w:rsidRPr="00CE1345" w:rsidRDefault="002115AF" w:rsidP="00880105">
            <w:pPr>
              <w:spacing w:after="0" w:line="240" w:lineRule="auto"/>
              <w:rPr>
                <w:rFonts w:ascii="Times New Roman" w:hAnsi="Times New Roman"/>
                <w:b/>
                <w:bCs/>
                <w:color w:val="000000"/>
                <w:sz w:val="18"/>
                <w:szCs w:val="18"/>
              </w:rPr>
            </w:pPr>
            <w:r w:rsidRPr="00CE1345">
              <w:rPr>
                <w:rFonts w:ascii="Times New Roman" w:hAnsi="Times New Roman"/>
                <w:b/>
                <w:bCs/>
                <w:color w:val="000000"/>
                <w:sz w:val="18"/>
                <w:szCs w:val="18"/>
              </w:rPr>
              <w:t xml:space="preserve">PG 1.1.3. </w:t>
            </w:r>
            <w:r w:rsidR="00880105" w:rsidRPr="00CE1345">
              <w:rPr>
                <w:rFonts w:ascii="Times New Roman" w:hAnsi="Times New Roman"/>
                <w:b/>
                <w:bCs/>
                <w:color w:val="000000"/>
                <w:sz w:val="18"/>
                <w:szCs w:val="18"/>
              </w:rPr>
              <w:t>20 gün ve üzeri özürsüz devamsızlık yapan öğrenci oranı (%)</w:t>
            </w:r>
          </w:p>
        </w:tc>
        <w:tc>
          <w:tcPr>
            <w:tcW w:w="1134" w:type="dxa"/>
            <w:tcBorders>
              <w:top w:val="nil"/>
              <w:left w:val="nil"/>
              <w:bottom w:val="single" w:sz="4" w:space="0" w:color="auto"/>
              <w:right w:val="single" w:sz="4" w:space="0" w:color="auto"/>
            </w:tcBorders>
            <w:shd w:val="clear" w:color="auto" w:fill="auto"/>
            <w:vAlign w:val="center"/>
            <w:hideMark/>
          </w:tcPr>
          <w:p w:rsidR="00EA1D0D" w:rsidRPr="00CE1345" w:rsidRDefault="00EA1D0D" w:rsidP="00EA1D0D">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2</w:t>
            </w:r>
            <w:r w:rsidR="000D4611" w:rsidRPr="00CE1345">
              <w:rPr>
                <w:rFonts w:ascii="Times New Roman" w:hAnsi="Times New Roman"/>
                <w:color w:val="231F20"/>
                <w:sz w:val="20"/>
                <w:szCs w:val="20"/>
              </w:rPr>
              <w:t>5</w:t>
            </w:r>
          </w:p>
        </w:tc>
        <w:tc>
          <w:tcPr>
            <w:tcW w:w="992" w:type="dxa"/>
            <w:tcBorders>
              <w:top w:val="nil"/>
              <w:left w:val="nil"/>
              <w:bottom w:val="single" w:sz="4" w:space="0" w:color="auto"/>
              <w:right w:val="single" w:sz="4" w:space="0" w:color="auto"/>
            </w:tcBorders>
            <w:shd w:val="clear" w:color="auto" w:fill="auto"/>
            <w:vAlign w:val="center"/>
          </w:tcPr>
          <w:p w:rsidR="00EA1D0D" w:rsidRPr="00CE1345" w:rsidRDefault="000D6330" w:rsidP="00EA1D0D">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2,5</w:t>
            </w:r>
          </w:p>
        </w:tc>
        <w:tc>
          <w:tcPr>
            <w:tcW w:w="851" w:type="dxa"/>
            <w:tcBorders>
              <w:top w:val="nil"/>
              <w:left w:val="nil"/>
              <w:bottom w:val="single" w:sz="4" w:space="0" w:color="auto"/>
              <w:right w:val="single" w:sz="4" w:space="0" w:color="auto"/>
            </w:tcBorders>
            <w:shd w:val="clear" w:color="auto" w:fill="auto"/>
            <w:vAlign w:val="center"/>
          </w:tcPr>
          <w:p w:rsidR="00EA1D0D" w:rsidRPr="00CE1345" w:rsidRDefault="00413933" w:rsidP="00EA1D0D">
            <w:pPr>
              <w:spacing w:after="0" w:line="240" w:lineRule="auto"/>
              <w:jc w:val="center"/>
              <w:rPr>
                <w:rFonts w:ascii="Times New Roman" w:hAnsi="Times New Roman"/>
                <w:color w:val="231F20"/>
                <w:sz w:val="20"/>
                <w:szCs w:val="20"/>
              </w:rPr>
            </w:pPr>
            <w:r>
              <w:rPr>
                <w:rFonts w:ascii="Times New Roman" w:hAnsi="Times New Roman"/>
                <w:color w:val="231F20"/>
                <w:sz w:val="20"/>
                <w:szCs w:val="20"/>
              </w:rPr>
              <w:t>2</w:t>
            </w:r>
          </w:p>
        </w:tc>
        <w:tc>
          <w:tcPr>
            <w:tcW w:w="992" w:type="dxa"/>
            <w:tcBorders>
              <w:top w:val="nil"/>
              <w:left w:val="nil"/>
              <w:bottom w:val="single" w:sz="4" w:space="0" w:color="auto"/>
              <w:right w:val="single" w:sz="4" w:space="0" w:color="auto"/>
            </w:tcBorders>
            <w:shd w:val="clear" w:color="auto" w:fill="auto"/>
            <w:vAlign w:val="center"/>
          </w:tcPr>
          <w:p w:rsidR="00EA1D0D" w:rsidRPr="00CE1345" w:rsidRDefault="00413933" w:rsidP="00EA1D0D">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w:t>
            </w:r>
          </w:p>
        </w:tc>
        <w:tc>
          <w:tcPr>
            <w:tcW w:w="851" w:type="dxa"/>
            <w:tcBorders>
              <w:top w:val="nil"/>
              <w:left w:val="nil"/>
              <w:bottom w:val="single" w:sz="4" w:space="0" w:color="auto"/>
              <w:right w:val="single" w:sz="4" w:space="0" w:color="auto"/>
            </w:tcBorders>
            <w:shd w:val="clear" w:color="auto" w:fill="auto"/>
            <w:vAlign w:val="center"/>
          </w:tcPr>
          <w:p w:rsidR="00EA1D0D" w:rsidRPr="00CE1345" w:rsidRDefault="00413933" w:rsidP="00EA1D0D">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w:t>
            </w:r>
          </w:p>
        </w:tc>
        <w:tc>
          <w:tcPr>
            <w:tcW w:w="850" w:type="dxa"/>
            <w:tcBorders>
              <w:top w:val="nil"/>
              <w:left w:val="nil"/>
              <w:bottom w:val="single" w:sz="4" w:space="0" w:color="auto"/>
              <w:right w:val="single" w:sz="4" w:space="0" w:color="auto"/>
            </w:tcBorders>
            <w:shd w:val="clear" w:color="auto" w:fill="auto"/>
            <w:vAlign w:val="center"/>
          </w:tcPr>
          <w:p w:rsidR="00EA1D0D" w:rsidRPr="00CE1345" w:rsidRDefault="00413933" w:rsidP="00EA1D0D">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w:t>
            </w:r>
          </w:p>
        </w:tc>
        <w:tc>
          <w:tcPr>
            <w:tcW w:w="851" w:type="dxa"/>
            <w:tcBorders>
              <w:top w:val="nil"/>
              <w:left w:val="nil"/>
              <w:bottom w:val="single" w:sz="4" w:space="0" w:color="auto"/>
              <w:right w:val="single" w:sz="8" w:space="0" w:color="auto"/>
            </w:tcBorders>
            <w:shd w:val="clear" w:color="auto" w:fill="auto"/>
            <w:vAlign w:val="center"/>
          </w:tcPr>
          <w:p w:rsidR="00EA1D0D" w:rsidRPr="00CE1345" w:rsidRDefault="00413933" w:rsidP="00EA1D0D">
            <w:pPr>
              <w:spacing w:after="0" w:line="240" w:lineRule="auto"/>
              <w:jc w:val="center"/>
              <w:rPr>
                <w:rFonts w:ascii="Times New Roman" w:hAnsi="Times New Roman"/>
                <w:color w:val="231F20"/>
                <w:sz w:val="20"/>
                <w:szCs w:val="20"/>
              </w:rPr>
            </w:pPr>
            <w:r>
              <w:rPr>
                <w:rFonts w:ascii="Times New Roman" w:hAnsi="Times New Roman"/>
                <w:color w:val="231F20"/>
                <w:sz w:val="20"/>
                <w:szCs w:val="20"/>
              </w:rPr>
              <w:t>1</w:t>
            </w:r>
          </w:p>
        </w:tc>
      </w:tr>
      <w:tr w:rsidR="00EA1D0D" w:rsidRPr="00CE1345" w:rsidTr="002115AF">
        <w:trPr>
          <w:trHeight w:val="270"/>
        </w:trPr>
        <w:tc>
          <w:tcPr>
            <w:tcW w:w="4191" w:type="dxa"/>
            <w:gridSpan w:val="2"/>
            <w:tcBorders>
              <w:top w:val="single" w:sz="4" w:space="0" w:color="auto"/>
              <w:left w:val="single" w:sz="8" w:space="0" w:color="auto"/>
              <w:bottom w:val="single" w:sz="4" w:space="0" w:color="auto"/>
              <w:right w:val="single" w:sz="4" w:space="0" w:color="000000"/>
            </w:tcBorders>
            <w:shd w:val="clear" w:color="000000" w:fill="E26B0A"/>
            <w:noWrap/>
            <w:vAlign w:val="center"/>
          </w:tcPr>
          <w:p w:rsidR="00EA1D0D" w:rsidRPr="00CE1345" w:rsidRDefault="002115AF" w:rsidP="00880105">
            <w:pPr>
              <w:spacing w:after="0" w:line="240" w:lineRule="auto"/>
              <w:rPr>
                <w:rFonts w:ascii="Times New Roman" w:hAnsi="Times New Roman"/>
                <w:b/>
                <w:bCs/>
                <w:color w:val="000000"/>
                <w:sz w:val="18"/>
                <w:szCs w:val="18"/>
              </w:rPr>
            </w:pPr>
            <w:r w:rsidRPr="00CE1345">
              <w:rPr>
                <w:rFonts w:ascii="Times New Roman" w:hAnsi="Times New Roman"/>
                <w:b/>
                <w:bCs/>
                <w:color w:val="000000"/>
                <w:sz w:val="18"/>
                <w:szCs w:val="18"/>
              </w:rPr>
              <w:t xml:space="preserve">PG 1.1.4. </w:t>
            </w:r>
            <w:r w:rsidR="00880105" w:rsidRPr="00CE1345">
              <w:rPr>
                <w:rFonts w:ascii="Times New Roman" w:hAnsi="Times New Roman"/>
                <w:b/>
                <w:bCs/>
                <w:color w:val="000000"/>
                <w:sz w:val="18"/>
                <w:szCs w:val="18"/>
              </w:rPr>
              <w:t>20 gün ve üzeri özürlü devamsızlık yapan öğrenci oranı (%)</w:t>
            </w:r>
          </w:p>
        </w:tc>
        <w:tc>
          <w:tcPr>
            <w:tcW w:w="1134" w:type="dxa"/>
            <w:tcBorders>
              <w:top w:val="nil"/>
              <w:left w:val="nil"/>
              <w:bottom w:val="single" w:sz="4" w:space="0" w:color="auto"/>
              <w:right w:val="single" w:sz="4" w:space="0" w:color="auto"/>
            </w:tcBorders>
            <w:shd w:val="clear" w:color="auto" w:fill="auto"/>
            <w:vAlign w:val="center"/>
            <w:hideMark/>
          </w:tcPr>
          <w:p w:rsidR="00EA1D0D" w:rsidRPr="00CE1345" w:rsidRDefault="002115AF" w:rsidP="00EA1D0D">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2</w:t>
            </w:r>
            <w:r w:rsidR="000D4611" w:rsidRPr="00CE1345">
              <w:rPr>
                <w:rFonts w:ascii="Times New Roman" w:hAnsi="Times New Roman"/>
                <w:color w:val="231F20"/>
                <w:sz w:val="20"/>
                <w:szCs w:val="20"/>
              </w:rPr>
              <w:t>5</w:t>
            </w:r>
          </w:p>
        </w:tc>
        <w:tc>
          <w:tcPr>
            <w:tcW w:w="992" w:type="dxa"/>
            <w:tcBorders>
              <w:top w:val="nil"/>
              <w:left w:val="nil"/>
              <w:bottom w:val="single" w:sz="4" w:space="0" w:color="auto"/>
              <w:right w:val="single" w:sz="4" w:space="0" w:color="auto"/>
            </w:tcBorders>
            <w:shd w:val="clear" w:color="auto" w:fill="auto"/>
            <w:vAlign w:val="center"/>
          </w:tcPr>
          <w:p w:rsidR="00EA1D0D" w:rsidRPr="00CE1345" w:rsidRDefault="00413933" w:rsidP="00EA1D0D">
            <w:pPr>
              <w:spacing w:after="0" w:line="240" w:lineRule="auto"/>
              <w:jc w:val="center"/>
              <w:rPr>
                <w:rFonts w:ascii="Times New Roman" w:hAnsi="Times New Roman"/>
                <w:color w:val="231F20"/>
                <w:sz w:val="20"/>
                <w:szCs w:val="20"/>
              </w:rPr>
            </w:pPr>
            <w:r>
              <w:rPr>
                <w:rFonts w:ascii="Times New Roman" w:hAnsi="Times New Roman"/>
                <w:color w:val="231F20"/>
                <w:sz w:val="20"/>
                <w:szCs w:val="20"/>
              </w:rPr>
              <w:t>0</w:t>
            </w:r>
          </w:p>
        </w:tc>
        <w:tc>
          <w:tcPr>
            <w:tcW w:w="851" w:type="dxa"/>
            <w:tcBorders>
              <w:top w:val="nil"/>
              <w:left w:val="nil"/>
              <w:bottom w:val="single" w:sz="4" w:space="0" w:color="auto"/>
              <w:right w:val="single" w:sz="4" w:space="0" w:color="auto"/>
            </w:tcBorders>
            <w:shd w:val="clear" w:color="auto" w:fill="auto"/>
            <w:vAlign w:val="center"/>
          </w:tcPr>
          <w:p w:rsidR="00EA1D0D" w:rsidRPr="00CE1345" w:rsidRDefault="00413933" w:rsidP="000F5BD9">
            <w:pPr>
              <w:spacing w:after="0" w:line="240" w:lineRule="auto"/>
              <w:jc w:val="center"/>
              <w:rPr>
                <w:rFonts w:ascii="Times New Roman" w:hAnsi="Times New Roman"/>
                <w:color w:val="231F20"/>
                <w:sz w:val="20"/>
                <w:szCs w:val="20"/>
              </w:rPr>
            </w:pPr>
            <w:r>
              <w:rPr>
                <w:rFonts w:ascii="Times New Roman" w:hAnsi="Times New Roman"/>
                <w:color w:val="231F20"/>
                <w:sz w:val="20"/>
                <w:szCs w:val="20"/>
              </w:rPr>
              <w:t>0</w:t>
            </w:r>
          </w:p>
        </w:tc>
        <w:tc>
          <w:tcPr>
            <w:tcW w:w="992" w:type="dxa"/>
            <w:tcBorders>
              <w:top w:val="nil"/>
              <w:left w:val="nil"/>
              <w:bottom w:val="single" w:sz="4" w:space="0" w:color="auto"/>
              <w:right w:val="single" w:sz="4" w:space="0" w:color="auto"/>
            </w:tcBorders>
            <w:shd w:val="clear" w:color="auto" w:fill="auto"/>
            <w:vAlign w:val="center"/>
          </w:tcPr>
          <w:p w:rsidR="00EA1D0D" w:rsidRPr="00CE1345" w:rsidRDefault="000D6330" w:rsidP="00EA1D0D">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0</w:t>
            </w:r>
          </w:p>
        </w:tc>
        <w:tc>
          <w:tcPr>
            <w:tcW w:w="851" w:type="dxa"/>
            <w:tcBorders>
              <w:top w:val="nil"/>
              <w:left w:val="nil"/>
              <w:bottom w:val="single" w:sz="4" w:space="0" w:color="auto"/>
              <w:right w:val="single" w:sz="4" w:space="0" w:color="auto"/>
            </w:tcBorders>
            <w:shd w:val="clear" w:color="auto" w:fill="auto"/>
            <w:vAlign w:val="center"/>
          </w:tcPr>
          <w:p w:rsidR="00EA1D0D" w:rsidRPr="00CE1345" w:rsidRDefault="000D6330" w:rsidP="00EA1D0D">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0</w:t>
            </w:r>
          </w:p>
        </w:tc>
        <w:tc>
          <w:tcPr>
            <w:tcW w:w="850" w:type="dxa"/>
            <w:tcBorders>
              <w:top w:val="nil"/>
              <w:left w:val="nil"/>
              <w:bottom w:val="single" w:sz="4" w:space="0" w:color="auto"/>
              <w:right w:val="single" w:sz="4" w:space="0" w:color="auto"/>
            </w:tcBorders>
            <w:shd w:val="clear" w:color="auto" w:fill="auto"/>
            <w:vAlign w:val="center"/>
          </w:tcPr>
          <w:p w:rsidR="00EA1D0D" w:rsidRPr="00CE1345" w:rsidRDefault="000D6330" w:rsidP="00EA1D0D">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0</w:t>
            </w:r>
          </w:p>
        </w:tc>
        <w:tc>
          <w:tcPr>
            <w:tcW w:w="851" w:type="dxa"/>
            <w:tcBorders>
              <w:top w:val="nil"/>
              <w:left w:val="nil"/>
              <w:bottom w:val="single" w:sz="4" w:space="0" w:color="auto"/>
              <w:right w:val="single" w:sz="8" w:space="0" w:color="auto"/>
            </w:tcBorders>
            <w:shd w:val="clear" w:color="auto" w:fill="auto"/>
            <w:vAlign w:val="center"/>
          </w:tcPr>
          <w:p w:rsidR="00EA1D0D" w:rsidRPr="00CE1345" w:rsidRDefault="000D6330" w:rsidP="00EA1D0D">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0</w:t>
            </w:r>
          </w:p>
        </w:tc>
      </w:tr>
      <w:tr w:rsidR="00EA1D0D" w:rsidRPr="00CE1345" w:rsidTr="007E1336">
        <w:trPr>
          <w:trHeight w:val="1433"/>
        </w:trPr>
        <w:tc>
          <w:tcPr>
            <w:tcW w:w="1794" w:type="dxa"/>
            <w:tcBorders>
              <w:top w:val="single" w:sz="4" w:space="0" w:color="auto"/>
              <w:left w:val="single" w:sz="8" w:space="0" w:color="auto"/>
              <w:bottom w:val="single" w:sz="4" w:space="0" w:color="auto"/>
              <w:right w:val="single" w:sz="4" w:space="0" w:color="auto"/>
            </w:tcBorders>
            <w:shd w:val="clear" w:color="000000" w:fill="E26B0A"/>
            <w:vAlign w:val="center"/>
            <w:hideMark/>
          </w:tcPr>
          <w:p w:rsidR="00EA1D0D" w:rsidRPr="00CE1345" w:rsidRDefault="00EA1D0D" w:rsidP="00EA1D0D">
            <w:pPr>
              <w:spacing w:after="0" w:line="240" w:lineRule="auto"/>
              <w:rPr>
                <w:rFonts w:ascii="Times New Roman" w:hAnsi="Times New Roman"/>
                <w:b/>
                <w:bCs/>
                <w:color w:val="000000"/>
                <w:sz w:val="20"/>
                <w:szCs w:val="20"/>
              </w:rPr>
            </w:pPr>
            <w:r w:rsidRPr="00CE1345">
              <w:rPr>
                <w:rFonts w:ascii="Times New Roman" w:hAnsi="Times New Roman"/>
                <w:b/>
                <w:bCs/>
                <w:color w:val="000000"/>
                <w:sz w:val="20"/>
                <w:szCs w:val="20"/>
              </w:rPr>
              <w:t>Stratejiler</w:t>
            </w:r>
          </w:p>
        </w:tc>
        <w:tc>
          <w:tcPr>
            <w:tcW w:w="8918"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rsidR="00310DA7" w:rsidRPr="00CE1345" w:rsidRDefault="007E1336" w:rsidP="00310DA7">
            <w:pPr>
              <w:spacing w:after="0" w:line="240" w:lineRule="auto"/>
              <w:rPr>
                <w:rFonts w:ascii="Times New Roman" w:hAnsi="Times New Roman"/>
                <w:color w:val="000000"/>
                <w:sz w:val="20"/>
                <w:szCs w:val="20"/>
              </w:rPr>
            </w:pPr>
            <w:r w:rsidRPr="00CE1345">
              <w:rPr>
                <w:rFonts w:ascii="Times New Roman" w:hAnsi="Times New Roman"/>
                <w:color w:val="000000"/>
                <w:sz w:val="20"/>
                <w:szCs w:val="20"/>
              </w:rPr>
              <w:t>S</w:t>
            </w:r>
            <w:r w:rsidR="002D1805" w:rsidRPr="00CE1345">
              <w:rPr>
                <w:rFonts w:ascii="Times New Roman" w:hAnsi="Times New Roman"/>
                <w:color w:val="000000"/>
                <w:sz w:val="20"/>
                <w:szCs w:val="20"/>
              </w:rPr>
              <w:t>-</w:t>
            </w:r>
            <w:r w:rsidR="00E2082A" w:rsidRPr="00CE1345">
              <w:rPr>
                <w:rFonts w:ascii="Times New Roman" w:hAnsi="Times New Roman"/>
                <w:color w:val="000000"/>
                <w:sz w:val="20"/>
                <w:szCs w:val="20"/>
              </w:rPr>
              <w:t>1.</w:t>
            </w:r>
            <w:r w:rsidRPr="00CE1345">
              <w:rPr>
                <w:rFonts w:ascii="Times New Roman" w:hAnsi="Times New Roman"/>
                <w:color w:val="000000"/>
                <w:sz w:val="20"/>
                <w:szCs w:val="20"/>
              </w:rPr>
              <w:t>1.1.</w:t>
            </w:r>
            <w:r w:rsidR="00E2082A" w:rsidRPr="00CE1345">
              <w:rPr>
                <w:rFonts w:ascii="Times New Roman" w:hAnsi="Times New Roman"/>
                <w:color w:val="000000"/>
                <w:sz w:val="20"/>
                <w:szCs w:val="20"/>
              </w:rPr>
              <w:t> </w:t>
            </w:r>
            <w:r w:rsidR="00310DA7" w:rsidRPr="00CE1345">
              <w:rPr>
                <w:rFonts w:ascii="Times New Roman" w:hAnsi="Times New Roman"/>
                <w:color w:val="000000"/>
                <w:sz w:val="20"/>
                <w:szCs w:val="20"/>
              </w:rPr>
              <w:t xml:space="preserve">Öğrencilerin Türkçe dersindeki eksikleri tespit edilerek İYEP aracılığıyla akademik yeterliklerinin artırılması sağlanacaktır. </w:t>
            </w:r>
            <w:r w:rsidR="00E2082A" w:rsidRPr="00CE1345">
              <w:rPr>
                <w:rFonts w:ascii="Times New Roman" w:hAnsi="Times New Roman"/>
                <w:color w:val="000000"/>
                <w:sz w:val="20"/>
                <w:szCs w:val="20"/>
              </w:rPr>
              <w:t xml:space="preserve"> </w:t>
            </w:r>
          </w:p>
          <w:p w:rsidR="007E1336" w:rsidRPr="00CE1345" w:rsidRDefault="007E1336" w:rsidP="00310DA7">
            <w:pPr>
              <w:spacing w:after="0" w:line="240" w:lineRule="auto"/>
              <w:jc w:val="both"/>
              <w:rPr>
                <w:rFonts w:ascii="Times New Roman" w:hAnsi="Times New Roman"/>
                <w:color w:val="000000"/>
                <w:sz w:val="20"/>
                <w:szCs w:val="20"/>
              </w:rPr>
            </w:pPr>
            <w:r w:rsidRPr="00CE1345">
              <w:rPr>
                <w:rFonts w:ascii="Times New Roman" w:hAnsi="Times New Roman"/>
                <w:color w:val="000000"/>
                <w:sz w:val="20"/>
                <w:szCs w:val="20"/>
              </w:rPr>
              <w:t>S</w:t>
            </w:r>
            <w:r w:rsidR="002D1805" w:rsidRPr="00CE1345">
              <w:rPr>
                <w:rFonts w:ascii="Times New Roman" w:hAnsi="Times New Roman"/>
                <w:color w:val="000000"/>
                <w:sz w:val="20"/>
                <w:szCs w:val="20"/>
              </w:rPr>
              <w:t>-</w:t>
            </w:r>
            <w:r w:rsidRPr="00CE1345">
              <w:rPr>
                <w:rFonts w:ascii="Times New Roman" w:hAnsi="Times New Roman"/>
                <w:color w:val="000000"/>
                <w:sz w:val="20"/>
                <w:szCs w:val="20"/>
              </w:rPr>
              <w:t>1.1</w:t>
            </w:r>
            <w:r w:rsidR="00E2082A" w:rsidRPr="00CE1345">
              <w:rPr>
                <w:rFonts w:ascii="Times New Roman" w:hAnsi="Times New Roman"/>
                <w:color w:val="000000"/>
                <w:sz w:val="20"/>
                <w:szCs w:val="20"/>
              </w:rPr>
              <w:t>.</w:t>
            </w:r>
            <w:r w:rsidRPr="00CE1345">
              <w:rPr>
                <w:rFonts w:ascii="Times New Roman" w:hAnsi="Times New Roman"/>
                <w:color w:val="000000"/>
                <w:sz w:val="20"/>
                <w:szCs w:val="20"/>
              </w:rPr>
              <w:t>2.</w:t>
            </w:r>
            <w:r w:rsidR="00E2082A" w:rsidRPr="00CE1345">
              <w:rPr>
                <w:rFonts w:ascii="Times New Roman" w:hAnsi="Times New Roman"/>
                <w:color w:val="000000"/>
                <w:sz w:val="20"/>
                <w:szCs w:val="20"/>
              </w:rPr>
              <w:t> </w:t>
            </w:r>
            <w:r w:rsidR="00310DA7" w:rsidRPr="00CE1345">
              <w:rPr>
                <w:rFonts w:ascii="Times New Roman" w:hAnsi="Times New Roman"/>
                <w:color w:val="000000"/>
                <w:sz w:val="20"/>
                <w:szCs w:val="20"/>
              </w:rPr>
              <w:t xml:space="preserve">Öğrencilerin matematik derslerindeki eksikleri tespit edilerek İYEP aracılığıyla akademik yeterliklerinin artırılması sağlanacaktır. </w:t>
            </w:r>
            <w:r w:rsidR="00E2082A" w:rsidRPr="00CE1345">
              <w:rPr>
                <w:rFonts w:ascii="Times New Roman" w:hAnsi="Times New Roman"/>
                <w:color w:val="000000"/>
                <w:sz w:val="20"/>
                <w:szCs w:val="20"/>
              </w:rPr>
              <w:t xml:space="preserve"> </w:t>
            </w:r>
          </w:p>
          <w:p w:rsidR="00310DA7" w:rsidRPr="00CE1345" w:rsidRDefault="00E2082A" w:rsidP="0015319F">
            <w:pPr>
              <w:spacing w:after="0" w:line="240" w:lineRule="auto"/>
              <w:jc w:val="both"/>
              <w:rPr>
                <w:rFonts w:ascii="Times New Roman" w:hAnsi="Times New Roman"/>
                <w:color w:val="000000"/>
                <w:sz w:val="20"/>
                <w:szCs w:val="20"/>
              </w:rPr>
            </w:pPr>
            <w:r w:rsidRPr="00CE1345">
              <w:rPr>
                <w:rFonts w:ascii="Times New Roman" w:hAnsi="Times New Roman"/>
                <w:color w:val="000000"/>
                <w:sz w:val="20"/>
                <w:szCs w:val="20"/>
              </w:rPr>
              <w:t>S</w:t>
            </w:r>
            <w:r w:rsidR="002D1805" w:rsidRPr="00CE1345">
              <w:rPr>
                <w:rFonts w:ascii="Times New Roman" w:hAnsi="Times New Roman"/>
                <w:color w:val="000000"/>
                <w:sz w:val="20"/>
                <w:szCs w:val="20"/>
              </w:rPr>
              <w:t>-</w:t>
            </w:r>
            <w:r w:rsidR="007E1336" w:rsidRPr="00CE1345">
              <w:rPr>
                <w:rFonts w:ascii="Times New Roman" w:hAnsi="Times New Roman"/>
                <w:color w:val="000000"/>
                <w:sz w:val="20"/>
                <w:szCs w:val="20"/>
              </w:rPr>
              <w:t>1.1.</w:t>
            </w:r>
            <w:r w:rsidRPr="00CE1345">
              <w:rPr>
                <w:rFonts w:ascii="Times New Roman" w:hAnsi="Times New Roman"/>
                <w:color w:val="000000"/>
                <w:sz w:val="20"/>
                <w:szCs w:val="20"/>
              </w:rPr>
              <w:t>3. </w:t>
            </w:r>
            <w:r w:rsidR="0015319F" w:rsidRPr="00CE1345">
              <w:rPr>
                <w:rFonts w:ascii="Times New Roman" w:hAnsi="Times New Roman"/>
                <w:color w:val="000000"/>
                <w:sz w:val="20"/>
                <w:szCs w:val="20"/>
              </w:rPr>
              <w:t>İYEP’in ders içeriklerine katkı sağlayacak etkinlik, okuma vb</w:t>
            </w:r>
            <w:r w:rsidR="00BD01DA" w:rsidRPr="00CE1345">
              <w:rPr>
                <w:rFonts w:ascii="Times New Roman" w:hAnsi="Times New Roman"/>
                <w:color w:val="000000"/>
                <w:sz w:val="20"/>
                <w:szCs w:val="20"/>
              </w:rPr>
              <w:t>.</w:t>
            </w:r>
            <w:r w:rsidR="0015319F" w:rsidRPr="00CE1345">
              <w:rPr>
                <w:rFonts w:ascii="Times New Roman" w:hAnsi="Times New Roman"/>
                <w:color w:val="000000"/>
                <w:sz w:val="20"/>
                <w:szCs w:val="20"/>
              </w:rPr>
              <w:t xml:space="preserve"> aktivitelerin zenginleştirilmesi sağlanacaktır.</w:t>
            </w:r>
          </w:p>
          <w:p w:rsidR="00EA1D0D" w:rsidRPr="00CE1345" w:rsidRDefault="00E2082A" w:rsidP="0015319F">
            <w:pPr>
              <w:spacing w:after="0" w:line="240" w:lineRule="auto"/>
              <w:rPr>
                <w:rFonts w:ascii="Times New Roman" w:hAnsi="Times New Roman"/>
                <w:color w:val="000000"/>
                <w:sz w:val="20"/>
                <w:szCs w:val="20"/>
              </w:rPr>
            </w:pPr>
            <w:r w:rsidRPr="00CE1345">
              <w:rPr>
                <w:rFonts w:ascii="Times New Roman" w:hAnsi="Times New Roman"/>
                <w:color w:val="000000"/>
                <w:sz w:val="20"/>
                <w:szCs w:val="20"/>
              </w:rPr>
              <w:t>S</w:t>
            </w:r>
            <w:r w:rsidR="002D1805" w:rsidRPr="00CE1345">
              <w:rPr>
                <w:rFonts w:ascii="Times New Roman" w:hAnsi="Times New Roman"/>
                <w:color w:val="000000"/>
                <w:sz w:val="20"/>
                <w:szCs w:val="20"/>
              </w:rPr>
              <w:t>-</w:t>
            </w:r>
            <w:r w:rsidR="007E1336" w:rsidRPr="00CE1345">
              <w:rPr>
                <w:rFonts w:ascii="Times New Roman" w:hAnsi="Times New Roman"/>
                <w:color w:val="000000"/>
                <w:sz w:val="20"/>
                <w:szCs w:val="20"/>
              </w:rPr>
              <w:t>1.1.</w:t>
            </w:r>
            <w:r w:rsidRPr="00CE1345">
              <w:rPr>
                <w:rFonts w:ascii="Times New Roman" w:hAnsi="Times New Roman"/>
                <w:color w:val="000000"/>
                <w:sz w:val="20"/>
                <w:szCs w:val="20"/>
              </w:rPr>
              <w:t>4. </w:t>
            </w:r>
            <w:r w:rsidR="0015319F" w:rsidRPr="00CE1345">
              <w:rPr>
                <w:rFonts w:ascii="Times New Roman" w:hAnsi="Times New Roman"/>
                <w:color w:val="000000"/>
                <w:sz w:val="20"/>
                <w:szCs w:val="20"/>
              </w:rPr>
              <w:t>Öğrencilerin devamsızlık nedenleri tespit edilerek devamsızlığa neden olan etmenler giderilecektir.</w:t>
            </w:r>
          </w:p>
        </w:tc>
      </w:tr>
    </w:tbl>
    <w:p w:rsidR="00516830" w:rsidRPr="00CE1345" w:rsidRDefault="00516830" w:rsidP="00B66637">
      <w:pPr>
        <w:jc w:val="both"/>
        <w:rPr>
          <w:rFonts w:ascii="Times New Roman" w:hAnsi="Times New Roman"/>
          <w:b/>
          <w:szCs w:val="24"/>
        </w:rPr>
      </w:pPr>
    </w:p>
    <w:p w:rsidR="000D69DF" w:rsidRPr="00CE1345" w:rsidRDefault="000D69DF" w:rsidP="00B66637">
      <w:pPr>
        <w:jc w:val="both"/>
        <w:rPr>
          <w:rFonts w:ascii="Times New Roman" w:hAnsi="Times New Roman"/>
          <w:b/>
          <w:szCs w:val="24"/>
        </w:rPr>
      </w:pPr>
    </w:p>
    <w:p w:rsidR="000D69DF" w:rsidRPr="00CE1345" w:rsidRDefault="000D69DF" w:rsidP="00B66637">
      <w:pPr>
        <w:jc w:val="both"/>
        <w:rPr>
          <w:rFonts w:ascii="Times New Roman" w:hAnsi="Times New Roman"/>
          <w:b/>
          <w:szCs w:val="24"/>
        </w:rPr>
      </w:pPr>
    </w:p>
    <w:p w:rsidR="000D69DF" w:rsidRPr="00CE1345" w:rsidRDefault="000D69DF" w:rsidP="00B66637">
      <w:pPr>
        <w:jc w:val="both"/>
        <w:rPr>
          <w:rFonts w:ascii="Times New Roman" w:hAnsi="Times New Roman"/>
          <w:b/>
          <w:szCs w:val="24"/>
        </w:rPr>
      </w:pPr>
    </w:p>
    <w:p w:rsidR="000D69DF" w:rsidRPr="00CE1345" w:rsidRDefault="000D69DF" w:rsidP="00B66637">
      <w:pPr>
        <w:jc w:val="both"/>
        <w:rPr>
          <w:rFonts w:ascii="Times New Roman" w:hAnsi="Times New Roman"/>
          <w:b/>
          <w:szCs w:val="24"/>
        </w:rPr>
      </w:pPr>
    </w:p>
    <w:p w:rsidR="000D69DF" w:rsidRPr="00CE1345" w:rsidRDefault="000D69DF" w:rsidP="00B66637">
      <w:pPr>
        <w:jc w:val="both"/>
        <w:rPr>
          <w:rFonts w:ascii="Times New Roman" w:hAnsi="Times New Roman"/>
          <w:b/>
          <w:szCs w:val="24"/>
        </w:rPr>
      </w:pPr>
    </w:p>
    <w:p w:rsidR="000D69DF" w:rsidRPr="00CE1345" w:rsidRDefault="000D69DF" w:rsidP="00B66637">
      <w:pPr>
        <w:jc w:val="both"/>
        <w:rPr>
          <w:rFonts w:ascii="Times New Roman" w:hAnsi="Times New Roman"/>
          <w:b/>
          <w:szCs w:val="24"/>
        </w:rPr>
      </w:pPr>
    </w:p>
    <w:p w:rsidR="000D69DF" w:rsidRPr="00CE1345" w:rsidRDefault="000D69DF" w:rsidP="00B66637">
      <w:pPr>
        <w:jc w:val="both"/>
        <w:rPr>
          <w:rFonts w:ascii="Times New Roman" w:hAnsi="Times New Roman"/>
          <w:b/>
          <w:szCs w:val="24"/>
        </w:rPr>
      </w:pPr>
    </w:p>
    <w:p w:rsidR="000D69DF" w:rsidRPr="00CE1345" w:rsidRDefault="000D69DF" w:rsidP="00B66637">
      <w:pPr>
        <w:jc w:val="both"/>
        <w:rPr>
          <w:rFonts w:ascii="Times New Roman" w:hAnsi="Times New Roman"/>
          <w:b/>
          <w:szCs w:val="24"/>
        </w:rPr>
      </w:pPr>
    </w:p>
    <w:p w:rsidR="000D69DF" w:rsidRPr="00CE1345" w:rsidRDefault="000D69DF" w:rsidP="00B66637">
      <w:pPr>
        <w:jc w:val="both"/>
        <w:rPr>
          <w:rFonts w:ascii="Times New Roman" w:hAnsi="Times New Roman"/>
          <w:b/>
          <w:szCs w:val="24"/>
        </w:rPr>
      </w:pPr>
    </w:p>
    <w:p w:rsidR="000D69DF" w:rsidRPr="00CE1345" w:rsidRDefault="000D69DF" w:rsidP="00B66637">
      <w:pPr>
        <w:jc w:val="both"/>
        <w:rPr>
          <w:rFonts w:ascii="Times New Roman" w:hAnsi="Times New Roman"/>
          <w:b/>
          <w:szCs w:val="24"/>
        </w:rPr>
      </w:pPr>
    </w:p>
    <w:p w:rsidR="000D69DF" w:rsidRPr="00CE1345" w:rsidRDefault="000D69DF" w:rsidP="00B66637">
      <w:pPr>
        <w:jc w:val="both"/>
        <w:rPr>
          <w:rFonts w:ascii="Times New Roman" w:hAnsi="Times New Roman"/>
          <w:b/>
          <w:szCs w:val="24"/>
        </w:rPr>
      </w:pPr>
    </w:p>
    <w:tbl>
      <w:tblPr>
        <w:tblW w:w="10712" w:type="dxa"/>
        <w:tblInd w:w="-577" w:type="dxa"/>
        <w:tblLayout w:type="fixed"/>
        <w:tblCellMar>
          <w:left w:w="70" w:type="dxa"/>
          <w:right w:w="70" w:type="dxa"/>
        </w:tblCellMar>
        <w:tblLook w:val="04A0" w:firstRow="1" w:lastRow="0" w:firstColumn="1" w:lastColumn="0" w:noHBand="0" w:noVBand="1"/>
      </w:tblPr>
      <w:tblGrid>
        <w:gridCol w:w="1794"/>
        <w:gridCol w:w="2397"/>
        <w:gridCol w:w="1134"/>
        <w:gridCol w:w="992"/>
        <w:gridCol w:w="993"/>
        <w:gridCol w:w="850"/>
        <w:gridCol w:w="851"/>
        <w:gridCol w:w="850"/>
        <w:gridCol w:w="851"/>
      </w:tblGrid>
      <w:tr w:rsidR="002115AF" w:rsidRPr="00CE1345" w:rsidTr="0006146B">
        <w:trPr>
          <w:trHeight w:val="830"/>
        </w:trPr>
        <w:tc>
          <w:tcPr>
            <w:tcW w:w="4191" w:type="dxa"/>
            <w:gridSpan w:val="2"/>
            <w:tcBorders>
              <w:top w:val="single" w:sz="8" w:space="0" w:color="auto"/>
              <w:left w:val="single" w:sz="8" w:space="0" w:color="auto"/>
              <w:bottom w:val="single" w:sz="4" w:space="0" w:color="auto"/>
              <w:right w:val="single" w:sz="4" w:space="0" w:color="auto"/>
            </w:tcBorders>
            <w:shd w:val="clear" w:color="000000" w:fill="E26B0A"/>
            <w:noWrap/>
            <w:vAlign w:val="center"/>
            <w:hideMark/>
          </w:tcPr>
          <w:p w:rsidR="002115AF" w:rsidRPr="00CE1345" w:rsidRDefault="002115AF" w:rsidP="0006146B">
            <w:pPr>
              <w:spacing w:after="0" w:line="240" w:lineRule="auto"/>
              <w:rPr>
                <w:rFonts w:ascii="Times New Roman" w:hAnsi="Times New Roman"/>
                <w:b/>
                <w:bCs/>
                <w:color w:val="000000"/>
                <w:sz w:val="20"/>
                <w:szCs w:val="20"/>
              </w:rPr>
            </w:pPr>
            <w:r w:rsidRPr="00CE1345">
              <w:rPr>
                <w:rFonts w:ascii="Times New Roman" w:hAnsi="Times New Roman"/>
                <w:b/>
                <w:bCs/>
                <w:color w:val="000000"/>
                <w:sz w:val="20"/>
                <w:szCs w:val="20"/>
              </w:rPr>
              <w:lastRenderedPageBreak/>
              <w:t>Amaç 1</w:t>
            </w:r>
          </w:p>
        </w:tc>
        <w:tc>
          <w:tcPr>
            <w:tcW w:w="6521" w:type="dxa"/>
            <w:gridSpan w:val="7"/>
            <w:tcBorders>
              <w:top w:val="single" w:sz="8" w:space="0" w:color="auto"/>
              <w:left w:val="nil"/>
              <w:bottom w:val="single" w:sz="4" w:space="0" w:color="auto"/>
              <w:right w:val="single" w:sz="8" w:space="0" w:color="000000"/>
            </w:tcBorders>
            <w:shd w:val="clear" w:color="auto" w:fill="auto"/>
            <w:vAlign w:val="center"/>
            <w:hideMark/>
          </w:tcPr>
          <w:p w:rsidR="002115AF" w:rsidRPr="00CE1345" w:rsidRDefault="00E72A84" w:rsidP="00E72A84">
            <w:pPr>
              <w:spacing w:after="0" w:line="240" w:lineRule="auto"/>
              <w:jc w:val="both"/>
              <w:rPr>
                <w:rFonts w:ascii="Times New Roman" w:hAnsi="Times New Roman"/>
                <w:color w:val="000000"/>
                <w:sz w:val="20"/>
                <w:szCs w:val="20"/>
              </w:rPr>
            </w:pPr>
            <w:r w:rsidRPr="00CE1345">
              <w:rPr>
                <w:rFonts w:ascii="Times New Roman" w:hAnsi="Times New Roman"/>
                <w:color w:val="000000"/>
                <w:sz w:val="20"/>
                <w:szCs w:val="20"/>
              </w:rPr>
              <w:t>Öğrencilere medeniyetimizin ve insanlığın ortak değerleriyle çağın gereklerine uygun bilgi, beceri,  tutum ve davranışlar kazandırılacaktır.</w:t>
            </w:r>
          </w:p>
        </w:tc>
      </w:tr>
      <w:tr w:rsidR="002115AF" w:rsidRPr="00CE1345" w:rsidTr="0006146B">
        <w:trPr>
          <w:trHeight w:val="802"/>
        </w:trPr>
        <w:tc>
          <w:tcPr>
            <w:tcW w:w="4191" w:type="dxa"/>
            <w:gridSpan w:val="2"/>
            <w:tcBorders>
              <w:top w:val="single" w:sz="4" w:space="0" w:color="auto"/>
              <w:left w:val="single" w:sz="8" w:space="0" w:color="auto"/>
              <w:bottom w:val="single" w:sz="4" w:space="0" w:color="auto"/>
              <w:right w:val="single" w:sz="4" w:space="0" w:color="auto"/>
            </w:tcBorders>
            <w:shd w:val="clear" w:color="000000" w:fill="E26B0A"/>
            <w:noWrap/>
            <w:vAlign w:val="center"/>
            <w:hideMark/>
          </w:tcPr>
          <w:p w:rsidR="002115AF" w:rsidRPr="00CE1345" w:rsidRDefault="007E1336" w:rsidP="0006146B">
            <w:pPr>
              <w:spacing w:after="0" w:line="240" w:lineRule="auto"/>
              <w:rPr>
                <w:rFonts w:ascii="Times New Roman" w:hAnsi="Times New Roman"/>
                <w:b/>
                <w:bCs/>
                <w:color w:val="000000"/>
                <w:sz w:val="20"/>
                <w:szCs w:val="20"/>
              </w:rPr>
            </w:pPr>
            <w:r w:rsidRPr="00CE1345">
              <w:rPr>
                <w:rFonts w:ascii="Times New Roman" w:hAnsi="Times New Roman"/>
                <w:b/>
                <w:bCs/>
                <w:color w:val="000000"/>
                <w:sz w:val="20"/>
                <w:szCs w:val="20"/>
              </w:rPr>
              <w:t>Hedef 1.2</w:t>
            </w:r>
            <w:r w:rsidR="002115AF" w:rsidRPr="00CE1345">
              <w:rPr>
                <w:rFonts w:ascii="Times New Roman" w:hAnsi="Times New Roman"/>
                <w:b/>
                <w:bCs/>
                <w:color w:val="000000"/>
                <w:sz w:val="20"/>
                <w:szCs w:val="20"/>
              </w:rPr>
              <w:t>.</w:t>
            </w:r>
          </w:p>
        </w:tc>
        <w:tc>
          <w:tcPr>
            <w:tcW w:w="6521" w:type="dxa"/>
            <w:gridSpan w:val="7"/>
            <w:tcBorders>
              <w:top w:val="single" w:sz="4" w:space="0" w:color="auto"/>
              <w:left w:val="nil"/>
              <w:bottom w:val="single" w:sz="4" w:space="0" w:color="auto"/>
              <w:right w:val="single" w:sz="8" w:space="0" w:color="000000"/>
            </w:tcBorders>
            <w:shd w:val="clear" w:color="auto" w:fill="auto"/>
            <w:vAlign w:val="center"/>
            <w:hideMark/>
          </w:tcPr>
          <w:p w:rsidR="007E1336" w:rsidRPr="00CE1345" w:rsidRDefault="007E1336" w:rsidP="0006146B">
            <w:pPr>
              <w:spacing w:after="0" w:line="240" w:lineRule="auto"/>
              <w:jc w:val="both"/>
              <w:rPr>
                <w:rFonts w:ascii="Times New Roman" w:hAnsi="Times New Roman"/>
                <w:color w:val="000000"/>
                <w:sz w:val="20"/>
                <w:szCs w:val="20"/>
              </w:rPr>
            </w:pPr>
            <w:r w:rsidRPr="00CE1345">
              <w:rPr>
                <w:rFonts w:ascii="Times New Roman" w:hAnsi="Times New Roman"/>
                <w:color w:val="000000"/>
                <w:sz w:val="20"/>
                <w:szCs w:val="20"/>
              </w:rPr>
              <w:t> </w:t>
            </w:r>
          </w:p>
          <w:p w:rsidR="002115AF" w:rsidRPr="00CE1345" w:rsidRDefault="00E72A84" w:rsidP="007E1336">
            <w:pPr>
              <w:spacing w:after="0" w:line="240" w:lineRule="auto"/>
              <w:jc w:val="both"/>
              <w:rPr>
                <w:rFonts w:ascii="Times New Roman" w:hAnsi="Times New Roman"/>
                <w:color w:val="000000"/>
                <w:sz w:val="20"/>
                <w:szCs w:val="20"/>
              </w:rPr>
            </w:pPr>
            <w:r w:rsidRPr="00CE1345">
              <w:rPr>
                <w:rFonts w:ascii="Times New Roman" w:hAnsi="Times New Roman"/>
                <w:color w:val="000000"/>
                <w:sz w:val="20"/>
                <w:szCs w:val="20"/>
              </w:rPr>
              <w:t>Öğrencilere evrensel değerler, sağlıklı yaşam ve çevre bilinci duyarlılığı kazandırılacaktır.</w:t>
            </w:r>
          </w:p>
        </w:tc>
      </w:tr>
      <w:tr w:rsidR="002115AF" w:rsidRPr="00CE1345" w:rsidTr="00AE4052">
        <w:trPr>
          <w:trHeight w:val="577"/>
        </w:trPr>
        <w:tc>
          <w:tcPr>
            <w:tcW w:w="4191" w:type="dxa"/>
            <w:gridSpan w:val="2"/>
            <w:tcBorders>
              <w:top w:val="single" w:sz="4" w:space="0" w:color="auto"/>
              <w:left w:val="single" w:sz="8" w:space="0" w:color="auto"/>
              <w:bottom w:val="single" w:sz="4" w:space="0" w:color="auto"/>
              <w:right w:val="single" w:sz="4" w:space="0" w:color="auto"/>
            </w:tcBorders>
            <w:shd w:val="clear" w:color="000000" w:fill="E26B0A"/>
            <w:noWrap/>
            <w:vAlign w:val="center"/>
            <w:hideMark/>
          </w:tcPr>
          <w:p w:rsidR="002115AF" w:rsidRPr="00CE1345" w:rsidRDefault="002115AF" w:rsidP="0006146B">
            <w:pPr>
              <w:spacing w:after="0" w:line="240" w:lineRule="auto"/>
              <w:rPr>
                <w:rFonts w:ascii="Times New Roman" w:hAnsi="Times New Roman"/>
                <w:b/>
                <w:bCs/>
                <w:color w:val="000000"/>
                <w:sz w:val="20"/>
                <w:szCs w:val="20"/>
              </w:rPr>
            </w:pPr>
            <w:r w:rsidRPr="00CE1345">
              <w:rPr>
                <w:rFonts w:ascii="Times New Roman" w:hAnsi="Times New Roman"/>
                <w:b/>
                <w:bCs/>
                <w:color w:val="000000"/>
                <w:sz w:val="20"/>
                <w:szCs w:val="20"/>
              </w:rPr>
              <w:t>Performans Göstergeleri</w:t>
            </w:r>
          </w:p>
        </w:tc>
        <w:tc>
          <w:tcPr>
            <w:tcW w:w="1134" w:type="dxa"/>
            <w:tcBorders>
              <w:top w:val="nil"/>
              <w:left w:val="nil"/>
              <w:bottom w:val="single" w:sz="4" w:space="0" w:color="auto"/>
              <w:right w:val="single" w:sz="4" w:space="0" w:color="auto"/>
            </w:tcBorders>
            <w:shd w:val="clear" w:color="000000" w:fill="E26B0A"/>
            <w:noWrap/>
            <w:vAlign w:val="center"/>
            <w:hideMark/>
          </w:tcPr>
          <w:p w:rsidR="002115AF" w:rsidRPr="00CE1345" w:rsidRDefault="002115AF" w:rsidP="0006146B">
            <w:pPr>
              <w:spacing w:after="0" w:line="240" w:lineRule="auto"/>
              <w:rPr>
                <w:rFonts w:ascii="Times New Roman" w:hAnsi="Times New Roman"/>
                <w:b/>
                <w:bCs/>
                <w:color w:val="000000"/>
                <w:sz w:val="20"/>
                <w:szCs w:val="20"/>
              </w:rPr>
            </w:pPr>
            <w:r w:rsidRPr="00CE1345">
              <w:rPr>
                <w:rFonts w:ascii="Times New Roman" w:hAnsi="Times New Roman"/>
                <w:b/>
                <w:bCs/>
                <w:color w:val="000000"/>
                <w:sz w:val="20"/>
                <w:szCs w:val="20"/>
              </w:rPr>
              <w:t>Hedefe Etkisi (%)</w:t>
            </w:r>
          </w:p>
        </w:tc>
        <w:tc>
          <w:tcPr>
            <w:tcW w:w="992" w:type="dxa"/>
            <w:tcBorders>
              <w:top w:val="nil"/>
              <w:left w:val="nil"/>
              <w:bottom w:val="single" w:sz="4" w:space="0" w:color="auto"/>
              <w:right w:val="single" w:sz="4" w:space="0" w:color="auto"/>
            </w:tcBorders>
            <w:shd w:val="clear" w:color="000000" w:fill="E26B0A"/>
            <w:vAlign w:val="center"/>
            <w:hideMark/>
          </w:tcPr>
          <w:p w:rsidR="002115AF" w:rsidRPr="00CE1345" w:rsidRDefault="002115AF" w:rsidP="0006146B">
            <w:pPr>
              <w:spacing w:after="0" w:line="240" w:lineRule="auto"/>
              <w:jc w:val="center"/>
              <w:rPr>
                <w:rFonts w:ascii="Times New Roman" w:hAnsi="Times New Roman"/>
                <w:b/>
                <w:bCs/>
                <w:color w:val="000000"/>
                <w:sz w:val="20"/>
                <w:szCs w:val="20"/>
              </w:rPr>
            </w:pPr>
            <w:r w:rsidRPr="00CE1345">
              <w:rPr>
                <w:rFonts w:ascii="Times New Roman" w:hAnsi="Times New Roman"/>
                <w:b/>
                <w:bCs/>
                <w:color w:val="000000"/>
                <w:sz w:val="20"/>
                <w:szCs w:val="20"/>
              </w:rPr>
              <w:t>Plan Dönemi Başlangıç Değeri</w:t>
            </w:r>
          </w:p>
        </w:tc>
        <w:tc>
          <w:tcPr>
            <w:tcW w:w="993" w:type="dxa"/>
            <w:tcBorders>
              <w:top w:val="nil"/>
              <w:left w:val="nil"/>
              <w:bottom w:val="single" w:sz="4" w:space="0" w:color="auto"/>
              <w:right w:val="single" w:sz="4" w:space="0" w:color="auto"/>
            </w:tcBorders>
            <w:shd w:val="clear" w:color="000000" w:fill="E26B0A"/>
            <w:noWrap/>
            <w:vAlign w:val="center"/>
            <w:hideMark/>
          </w:tcPr>
          <w:p w:rsidR="002115AF" w:rsidRPr="00CE1345" w:rsidRDefault="002115AF" w:rsidP="0006146B">
            <w:pPr>
              <w:spacing w:after="0" w:line="240" w:lineRule="auto"/>
              <w:jc w:val="center"/>
              <w:rPr>
                <w:rFonts w:ascii="Times New Roman" w:hAnsi="Times New Roman"/>
                <w:b/>
                <w:bCs/>
                <w:color w:val="000000"/>
                <w:sz w:val="20"/>
                <w:szCs w:val="20"/>
              </w:rPr>
            </w:pPr>
            <w:r w:rsidRPr="00CE1345">
              <w:rPr>
                <w:rFonts w:ascii="Times New Roman" w:hAnsi="Times New Roman"/>
                <w:b/>
                <w:bCs/>
                <w:color w:val="000000"/>
                <w:sz w:val="20"/>
                <w:szCs w:val="20"/>
              </w:rPr>
              <w:t>2024</w:t>
            </w:r>
          </w:p>
        </w:tc>
        <w:tc>
          <w:tcPr>
            <w:tcW w:w="850" w:type="dxa"/>
            <w:tcBorders>
              <w:top w:val="nil"/>
              <w:left w:val="nil"/>
              <w:bottom w:val="single" w:sz="4" w:space="0" w:color="auto"/>
              <w:right w:val="single" w:sz="4" w:space="0" w:color="auto"/>
            </w:tcBorders>
            <w:shd w:val="clear" w:color="000000" w:fill="E26B0A"/>
            <w:noWrap/>
            <w:vAlign w:val="center"/>
            <w:hideMark/>
          </w:tcPr>
          <w:p w:rsidR="002115AF" w:rsidRPr="00CE1345" w:rsidRDefault="002115AF" w:rsidP="0006146B">
            <w:pPr>
              <w:spacing w:after="0" w:line="240" w:lineRule="auto"/>
              <w:jc w:val="center"/>
              <w:rPr>
                <w:rFonts w:ascii="Times New Roman" w:hAnsi="Times New Roman"/>
                <w:b/>
                <w:bCs/>
                <w:color w:val="000000"/>
                <w:sz w:val="20"/>
                <w:szCs w:val="20"/>
              </w:rPr>
            </w:pPr>
            <w:r w:rsidRPr="00CE1345">
              <w:rPr>
                <w:rFonts w:ascii="Times New Roman" w:hAnsi="Times New Roman"/>
                <w:b/>
                <w:bCs/>
                <w:color w:val="000000"/>
                <w:sz w:val="20"/>
                <w:szCs w:val="20"/>
              </w:rPr>
              <w:t>2025</w:t>
            </w:r>
          </w:p>
        </w:tc>
        <w:tc>
          <w:tcPr>
            <w:tcW w:w="851" w:type="dxa"/>
            <w:tcBorders>
              <w:top w:val="nil"/>
              <w:left w:val="nil"/>
              <w:bottom w:val="single" w:sz="4" w:space="0" w:color="auto"/>
              <w:right w:val="single" w:sz="4" w:space="0" w:color="auto"/>
            </w:tcBorders>
            <w:shd w:val="clear" w:color="000000" w:fill="E26B0A"/>
            <w:noWrap/>
            <w:vAlign w:val="center"/>
            <w:hideMark/>
          </w:tcPr>
          <w:p w:rsidR="002115AF" w:rsidRPr="00CE1345" w:rsidRDefault="002115AF" w:rsidP="0006146B">
            <w:pPr>
              <w:spacing w:after="0" w:line="240" w:lineRule="auto"/>
              <w:jc w:val="center"/>
              <w:rPr>
                <w:rFonts w:ascii="Times New Roman" w:hAnsi="Times New Roman"/>
                <w:b/>
                <w:bCs/>
                <w:color w:val="000000"/>
                <w:sz w:val="20"/>
                <w:szCs w:val="20"/>
              </w:rPr>
            </w:pPr>
            <w:r w:rsidRPr="00CE1345">
              <w:rPr>
                <w:rFonts w:ascii="Times New Roman" w:hAnsi="Times New Roman"/>
                <w:b/>
                <w:bCs/>
                <w:color w:val="000000"/>
                <w:sz w:val="20"/>
                <w:szCs w:val="20"/>
              </w:rPr>
              <w:t>2026</w:t>
            </w:r>
          </w:p>
        </w:tc>
        <w:tc>
          <w:tcPr>
            <w:tcW w:w="850" w:type="dxa"/>
            <w:tcBorders>
              <w:top w:val="nil"/>
              <w:left w:val="nil"/>
              <w:bottom w:val="single" w:sz="4" w:space="0" w:color="auto"/>
              <w:right w:val="single" w:sz="4" w:space="0" w:color="auto"/>
            </w:tcBorders>
            <w:shd w:val="clear" w:color="000000" w:fill="E26B0A"/>
            <w:noWrap/>
            <w:vAlign w:val="center"/>
            <w:hideMark/>
          </w:tcPr>
          <w:p w:rsidR="002115AF" w:rsidRPr="00CE1345" w:rsidRDefault="002115AF" w:rsidP="0006146B">
            <w:pPr>
              <w:spacing w:after="0" w:line="240" w:lineRule="auto"/>
              <w:jc w:val="center"/>
              <w:rPr>
                <w:rFonts w:ascii="Times New Roman" w:hAnsi="Times New Roman"/>
                <w:b/>
                <w:bCs/>
                <w:color w:val="000000"/>
                <w:sz w:val="20"/>
                <w:szCs w:val="20"/>
              </w:rPr>
            </w:pPr>
            <w:r w:rsidRPr="00CE1345">
              <w:rPr>
                <w:rFonts w:ascii="Times New Roman" w:hAnsi="Times New Roman"/>
                <w:b/>
                <w:bCs/>
                <w:color w:val="000000"/>
                <w:sz w:val="20"/>
                <w:szCs w:val="20"/>
              </w:rPr>
              <w:t>2027</w:t>
            </w:r>
          </w:p>
        </w:tc>
        <w:tc>
          <w:tcPr>
            <w:tcW w:w="851" w:type="dxa"/>
            <w:tcBorders>
              <w:top w:val="nil"/>
              <w:left w:val="nil"/>
              <w:bottom w:val="single" w:sz="4" w:space="0" w:color="auto"/>
              <w:right w:val="single" w:sz="8" w:space="0" w:color="auto"/>
            </w:tcBorders>
            <w:shd w:val="clear" w:color="000000" w:fill="E26B0A"/>
            <w:noWrap/>
            <w:vAlign w:val="center"/>
            <w:hideMark/>
          </w:tcPr>
          <w:p w:rsidR="002115AF" w:rsidRPr="00CE1345" w:rsidRDefault="002115AF" w:rsidP="0006146B">
            <w:pPr>
              <w:spacing w:after="0" w:line="240" w:lineRule="auto"/>
              <w:jc w:val="center"/>
              <w:rPr>
                <w:rFonts w:ascii="Times New Roman" w:hAnsi="Times New Roman"/>
                <w:b/>
                <w:bCs/>
                <w:color w:val="000000"/>
                <w:sz w:val="20"/>
                <w:szCs w:val="20"/>
              </w:rPr>
            </w:pPr>
            <w:r w:rsidRPr="00CE1345">
              <w:rPr>
                <w:rFonts w:ascii="Times New Roman" w:hAnsi="Times New Roman"/>
                <w:b/>
                <w:bCs/>
                <w:color w:val="000000"/>
                <w:sz w:val="20"/>
                <w:szCs w:val="20"/>
              </w:rPr>
              <w:t>2028</w:t>
            </w:r>
          </w:p>
        </w:tc>
      </w:tr>
      <w:tr w:rsidR="002115AF" w:rsidRPr="00CE1345" w:rsidTr="00AE4052">
        <w:trPr>
          <w:trHeight w:val="447"/>
        </w:trPr>
        <w:tc>
          <w:tcPr>
            <w:tcW w:w="4191" w:type="dxa"/>
            <w:gridSpan w:val="2"/>
            <w:tcBorders>
              <w:top w:val="single" w:sz="4" w:space="0" w:color="auto"/>
              <w:left w:val="single" w:sz="8" w:space="0" w:color="auto"/>
              <w:bottom w:val="single" w:sz="4" w:space="0" w:color="auto"/>
              <w:right w:val="single" w:sz="4" w:space="0" w:color="000000"/>
            </w:tcBorders>
            <w:shd w:val="clear" w:color="000000" w:fill="E26B0A"/>
            <w:noWrap/>
            <w:vAlign w:val="center"/>
          </w:tcPr>
          <w:p w:rsidR="002115AF" w:rsidRPr="00CE1345" w:rsidRDefault="007E1336" w:rsidP="00E72A84">
            <w:pPr>
              <w:spacing w:after="0" w:line="240" w:lineRule="auto"/>
              <w:rPr>
                <w:rFonts w:ascii="Times New Roman" w:hAnsi="Times New Roman"/>
                <w:b/>
                <w:bCs/>
                <w:color w:val="000000"/>
                <w:sz w:val="18"/>
                <w:szCs w:val="18"/>
              </w:rPr>
            </w:pPr>
            <w:r w:rsidRPr="00CE1345">
              <w:rPr>
                <w:rFonts w:ascii="Times New Roman" w:hAnsi="Times New Roman"/>
                <w:b/>
                <w:bCs/>
                <w:color w:val="000000"/>
                <w:sz w:val="18"/>
                <w:szCs w:val="18"/>
              </w:rPr>
              <w:t xml:space="preserve">PG 1.2.1. </w:t>
            </w:r>
            <w:r w:rsidR="00E72A84" w:rsidRPr="00CE1345">
              <w:rPr>
                <w:rFonts w:ascii="Times New Roman" w:hAnsi="Times New Roman"/>
                <w:b/>
                <w:bCs/>
                <w:color w:val="000000"/>
                <w:sz w:val="18"/>
                <w:szCs w:val="18"/>
              </w:rPr>
              <w:t>Öğrenci başına okunan kitap sayısı</w:t>
            </w:r>
          </w:p>
        </w:tc>
        <w:tc>
          <w:tcPr>
            <w:tcW w:w="1134" w:type="dxa"/>
            <w:tcBorders>
              <w:top w:val="nil"/>
              <w:left w:val="nil"/>
              <w:bottom w:val="single" w:sz="4" w:space="0" w:color="auto"/>
              <w:right w:val="single" w:sz="4" w:space="0" w:color="auto"/>
            </w:tcBorders>
            <w:shd w:val="clear" w:color="auto" w:fill="auto"/>
            <w:vAlign w:val="center"/>
          </w:tcPr>
          <w:p w:rsidR="002115AF" w:rsidRPr="00CE1345" w:rsidRDefault="00E90087" w:rsidP="0006146B">
            <w:pPr>
              <w:spacing w:after="0" w:line="240" w:lineRule="auto"/>
              <w:jc w:val="center"/>
              <w:rPr>
                <w:rFonts w:ascii="Times New Roman" w:hAnsi="Times New Roman"/>
                <w:sz w:val="20"/>
                <w:szCs w:val="20"/>
              </w:rPr>
            </w:pPr>
            <w:r w:rsidRPr="00CE1345">
              <w:rPr>
                <w:rFonts w:ascii="Times New Roman" w:hAnsi="Times New Roman"/>
                <w:sz w:val="20"/>
                <w:szCs w:val="20"/>
              </w:rPr>
              <w:t>15</w:t>
            </w:r>
          </w:p>
        </w:tc>
        <w:tc>
          <w:tcPr>
            <w:tcW w:w="992" w:type="dxa"/>
            <w:tcBorders>
              <w:top w:val="nil"/>
              <w:left w:val="nil"/>
              <w:bottom w:val="single" w:sz="4" w:space="0" w:color="auto"/>
              <w:right w:val="single" w:sz="4" w:space="0" w:color="auto"/>
            </w:tcBorders>
            <w:shd w:val="clear" w:color="auto" w:fill="auto"/>
            <w:vAlign w:val="center"/>
          </w:tcPr>
          <w:p w:rsidR="002115AF" w:rsidRPr="00CE1345" w:rsidRDefault="005B6CFE" w:rsidP="0006146B">
            <w:pPr>
              <w:spacing w:after="0" w:line="240" w:lineRule="auto"/>
              <w:jc w:val="center"/>
              <w:rPr>
                <w:rFonts w:ascii="Times New Roman" w:hAnsi="Times New Roman"/>
                <w:sz w:val="20"/>
                <w:szCs w:val="20"/>
              </w:rPr>
            </w:pPr>
            <w:r w:rsidRPr="00CE1345">
              <w:rPr>
                <w:rFonts w:ascii="Times New Roman" w:hAnsi="Times New Roman"/>
                <w:sz w:val="20"/>
                <w:szCs w:val="20"/>
              </w:rPr>
              <w:t>15</w:t>
            </w:r>
          </w:p>
        </w:tc>
        <w:tc>
          <w:tcPr>
            <w:tcW w:w="993" w:type="dxa"/>
            <w:tcBorders>
              <w:top w:val="nil"/>
              <w:left w:val="nil"/>
              <w:bottom w:val="single" w:sz="4" w:space="0" w:color="auto"/>
              <w:right w:val="single" w:sz="4" w:space="0" w:color="auto"/>
            </w:tcBorders>
            <w:shd w:val="clear" w:color="auto" w:fill="auto"/>
            <w:vAlign w:val="center"/>
          </w:tcPr>
          <w:p w:rsidR="002115AF" w:rsidRPr="00CE1345" w:rsidRDefault="005B6CFE" w:rsidP="0006146B">
            <w:pPr>
              <w:spacing w:after="0" w:line="240" w:lineRule="auto"/>
              <w:jc w:val="center"/>
              <w:rPr>
                <w:rFonts w:ascii="Times New Roman" w:hAnsi="Times New Roman"/>
                <w:sz w:val="20"/>
                <w:szCs w:val="20"/>
              </w:rPr>
            </w:pPr>
            <w:r w:rsidRPr="00CE1345">
              <w:rPr>
                <w:rFonts w:ascii="Times New Roman" w:hAnsi="Times New Roman"/>
                <w:sz w:val="20"/>
                <w:szCs w:val="20"/>
              </w:rPr>
              <w:t>20</w:t>
            </w:r>
          </w:p>
        </w:tc>
        <w:tc>
          <w:tcPr>
            <w:tcW w:w="850" w:type="dxa"/>
            <w:tcBorders>
              <w:top w:val="nil"/>
              <w:left w:val="nil"/>
              <w:bottom w:val="single" w:sz="4" w:space="0" w:color="auto"/>
              <w:right w:val="single" w:sz="4" w:space="0" w:color="auto"/>
            </w:tcBorders>
            <w:shd w:val="clear" w:color="auto" w:fill="auto"/>
            <w:vAlign w:val="center"/>
          </w:tcPr>
          <w:p w:rsidR="002115AF" w:rsidRPr="00CE1345" w:rsidRDefault="005B6CFE" w:rsidP="0006146B">
            <w:pPr>
              <w:spacing w:after="0" w:line="240" w:lineRule="auto"/>
              <w:jc w:val="center"/>
              <w:rPr>
                <w:rFonts w:ascii="Times New Roman" w:hAnsi="Times New Roman"/>
                <w:sz w:val="20"/>
                <w:szCs w:val="20"/>
              </w:rPr>
            </w:pPr>
            <w:r w:rsidRPr="00CE1345">
              <w:rPr>
                <w:rFonts w:ascii="Times New Roman" w:hAnsi="Times New Roman"/>
                <w:sz w:val="20"/>
                <w:szCs w:val="20"/>
              </w:rPr>
              <w:t>25</w:t>
            </w:r>
          </w:p>
        </w:tc>
        <w:tc>
          <w:tcPr>
            <w:tcW w:w="851" w:type="dxa"/>
            <w:tcBorders>
              <w:top w:val="nil"/>
              <w:left w:val="nil"/>
              <w:bottom w:val="single" w:sz="4" w:space="0" w:color="auto"/>
              <w:right w:val="single" w:sz="4" w:space="0" w:color="auto"/>
            </w:tcBorders>
            <w:shd w:val="clear" w:color="auto" w:fill="auto"/>
            <w:vAlign w:val="center"/>
          </w:tcPr>
          <w:p w:rsidR="002115AF" w:rsidRPr="00CE1345" w:rsidRDefault="005B6CFE" w:rsidP="0006146B">
            <w:pPr>
              <w:spacing w:after="0" w:line="240" w:lineRule="auto"/>
              <w:jc w:val="center"/>
              <w:rPr>
                <w:rFonts w:ascii="Times New Roman" w:hAnsi="Times New Roman"/>
                <w:sz w:val="20"/>
                <w:szCs w:val="20"/>
              </w:rPr>
            </w:pPr>
            <w:r w:rsidRPr="00CE1345">
              <w:rPr>
                <w:rFonts w:ascii="Times New Roman" w:hAnsi="Times New Roman"/>
                <w:sz w:val="20"/>
                <w:szCs w:val="20"/>
              </w:rPr>
              <w:t>30</w:t>
            </w:r>
          </w:p>
        </w:tc>
        <w:tc>
          <w:tcPr>
            <w:tcW w:w="850" w:type="dxa"/>
            <w:tcBorders>
              <w:top w:val="nil"/>
              <w:left w:val="nil"/>
              <w:bottom w:val="single" w:sz="4" w:space="0" w:color="auto"/>
              <w:right w:val="single" w:sz="4" w:space="0" w:color="auto"/>
            </w:tcBorders>
            <w:shd w:val="clear" w:color="auto" w:fill="auto"/>
            <w:vAlign w:val="center"/>
          </w:tcPr>
          <w:p w:rsidR="002115AF" w:rsidRPr="00CE1345" w:rsidRDefault="005B6CFE" w:rsidP="0006146B">
            <w:pPr>
              <w:spacing w:after="0" w:line="240" w:lineRule="auto"/>
              <w:jc w:val="center"/>
              <w:rPr>
                <w:rFonts w:ascii="Times New Roman" w:hAnsi="Times New Roman"/>
                <w:sz w:val="20"/>
                <w:szCs w:val="20"/>
              </w:rPr>
            </w:pPr>
            <w:r w:rsidRPr="00CE1345">
              <w:rPr>
                <w:rFonts w:ascii="Times New Roman" w:hAnsi="Times New Roman"/>
                <w:sz w:val="20"/>
                <w:szCs w:val="20"/>
              </w:rPr>
              <w:t>30</w:t>
            </w:r>
          </w:p>
        </w:tc>
        <w:tc>
          <w:tcPr>
            <w:tcW w:w="851" w:type="dxa"/>
            <w:tcBorders>
              <w:top w:val="nil"/>
              <w:left w:val="nil"/>
              <w:bottom w:val="single" w:sz="4" w:space="0" w:color="auto"/>
              <w:right w:val="single" w:sz="8" w:space="0" w:color="auto"/>
            </w:tcBorders>
            <w:shd w:val="clear" w:color="auto" w:fill="auto"/>
            <w:vAlign w:val="center"/>
          </w:tcPr>
          <w:p w:rsidR="002115AF" w:rsidRPr="00CE1345" w:rsidRDefault="005B6CFE" w:rsidP="0006146B">
            <w:pPr>
              <w:spacing w:after="0" w:line="240" w:lineRule="auto"/>
              <w:jc w:val="center"/>
              <w:rPr>
                <w:rFonts w:ascii="Times New Roman" w:hAnsi="Times New Roman"/>
                <w:sz w:val="20"/>
                <w:szCs w:val="20"/>
              </w:rPr>
            </w:pPr>
            <w:r w:rsidRPr="00CE1345">
              <w:rPr>
                <w:rFonts w:ascii="Times New Roman" w:hAnsi="Times New Roman"/>
                <w:sz w:val="20"/>
                <w:szCs w:val="20"/>
              </w:rPr>
              <w:t>30</w:t>
            </w:r>
          </w:p>
        </w:tc>
      </w:tr>
      <w:tr w:rsidR="002115AF" w:rsidRPr="00CE1345" w:rsidTr="00AE4052">
        <w:trPr>
          <w:trHeight w:val="270"/>
        </w:trPr>
        <w:tc>
          <w:tcPr>
            <w:tcW w:w="4191" w:type="dxa"/>
            <w:gridSpan w:val="2"/>
            <w:tcBorders>
              <w:top w:val="single" w:sz="4" w:space="0" w:color="auto"/>
              <w:left w:val="single" w:sz="8" w:space="0" w:color="auto"/>
              <w:bottom w:val="single" w:sz="4" w:space="0" w:color="auto"/>
              <w:right w:val="single" w:sz="4" w:space="0" w:color="000000"/>
            </w:tcBorders>
            <w:shd w:val="clear" w:color="000000" w:fill="E26B0A"/>
            <w:noWrap/>
            <w:vAlign w:val="center"/>
          </w:tcPr>
          <w:p w:rsidR="002115AF" w:rsidRPr="00CE1345" w:rsidRDefault="007E1336" w:rsidP="00E72A84">
            <w:pPr>
              <w:spacing w:after="0" w:line="240" w:lineRule="auto"/>
              <w:rPr>
                <w:rFonts w:ascii="Times New Roman" w:hAnsi="Times New Roman"/>
                <w:b/>
                <w:bCs/>
                <w:color w:val="000000"/>
                <w:sz w:val="18"/>
                <w:szCs w:val="18"/>
              </w:rPr>
            </w:pPr>
            <w:r w:rsidRPr="00CE1345">
              <w:rPr>
                <w:rFonts w:ascii="Times New Roman" w:hAnsi="Times New Roman"/>
                <w:b/>
                <w:bCs/>
                <w:color w:val="000000"/>
                <w:sz w:val="18"/>
                <w:szCs w:val="18"/>
              </w:rPr>
              <w:t xml:space="preserve">PG 1.2.2. </w:t>
            </w:r>
            <w:r w:rsidR="00E72A84" w:rsidRPr="00CE1345">
              <w:rPr>
                <w:rFonts w:ascii="Times New Roman" w:hAnsi="Times New Roman"/>
                <w:b/>
                <w:bCs/>
                <w:color w:val="000000"/>
                <w:sz w:val="18"/>
                <w:szCs w:val="18"/>
              </w:rPr>
              <w:t>Sağlıklı ve dengeli beslenme ile ilgili verilen eğitim sayısı</w:t>
            </w:r>
          </w:p>
        </w:tc>
        <w:tc>
          <w:tcPr>
            <w:tcW w:w="1134" w:type="dxa"/>
            <w:tcBorders>
              <w:top w:val="nil"/>
              <w:left w:val="nil"/>
              <w:bottom w:val="single" w:sz="4" w:space="0" w:color="auto"/>
              <w:right w:val="single" w:sz="4" w:space="0" w:color="auto"/>
            </w:tcBorders>
            <w:shd w:val="clear" w:color="auto" w:fill="auto"/>
            <w:vAlign w:val="center"/>
          </w:tcPr>
          <w:p w:rsidR="002115AF" w:rsidRPr="00CE1345" w:rsidRDefault="00E90087" w:rsidP="0006146B">
            <w:pPr>
              <w:spacing w:after="0" w:line="240" w:lineRule="auto"/>
              <w:jc w:val="center"/>
              <w:rPr>
                <w:rFonts w:ascii="Times New Roman" w:hAnsi="Times New Roman"/>
                <w:sz w:val="20"/>
                <w:szCs w:val="20"/>
              </w:rPr>
            </w:pPr>
            <w:r w:rsidRPr="00CE1345">
              <w:rPr>
                <w:rFonts w:ascii="Times New Roman" w:hAnsi="Times New Roman"/>
                <w:sz w:val="20"/>
                <w:szCs w:val="20"/>
              </w:rPr>
              <w:t>15</w:t>
            </w:r>
          </w:p>
        </w:tc>
        <w:tc>
          <w:tcPr>
            <w:tcW w:w="992" w:type="dxa"/>
            <w:tcBorders>
              <w:top w:val="nil"/>
              <w:left w:val="nil"/>
              <w:bottom w:val="single" w:sz="4" w:space="0" w:color="auto"/>
              <w:right w:val="single" w:sz="4" w:space="0" w:color="auto"/>
            </w:tcBorders>
            <w:shd w:val="clear" w:color="auto" w:fill="auto"/>
            <w:vAlign w:val="center"/>
          </w:tcPr>
          <w:p w:rsidR="002115AF" w:rsidRPr="00CE1345" w:rsidRDefault="005B6CFE" w:rsidP="0006146B">
            <w:pPr>
              <w:spacing w:after="0" w:line="240" w:lineRule="auto"/>
              <w:jc w:val="center"/>
              <w:rPr>
                <w:rFonts w:ascii="Times New Roman" w:hAnsi="Times New Roman"/>
                <w:sz w:val="20"/>
                <w:szCs w:val="20"/>
              </w:rPr>
            </w:pPr>
            <w:r w:rsidRPr="00CE1345">
              <w:rPr>
                <w:rFonts w:ascii="Times New Roman" w:hAnsi="Times New Roman"/>
                <w:sz w:val="20"/>
                <w:szCs w:val="20"/>
              </w:rPr>
              <w:t>2</w:t>
            </w:r>
          </w:p>
        </w:tc>
        <w:tc>
          <w:tcPr>
            <w:tcW w:w="993" w:type="dxa"/>
            <w:tcBorders>
              <w:top w:val="nil"/>
              <w:left w:val="nil"/>
              <w:bottom w:val="single" w:sz="4" w:space="0" w:color="auto"/>
              <w:right w:val="single" w:sz="4" w:space="0" w:color="auto"/>
            </w:tcBorders>
            <w:shd w:val="clear" w:color="auto" w:fill="auto"/>
            <w:vAlign w:val="center"/>
          </w:tcPr>
          <w:p w:rsidR="002115AF" w:rsidRPr="00CE1345" w:rsidRDefault="005B6CFE" w:rsidP="0006146B">
            <w:pPr>
              <w:spacing w:after="0" w:line="240" w:lineRule="auto"/>
              <w:jc w:val="center"/>
              <w:rPr>
                <w:rFonts w:ascii="Times New Roman" w:hAnsi="Times New Roman"/>
                <w:sz w:val="20"/>
                <w:szCs w:val="20"/>
              </w:rPr>
            </w:pPr>
            <w:r w:rsidRPr="00CE1345">
              <w:rPr>
                <w:rFonts w:ascii="Times New Roman" w:hAnsi="Times New Roman"/>
                <w:sz w:val="20"/>
                <w:szCs w:val="20"/>
              </w:rPr>
              <w:t>2</w:t>
            </w:r>
          </w:p>
        </w:tc>
        <w:tc>
          <w:tcPr>
            <w:tcW w:w="850" w:type="dxa"/>
            <w:tcBorders>
              <w:top w:val="nil"/>
              <w:left w:val="nil"/>
              <w:bottom w:val="single" w:sz="4" w:space="0" w:color="auto"/>
              <w:right w:val="single" w:sz="4" w:space="0" w:color="auto"/>
            </w:tcBorders>
            <w:shd w:val="clear" w:color="auto" w:fill="auto"/>
            <w:vAlign w:val="center"/>
          </w:tcPr>
          <w:p w:rsidR="002115AF" w:rsidRPr="00CE1345" w:rsidRDefault="005B6CFE" w:rsidP="0006146B">
            <w:pPr>
              <w:spacing w:after="0" w:line="240" w:lineRule="auto"/>
              <w:jc w:val="center"/>
              <w:rPr>
                <w:rFonts w:ascii="Times New Roman" w:hAnsi="Times New Roman"/>
                <w:sz w:val="20"/>
                <w:szCs w:val="20"/>
              </w:rPr>
            </w:pPr>
            <w:r w:rsidRPr="00CE1345">
              <w:rPr>
                <w:rFonts w:ascii="Times New Roman" w:hAnsi="Times New Roman"/>
                <w:sz w:val="20"/>
                <w:szCs w:val="20"/>
              </w:rPr>
              <w:t>3</w:t>
            </w:r>
          </w:p>
        </w:tc>
        <w:tc>
          <w:tcPr>
            <w:tcW w:w="851" w:type="dxa"/>
            <w:tcBorders>
              <w:top w:val="nil"/>
              <w:left w:val="nil"/>
              <w:bottom w:val="single" w:sz="4" w:space="0" w:color="auto"/>
              <w:right w:val="single" w:sz="4" w:space="0" w:color="auto"/>
            </w:tcBorders>
            <w:shd w:val="clear" w:color="auto" w:fill="auto"/>
            <w:vAlign w:val="center"/>
          </w:tcPr>
          <w:p w:rsidR="002115AF" w:rsidRPr="00CE1345" w:rsidRDefault="005B6CFE" w:rsidP="0006146B">
            <w:pPr>
              <w:spacing w:after="0" w:line="240" w:lineRule="auto"/>
              <w:jc w:val="center"/>
              <w:rPr>
                <w:rFonts w:ascii="Times New Roman" w:hAnsi="Times New Roman"/>
                <w:sz w:val="20"/>
                <w:szCs w:val="20"/>
              </w:rPr>
            </w:pPr>
            <w:r w:rsidRPr="00CE1345">
              <w:rPr>
                <w:rFonts w:ascii="Times New Roman" w:hAnsi="Times New Roman"/>
                <w:sz w:val="20"/>
                <w:szCs w:val="20"/>
              </w:rPr>
              <w:t>3</w:t>
            </w:r>
          </w:p>
        </w:tc>
        <w:tc>
          <w:tcPr>
            <w:tcW w:w="850" w:type="dxa"/>
            <w:tcBorders>
              <w:top w:val="nil"/>
              <w:left w:val="nil"/>
              <w:bottom w:val="single" w:sz="4" w:space="0" w:color="auto"/>
              <w:right w:val="single" w:sz="4" w:space="0" w:color="auto"/>
            </w:tcBorders>
            <w:shd w:val="clear" w:color="auto" w:fill="auto"/>
            <w:vAlign w:val="center"/>
          </w:tcPr>
          <w:p w:rsidR="002115AF" w:rsidRPr="00CE1345" w:rsidRDefault="005B6CFE" w:rsidP="0006146B">
            <w:pPr>
              <w:spacing w:after="0" w:line="240" w:lineRule="auto"/>
              <w:jc w:val="center"/>
              <w:rPr>
                <w:rFonts w:ascii="Times New Roman" w:hAnsi="Times New Roman"/>
                <w:sz w:val="20"/>
                <w:szCs w:val="20"/>
              </w:rPr>
            </w:pPr>
            <w:r w:rsidRPr="00CE1345">
              <w:rPr>
                <w:rFonts w:ascii="Times New Roman" w:hAnsi="Times New Roman"/>
                <w:sz w:val="20"/>
                <w:szCs w:val="20"/>
              </w:rPr>
              <w:t>4</w:t>
            </w:r>
          </w:p>
        </w:tc>
        <w:tc>
          <w:tcPr>
            <w:tcW w:w="851" w:type="dxa"/>
            <w:tcBorders>
              <w:top w:val="nil"/>
              <w:left w:val="nil"/>
              <w:bottom w:val="single" w:sz="4" w:space="0" w:color="auto"/>
              <w:right w:val="single" w:sz="8" w:space="0" w:color="auto"/>
            </w:tcBorders>
            <w:shd w:val="clear" w:color="auto" w:fill="auto"/>
            <w:vAlign w:val="center"/>
          </w:tcPr>
          <w:p w:rsidR="002115AF" w:rsidRPr="00CE1345" w:rsidRDefault="005B6CFE" w:rsidP="0006146B">
            <w:pPr>
              <w:spacing w:after="0" w:line="240" w:lineRule="auto"/>
              <w:jc w:val="center"/>
              <w:rPr>
                <w:rFonts w:ascii="Times New Roman" w:hAnsi="Times New Roman"/>
                <w:sz w:val="20"/>
                <w:szCs w:val="20"/>
              </w:rPr>
            </w:pPr>
            <w:r w:rsidRPr="00CE1345">
              <w:rPr>
                <w:rFonts w:ascii="Times New Roman" w:hAnsi="Times New Roman"/>
                <w:sz w:val="20"/>
                <w:szCs w:val="20"/>
              </w:rPr>
              <w:t>4</w:t>
            </w:r>
          </w:p>
        </w:tc>
      </w:tr>
      <w:tr w:rsidR="002115AF" w:rsidRPr="00CE1345" w:rsidTr="00AE4052">
        <w:trPr>
          <w:trHeight w:val="270"/>
        </w:trPr>
        <w:tc>
          <w:tcPr>
            <w:tcW w:w="4191" w:type="dxa"/>
            <w:gridSpan w:val="2"/>
            <w:tcBorders>
              <w:top w:val="single" w:sz="4" w:space="0" w:color="auto"/>
              <w:left w:val="single" w:sz="8" w:space="0" w:color="auto"/>
              <w:bottom w:val="single" w:sz="4" w:space="0" w:color="auto"/>
              <w:right w:val="single" w:sz="4" w:space="0" w:color="auto"/>
            </w:tcBorders>
            <w:shd w:val="clear" w:color="000000" w:fill="E26B0A"/>
            <w:noWrap/>
            <w:vAlign w:val="center"/>
          </w:tcPr>
          <w:p w:rsidR="002115AF" w:rsidRPr="00CE1345" w:rsidRDefault="007E1336" w:rsidP="00E72A84">
            <w:pPr>
              <w:spacing w:after="0" w:line="240" w:lineRule="auto"/>
              <w:rPr>
                <w:rFonts w:ascii="Times New Roman" w:hAnsi="Times New Roman"/>
                <w:b/>
                <w:bCs/>
                <w:color w:val="000000"/>
                <w:sz w:val="18"/>
                <w:szCs w:val="18"/>
              </w:rPr>
            </w:pPr>
            <w:r w:rsidRPr="00CE1345">
              <w:rPr>
                <w:rFonts w:ascii="Times New Roman" w:hAnsi="Times New Roman"/>
                <w:b/>
                <w:bCs/>
                <w:color w:val="000000"/>
                <w:sz w:val="18"/>
                <w:szCs w:val="18"/>
              </w:rPr>
              <w:t>PG 1.2.3.</w:t>
            </w:r>
            <w:r w:rsidR="00E72A84" w:rsidRPr="00CE1345">
              <w:rPr>
                <w:rFonts w:ascii="Times New Roman" w:hAnsi="Times New Roman"/>
              </w:rPr>
              <w:t xml:space="preserve"> </w:t>
            </w:r>
            <w:r w:rsidR="00E72A84" w:rsidRPr="00CE1345">
              <w:rPr>
                <w:rFonts w:ascii="Times New Roman" w:hAnsi="Times New Roman"/>
                <w:b/>
                <w:bCs/>
                <w:color w:val="000000"/>
                <w:sz w:val="18"/>
                <w:szCs w:val="18"/>
              </w:rPr>
              <w:t xml:space="preserve">Sağlıklı ve dengeli beslenme ile ilgili verilen eğitime katılan öğrenci sayısı </w:t>
            </w:r>
            <w:r w:rsidRPr="00CE1345">
              <w:rPr>
                <w:rFonts w:ascii="Times New Roman" w:hAnsi="Times New Roman"/>
                <w:b/>
                <w:bCs/>
                <w:color w:val="00000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2115AF" w:rsidRPr="00CE1345" w:rsidRDefault="00E90087" w:rsidP="0006146B">
            <w:pPr>
              <w:spacing w:after="0" w:line="240" w:lineRule="auto"/>
              <w:jc w:val="center"/>
              <w:rPr>
                <w:rFonts w:ascii="Times New Roman" w:hAnsi="Times New Roman"/>
                <w:sz w:val="20"/>
                <w:szCs w:val="20"/>
              </w:rPr>
            </w:pPr>
            <w:r w:rsidRPr="00CE1345">
              <w:rPr>
                <w:rFonts w:ascii="Times New Roman" w:hAnsi="Times New Roman"/>
                <w:sz w:val="20"/>
                <w:szCs w:val="20"/>
              </w:rPr>
              <w:t>15</w:t>
            </w:r>
          </w:p>
        </w:tc>
        <w:tc>
          <w:tcPr>
            <w:tcW w:w="992" w:type="dxa"/>
            <w:tcBorders>
              <w:top w:val="nil"/>
              <w:left w:val="nil"/>
              <w:bottom w:val="single" w:sz="4" w:space="0" w:color="auto"/>
              <w:right w:val="single" w:sz="4" w:space="0" w:color="auto"/>
            </w:tcBorders>
            <w:shd w:val="clear" w:color="auto" w:fill="auto"/>
            <w:vAlign w:val="center"/>
          </w:tcPr>
          <w:p w:rsidR="002115AF" w:rsidRPr="00CE1345" w:rsidRDefault="005B6CFE" w:rsidP="0006146B">
            <w:pPr>
              <w:spacing w:after="0" w:line="240" w:lineRule="auto"/>
              <w:jc w:val="center"/>
              <w:rPr>
                <w:rFonts w:ascii="Times New Roman" w:hAnsi="Times New Roman"/>
                <w:sz w:val="20"/>
                <w:szCs w:val="20"/>
              </w:rPr>
            </w:pPr>
            <w:r w:rsidRPr="00CE1345">
              <w:rPr>
                <w:rFonts w:ascii="Times New Roman" w:hAnsi="Times New Roman"/>
                <w:sz w:val="20"/>
                <w:szCs w:val="20"/>
              </w:rPr>
              <w:t>120</w:t>
            </w:r>
          </w:p>
        </w:tc>
        <w:tc>
          <w:tcPr>
            <w:tcW w:w="993" w:type="dxa"/>
            <w:tcBorders>
              <w:top w:val="nil"/>
              <w:left w:val="nil"/>
              <w:bottom w:val="single" w:sz="4" w:space="0" w:color="auto"/>
              <w:right w:val="single" w:sz="4" w:space="0" w:color="auto"/>
            </w:tcBorders>
            <w:shd w:val="clear" w:color="auto" w:fill="auto"/>
            <w:vAlign w:val="center"/>
          </w:tcPr>
          <w:p w:rsidR="002115AF" w:rsidRPr="00CE1345" w:rsidRDefault="005B6CFE" w:rsidP="0006146B">
            <w:pPr>
              <w:spacing w:after="0" w:line="240" w:lineRule="auto"/>
              <w:jc w:val="center"/>
              <w:rPr>
                <w:rFonts w:ascii="Times New Roman" w:hAnsi="Times New Roman"/>
                <w:sz w:val="20"/>
                <w:szCs w:val="20"/>
              </w:rPr>
            </w:pPr>
            <w:r w:rsidRPr="00CE1345">
              <w:rPr>
                <w:rFonts w:ascii="Times New Roman" w:hAnsi="Times New Roman"/>
                <w:sz w:val="20"/>
                <w:szCs w:val="20"/>
              </w:rPr>
              <w:t>120</w:t>
            </w:r>
          </w:p>
        </w:tc>
        <w:tc>
          <w:tcPr>
            <w:tcW w:w="850" w:type="dxa"/>
            <w:tcBorders>
              <w:top w:val="nil"/>
              <w:left w:val="nil"/>
              <w:bottom w:val="single" w:sz="4" w:space="0" w:color="auto"/>
              <w:right w:val="single" w:sz="4" w:space="0" w:color="auto"/>
            </w:tcBorders>
            <w:shd w:val="clear" w:color="auto" w:fill="auto"/>
            <w:vAlign w:val="center"/>
          </w:tcPr>
          <w:p w:rsidR="002115AF" w:rsidRPr="00CE1345" w:rsidRDefault="005B6CFE" w:rsidP="0006146B">
            <w:pPr>
              <w:spacing w:after="0" w:line="240" w:lineRule="auto"/>
              <w:jc w:val="center"/>
              <w:rPr>
                <w:rFonts w:ascii="Times New Roman" w:hAnsi="Times New Roman"/>
                <w:sz w:val="20"/>
                <w:szCs w:val="20"/>
              </w:rPr>
            </w:pPr>
            <w:r w:rsidRPr="00CE1345">
              <w:rPr>
                <w:rFonts w:ascii="Times New Roman" w:hAnsi="Times New Roman"/>
                <w:sz w:val="20"/>
                <w:szCs w:val="20"/>
              </w:rPr>
              <w:t>180</w:t>
            </w:r>
          </w:p>
        </w:tc>
        <w:tc>
          <w:tcPr>
            <w:tcW w:w="851" w:type="dxa"/>
            <w:tcBorders>
              <w:top w:val="nil"/>
              <w:left w:val="nil"/>
              <w:bottom w:val="single" w:sz="4" w:space="0" w:color="auto"/>
              <w:right w:val="single" w:sz="4" w:space="0" w:color="auto"/>
            </w:tcBorders>
            <w:shd w:val="clear" w:color="auto" w:fill="auto"/>
            <w:vAlign w:val="center"/>
          </w:tcPr>
          <w:p w:rsidR="002115AF" w:rsidRPr="00CE1345" w:rsidRDefault="005B6CFE" w:rsidP="0006146B">
            <w:pPr>
              <w:spacing w:after="0" w:line="240" w:lineRule="auto"/>
              <w:jc w:val="center"/>
              <w:rPr>
                <w:rFonts w:ascii="Times New Roman" w:hAnsi="Times New Roman"/>
                <w:sz w:val="20"/>
                <w:szCs w:val="20"/>
              </w:rPr>
            </w:pPr>
            <w:r w:rsidRPr="00CE1345">
              <w:rPr>
                <w:rFonts w:ascii="Times New Roman" w:hAnsi="Times New Roman"/>
                <w:sz w:val="20"/>
                <w:szCs w:val="20"/>
              </w:rPr>
              <w:t>180</w:t>
            </w:r>
          </w:p>
        </w:tc>
        <w:tc>
          <w:tcPr>
            <w:tcW w:w="850" w:type="dxa"/>
            <w:tcBorders>
              <w:top w:val="nil"/>
              <w:left w:val="nil"/>
              <w:bottom w:val="single" w:sz="4" w:space="0" w:color="auto"/>
              <w:right w:val="single" w:sz="4" w:space="0" w:color="auto"/>
            </w:tcBorders>
            <w:shd w:val="clear" w:color="auto" w:fill="auto"/>
            <w:vAlign w:val="center"/>
          </w:tcPr>
          <w:p w:rsidR="002115AF" w:rsidRPr="00CE1345" w:rsidRDefault="005B6CFE" w:rsidP="0006146B">
            <w:pPr>
              <w:spacing w:after="0" w:line="240" w:lineRule="auto"/>
              <w:jc w:val="center"/>
              <w:rPr>
                <w:rFonts w:ascii="Times New Roman" w:hAnsi="Times New Roman"/>
                <w:sz w:val="20"/>
                <w:szCs w:val="20"/>
              </w:rPr>
            </w:pPr>
            <w:r w:rsidRPr="00CE1345">
              <w:rPr>
                <w:rFonts w:ascii="Times New Roman" w:hAnsi="Times New Roman"/>
                <w:sz w:val="20"/>
                <w:szCs w:val="20"/>
              </w:rPr>
              <w:t>240</w:t>
            </w:r>
          </w:p>
        </w:tc>
        <w:tc>
          <w:tcPr>
            <w:tcW w:w="851" w:type="dxa"/>
            <w:tcBorders>
              <w:top w:val="nil"/>
              <w:left w:val="nil"/>
              <w:bottom w:val="single" w:sz="4" w:space="0" w:color="auto"/>
              <w:right w:val="single" w:sz="8" w:space="0" w:color="auto"/>
            </w:tcBorders>
            <w:shd w:val="clear" w:color="auto" w:fill="auto"/>
            <w:vAlign w:val="center"/>
          </w:tcPr>
          <w:p w:rsidR="002115AF" w:rsidRPr="00CE1345" w:rsidRDefault="005B6CFE" w:rsidP="0006146B">
            <w:pPr>
              <w:spacing w:after="0" w:line="240" w:lineRule="auto"/>
              <w:jc w:val="center"/>
              <w:rPr>
                <w:rFonts w:ascii="Times New Roman" w:hAnsi="Times New Roman"/>
                <w:sz w:val="20"/>
                <w:szCs w:val="20"/>
              </w:rPr>
            </w:pPr>
            <w:r w:rsidRPr="00CE1345">
              <w:rPr>
                <w:rFonts w:ascii="Times New Roman" w:hAnsi="Times New Roman"/>
                <w:sz w:val="20"/>
                <w:szCs w:val="20"/>
              </w:rPr>
              <w:t>240</w:t>
            </w:r>
          </w:p>
        </w:tc>
      </w:tr>
      <w:tr w:rsidR="002115AF" w:rsidRPr="00CE1345" w:rsidTr="00AE4052">
        <w:trPr>
          <w:trHeight w:val="270"/>
        </w:trPr>
        <w:tc>
          <w:tcPr>
            <w:tcW w:w="4191" w:type="dxa"/>
            <w:gridSpan w:val="2"/>
            <w:tcBorders>
              <w:top w:val="single" w:sz="4" w:space="0" w:color="auto"/>
              <w:left w:val="single" w:sz="8" w:space="0" w:color="auto"/>
              <w:bottom w:val="single" w:sz="4" w:space="0" w:color="auto"/>
              <w:right w:val="single" w:sz="4" w:space="0" w:color="000000"/>
            </w:tcBorders>
            <w:shd w:val="clear" w:color="000000" w:fill="E26B0A"/>
            <w:noWrap/>
            <w:vAlign w:val="center"/>
          </w:tcPr>
          <w:p w:rsidR="002115AF" w:rsidRPr="00CE1345" w:rsidRDefault="007E1336" w:rsidP="00E72A84">
            <w:pPr>
              <w:spacing w:after="0" w:line="240" w:lineRule="auto"/>
              <w:rPr>
                <w:rFonts w:ascii="Times New Roman" w:hAnsi="Times New Roman"/>
                <w:b/>
                <w:bCs/>
                <w:color w:val="000000"/>
                <w:sz w:val="18"/>
                <w:szCs w:val="18"/>
              </w:rPr>
            </w:pPr>
            <w:r w:rsidRPr="00CE1345">
              <w:rPr>
                <w:rFonts w:ascii="Times New Roman" w:hAnsi="Times New Roman"/>
                <w:b/>
                <w:bCs/>
                <w:color w:val="000000"/>
                <w:sz w:val="18"/>
                <w:szCs w:val="18"/>
              </w:rPr>
              <w:t xml:space="preserve">PG 1.2.4. </w:t>
            </w:r>
            <w:r w:rsidR="00E72A84" w:rsidRPr="00CE1345">
              <w:rPr>
                <w:rFonts w:ascii="Times New Roman" w:hAnsi="Times New Roman"/>
                <w:b/>
                <w:bCs/>
                <w:color w:val="000000"/>
                <w:sz w:val="18"/>
                <w:szCs w:val="18"/>
              </w:rPr>
              <w:t>Çevre bilincinin artırılmasına yönelik verilen eğitim sayısı</w:t>
            </w:r>
          </w:p>
        </w:tc>
        <w:tc>
          <w:tcPr>
            <w:tcW w:w="1134" w:type="dxa"/>
            <w:tcBorders>
              <w:top w:val="nil"/>
              <w:left w:val="nil"/>
              <w:bottom w:val="single" w:sz="4" w:space="0" w:color="auto"/>
              <w:right w:val="single" w:sz="4" w:space="0" w:color="auto"/>
            </w:tcBorders>
            <w:shd w:val="clear" w:color="auto" w:fill="auto"/>
            <w:vAlign w:val="center"/>
          </w:tcPr>
          <w:p w:rsidR="002115AF" w:rsidRPr="00CE1345" w:rsidRDefault="00E90087" w:rsidP="0006146B">
            <w:pPr>
              <w:spacing w:after="0" w:line="240" w:lineRule="auto"/>
              <w:jc w:val="center"/>
              <w:rPr>
                <w:rFonts w:ascii="Times New Roman" w:hAnsi="Times New Roman"/>
                <w:sz w:val="20"/>
                <w:szCs w:val="20"/>
              </w:rPr>
            </w:pPr>
            <w:r w:rsidRPr="00CE1345">
              <w:rPr>
                <w:rFonts w:ascii="Times New Roman" w:hAnsi="Times New Roman"/>
                <w:sz w:val="20"/>
                <w:szCs w:val="20"/>
              </w:rPr>
              <w:t>15</w:t>
            </w:r>
          </w:p>
        </w:tc>
        <w:tc>
          <w:tcPr>
            <w:tcW w:w="992" w:type="dxa"/>
            <w:tcBorders>
              <w:top w:val="nil"/>
              <w:left w:val="nil"/>
              <w:bottom w:val="single" w:sz="4" w:space="0" w:color="auto"/>
              <w:right w:val="single" w:sz="4" w:space="0" w:color="auto"/>
            </w:tcBorders>
            <w:shd w:val="clear" w:color="auto" w:fill="auto"/>
            <w:vAlign w:val="center"/>
          </w:tcPr>
          <w:p w:rsidR="002115AF" w:rsidRPr="00CE1345" w:rsidRDefault="005B6CFE" w:rsidP="0006146B">
            <w:pPr>
              <w:spacing w:after="0" w:line="240" w:lineRule="auto"/>
              <w:jc w:val="center"/>
              <w:rPr>
                <w:rFonts w:ascii="Times New Roman" w:hAnsi="Times New Roman"/>
                <w:sz w:val="20"/>
                <w:szCs w:val="20"/>
              </w:rPr>
            </w:pPr>
            <w:r w:rsidRPr="00CE1345">
              <w:rPr>
                <w:rFonts w:ascii="Times New Roman" w:hAnsi="Times New Roman"/>
                <w:sz w:val="20"/>
                <w:szCs w:val="20"/>
              </w:rPr>
              <w:t>2</w:t>
            </w:r>
          </w:p>
        </w:tc>
        <w:tc>
          <w:tcPr>
            <w:tcW w:w="993" w:type="dxa"/>
            <w:tcBorders>
              <w:top w:val="nil"/>
              <w:left w:val="nil"/>
              <w:bottom w:val="single" w:sz="4" w:space="0" w:color="auto"/>
              <w:right w:val="single" w:sz="4" w:space="0" w:color="auto"/>
            </w:tcBorders>
            <w:shd w:val="clear" w:color="auto" w:fill="auto"/>
            <w:vAlign w:val="center"/>
          </w:tcPr>
          <w:p w:rsidR="002115AF" w:rsidRPr="00CE1345" w:rsidRDefault="005B6CFE" w:rsidP="0006146B">
            <w:pPr>
              <w:spacing w:after="0" w:line="240" w:lineRule="auto"/>
              <w:jc w:val="center"/>
              <w:rPr>
                <w:rFonts w:ascii="Times New Roman" w:hAnsi="Times New Roman"/>
                <w:sz w:val="20"/>
                <w:szCs w:val="20"/>
              </w:rPr>
            </w:pPr>
            <w:r w:rsidRPr="00CE1345">
              <w:rPr>
                <w:rFonts w:ascii="Times New Roman" w:hAnsi="Times New Roman"/>
                <w:sz w:val="20"/>
                <w:szCs w:val="20"/>
              </w:rPr>
              <w:t>2</w:t>
            </w:r>
          </w:p>
        </w:tc>
        <w:tc>
          <w:tcPr>
            <w:tcW w:w="850" w:type="dxa"/>
            <w:tcBorders>
              <w:top w:val="nil"/>
              <w:left w:val="nil"/>
              <w:bottom w:val="single" w:sz="4" w:space="0" w:color="auto"/>
              <w:right w:val="single" w:sz="4" w:space="0" w:color="auto"/>
            </w:tcBorders>
            <w:shd w:val="clear" w:color="auto" w:fill="auto"/>
            <w:vAlign w:val="center"/>
          </w:tcPr>
          <w:p w:rsidR="002115AF" w:rsidRPr="00CE1345" w:rsidRDefault="005B6CFE" w:rsidP="0006146B">
            <w:pPr>
              <w:spacing w:after="0" w:line="240" w:lineRule="auto"/>
              <w:jc w:val="center"/>
              <w:rPr>
                <w:rFonts w:ascii="Times New Roman" w:hAnsi="Times New Roman"/>
                <w:sz w:val="20"/>
                <w:szCs w:val="20"/>
              </w:rPr>
            </w:pPr>
            <w:r w:rsidRPr="00CE1345">
              <w:rPr>
                <w:rFonts w:ascii="Times New Roman" w:hAnsi="Times New Roman"/>
                <w:sz w:val="20"/>
                <w:szCs w:val="20"/>
              </w:rPr>
              <w:t>3</w:t>
            </w:r>
          </w:p>
        </w:tc>
        <w:tc>
          <w:tcPr>
            <w:tcW w:w="851" w:type="dxa"/>
            <w:tcBorders>
              <w:top w:val="nil"/>
              <w:left w:val="nil"/>
              <w:bottom w:val="single" w:sz="4" w:space="0" w:color="auto"/>
              <w:right w:val="single" w:sz="4" w:space="0" w:color="auto"/>
            </w:tcBorders>
            <w:shd w:val="clear" w:color="auto" w:fill="auto"/>
            <w:vAlign w:val="center"/>
          </w:tcPr>
          <w:p w:rsidR="002115AF" w:rsidRPr="00CE1345" w:rsidRDefault="005B6CFE" w:rsidP="0006146B">
            <w:pPr>
              <w:spacing w:after="0" w:line="240" w:lineRule="auto"/>
              <w:jc w:val="center"/>
              <w:rPr>
                <w:rFonts w:ascii="Times New Roman" w:hAnsi="Times New Roman"/>
                <w:sz w:val="20"/>
                <w:szCs w:val="20"/>
              </w:rPr>
            </w:pPr>
            <w:r w:rsidRPr="00CE1345">
              <w:rPr>
                <w:rFonts w:ascii="Times New Roman" w:hAnsi="Times New Roman"/>
                <w:sz w:val="20"/>
                <w:szCs w:val="20"/>
              </w:rPr>
              <w:t>3</w:t>
            </w:r>
          </w:p>
        </w:tc>
        <w:tc>
          <w:tcPr>
            <w:tcW w:w="850" w:type="dxa"/>
            <w:tcBorders>
              <w:top w:val="nil"/>
              <w:left w:val="nil"/>
              <w:bottom w:val="single" w:sz="4" w:space="0" w:color="auto"/>
              <w:right w:val="single" w:sz="4" w:space="0" w:color="auto"/>
            </w:tcBorders>
            <w:shd w:val="clear" w:color="auto" w:fill="auto"/>
            <w:vAlign w:val="center"/>
          </w:tcPr>
          <w:p w:rsidR="002115AF" w:rsidRPr="00CE1345" w:rsidRDefault="005B6CFE" w:rsidP="0006146B">
            <w:pPr>
              <w:spacing w:after="0" w:line="240" w:lineRule="auto"/>
              <w:jc w:val="center"/>
              <w:rPr>
                <w:rFonts w:ascii="Times New Roman" w:hAnsi="Times New Roman"/>
                <w:sz w:val="20"/>
                <w:szCs w:val="20"/>
              </w:rPr>
            </w:pPr>
            <w:r w:rsidRPr="00CE1345">
              <w:rPr>
                <w:rFonts w:ascii="Times New Roman" w:hAnsi="Times New Roman"/>
                <w:sz w:val="20"/>
                <w:szCs w:val="20"/>
              </w:rPr>
              <w:t>4</w:t>
            </w:r>
          </w:p>
        </w:tc>
        <w:tc>
          <w:tcPr>
            <w:tcW w:w="851" w:type="dxa"/>
            <w:tcBorders>
              <w:top w:val="nil"/>
              <w:left w:val="nil"/>
              <w:bottom w:val="single" w:sz="4" w:space="0" w:color="auto"/>
              <w:right w:val="single" w:sz="8" w:space="0" w:color="auto"/>
            </w:tcBorders>
            <w:shd w:val="clear" w:color="auto" w:fill="auto"/>
            <w:vAlign w:val="center"/>
          </w:tcPr>
          <w:p w:rsidR="002115AF" w:rsidRPr="00CE1345" w:rsidRDefault="005B6CFE" w:rsidP="0006146B">
            <w:pPr>
              <w:spacing w:after="0" w:line="240" w:lineRule="auto"/>
              <w:jc w:val="center"/>
              <w:rPr>
                <w:rFonts w:ascii="Times New Roman" w:hAnsi="Times New Roman"/>
                <w:sz w:val="20"/>
                <w:szCs w:val="20"/>
              </w:rPr>
            </w:pPr>
            <w:r w:rsidRPr="00CE1345">
              <w:rPr>
                <w:rFonts w:ascii="Times New Roman" w:hAnsi="Times New Roman"/>
                <w:sz w:val="20"/>
                <w:szCs w:val="20"/>
              </w:rPr>
              <w:t>4</w:t>
            </w:r>
          </w:p>
        </w:tc>
      </w:tr>
      <w:tr w:rsidR="002115AF" w:rsidRPr="00CE1345" w:rsidTr="00AE4052">
        <w:trPr>
          <w:trHeight w:val="270"/>
        </w:trPr>
        <w:tc>
          <w:tcPr>
            <w:tcW w:w="4191" w:type="dxa"/>
            <w:gridSpan w:val="2"/>
            <w:tcBorders>
              <w:top w:val="single" w:sz="4" w:space="0" w:color="auto"/>
              <w:left w:val="single" w:sz="8" w:space="0" w:color="auto"/>
              <w:bottom w:val="single" w:sz="4" w:space="0" w:color="auto"/>
              <w:right w:val="single" w:sz="4" w:space="0" w:color="000000"/>
            </w:tcBorders>
            <w:shd w:val="clear" w:color="000000" w:fill="E26B0A"/>
            <w:noWrap/>
            <w:vAlign w:val="center"/>
          </w:tcPr>
          <w:p w:rsidR="002115AF" w:rsidRPr="00CE1345" w:rsidRDefault="007E1336" w:rsidP="00E72A84">
            <w:pPr>
              <w:spacing w:after="0" w:line="240" w:lineRule="auto"/>
              <w:rPr>
                <w:rFonts w:ascii="Times New Roman" w:hAnsi="Times New Roman"/>
                <w:b/>
                <w:bCs/>
                <w:color w:val="000000"/>
                <w:sz w:val="18"/>
                <w:szCs w:val="18"/>
              </w:rPr>
            </w:pPr>
            <w:r w:rsidRPr="00CE1345">
              <w:rPr>
                <w:rFonts w:ascii="Times New Roman" w:hAnsi="Times New Roman"/>
                <w:b/>
                <w:bCs/>
                <w:color w:val="000000"/>
                <w:sz w:val="18"/>
                <w:szCs w:val="18"/>
              </w:rPr>
              <w:t xml:space="preserve">PG 1.2.5. </w:t>
            </w:r>
            <w:r w:rsidR="00E72A84" w:rsidRPr="00CE1345">
              <w:rPr>
                <w:rFonts w:ascii="Times New Roman" w:hAnsi="Times New Roman"/>
                <w:b/>
                <w:bCs/>
                <w:color w:val="000000"/>
                <w:sz w:val="18"/>
                <w:szCs w:val="18"/>
              </w:rPr>
              <w:t>Çevre bilincinin artırılmasına yönelik verilen eğitimlere katılan öğrenci sayısı</w:t>
            </w:r>
          </w:p>
        </w:tc>
        <w:tc>
          <w:tcPr>
            <w:tcW w:w="1134" w:type="dxa"/>
            <w:tcBorders>
              <w:top w:val="nil"/>
              <w:left w:val="nil"/>
              <w:bottom w:val="single" w:sz="4" w:space="0" w:color="auto"/>
              <w:right w:val="single" w:sz="4" w:space="0" w:color="auto"/>
            </w:tcBorders>
            <w:shd w:val="clear" w:color="auto" w:fill="auto"/>
            <w:vAlign w:val="center"/>
          </w:tcPr>
          <w:p w:rsidR="002115AF" w:rsidRPr="00CE1345" w:rsidRDefault="00E90087" w:rsidP="0006146B">
            <w:pPr>
              <w:spacing w:after="0" w:line="240" w:lineRule="auto"/>
              <w:jc w:val="center"/>
              <w:rPr>
                <w:rFonts w:ascii="Times New Roman" w:hAnsi="Times New Roman"/>
                <w:sz w:val="20"/>
                <w:szCs w:val="20"/>
              </w:rPr>
            </w:pPr>
            <w:r w:rsidRPr="00CE1345">
              <w:rPr>
                <w:rFonts w:ascii="Times New Roman" w:hAnsi="Times New Roman"/>
                <w:sz w:val="20"/>
                <w:szCs w:val="20"/>
              </w:rPr>
              <w:t>15</w:t>
            </w:r>
          </w:p>
        </w:tc>
        <w:tc>
          <w:tcPr>
            <w:tcW w:w="992" w:type="dxa"/>
            <w:tcBorders>
              <w:top w:val="nil"/>
              <w:left w:val="nil"/>
              <w:bottom w:val="single" w:sz="4" w:space="0" w:color="auto"/>
              <w:right w:val="single" w:sz="4" w:space="0" w:color="auto"/>
            </w:tcBorders>
            <w:shd w:val="clear" w:color="auto" w:fill="auto"/>
            <w:vAlign w:val="center"/>
            <w:hideMark/>
          </w:tcPr>
          <w:p w:rsidR="002115AF" w:rsidRPr="00CE1345" w:rsidRDefault="005B6CFE" w:rsidP="0006146B">
            <w:pPr>
              <w:widowControl w:val="0"/>
              <w:spacing w:after="0" w:line="240" w:lineRule="auto"/>
              <w:jc w:val="center"/>
              <w:rPr>
                <w:rFonts w:ascii="Times New Roman" w:eastAsia="Calibri" w:hAnsi="Times New Roman"/>
                <w:bCs/>
                <w:sz w:val="20"/>
                <w:szCs w:val="20"/>
                <w:lang w:eastAsia="en-US"/>
              </w:rPr>
            </w:pPr>
            <w:r w:rsidRPr="00CE1345">
              <w:rPr>
                <w:rFonts w:ascii="Times New Roman" w:eastAsia="Calibri" w:hAnsi="Times New Roman"/>
                <w:bCs/>
                <w:sz w:val="20"/>
                <w:szCs w:val="20"/>
                <w:lang w:eastAsia="en-US"/>
              </w:rPr>
              <w:t>100</w:t>
            </w:r>
          </w:p>
        </w:tc>
        <w:tc>
          <w:tcPr>
            <w:tcW w:w="993" w:type="dxa"/>
            <w:tcBorders>
              <w:top w:val="nil"/>
              <w:left w:val="nil"/>
              <w:bottom w:val="single" w:sz="4" w:space="0" w:color="auto"/>
              <w:right w:val="single" w:sz="4" w:space="0" w:color="auto"/>
            </w:tcBorders>
            <w:shd w:val="clear" w:color="auto" w:fill="auto"/>
            <w:vAlign w:val="center"/>
          </w:tcPr>
          <w:p w:rsidR="002115AF" w:rsidRPr="00CE1345" w:rsidRDefault="005B6CFE" w:rsidP="0006146B">
            <w:pPr>
              <w:spacing w:after="0" w:line="240" w:lineRule="auto"/>
              <w:jc w:val="center"/>
              <w:rPr>
                <w:rFonts w:ascii="Times New Roman" w:hAnsi="Times New Roman"/>
                <w:sz w:val="20"/>
                <w:szCs w:val="20"/>
              </w:rPr>
            </w:pPr>
            <w:r w:rsidRPr="00CE1345">
              <w:rPr>
                <w:rFonts w:ascii="Times New Roman" w:hAnsi="Times New Roman"/>
                <w:sz w:val="20"/>
                <w:szCs w:val="20"/>
              </w:rPr>
              <w:t>100</w:t>
            </w:r>
          </w:p>
        </w:tc>
        <w:tc>
          <w:tcPr>
            <w:tcW w:w="850" w:type="dxa"/>
            <w:tcBorders>
              <w:top w:val="nil"/>
              <w:left w:val="nil"/>
              <w:bottom w:val="single" w:sz="4" w:space="0" w:color="auto"/>
              <w:right w:val="single" w:sz="4" w:space="0" w:color="auto"/>
            </w:tcBorders>
            <w:shd w:val="clear" w:color="auto" w:fill="auto"/>
            <w:vAlign w:val="center"/>
          </w:tcPr>
          <w:p w:rsidR="002115AF" w:rsidRPr="00CE1345" w:rsidRDefault="005B6CFE" w:rsidP="0006146B">
            <w:pPr>
              <w:spacing w:after="0" w:line="240" w:lineRule="auto"/>
              <w:jc w:val="center"/>
              <w:rPr>
                <w:rFonts w:ascii="Times New Roman" w:hAnsi="Times New Roman"/>
                <w:sz w:val="20"/>
                <w:szCs w:val="20"/>
              </w:rPr>
            </w:pPr>
            <w:r w:rsidRPr="00CE1345">
              <w:rPr>
                <w:rFonts w:ascii="Times New Roman" w:hAnsi="Times New Roman"/>
                <w:sz w:val="20"/>
                <w:szCs w:val="20"/>
              </w:rPr>
              <w:t>150</w:t>
            </w:r>
          </w:p>
        </w:tc>
        <w:tc>
          <w:tcPr>
            <w:tcW w:w="851" w:type="dxa"/>
            <w:tcBorders>
              <w:top w:val="nil"/>
              <w:left w:val="nil"/>
              <w:bottom w:val="single" w:sz="4" w:space="0" w:color="auto"/>
              <w:right w:val="single" w:sz="4" w:space="0" w:color="auto"/>
            </w:tcBorders>
            <w:shd w:val="clear" w:color="auto" w:fill="auto"/>
            <w:vAlign w:val="center"/>
          </w:tcPr>
          <w:p w:rsidR="002115AF" w:rsidRPr="00CE1345" w:rsidRDefault="005B6CFE" w:rsidP="0006146B">
            <w:pPr>
              <w:spacing w:after="0" w:line="240" w:lineRule="auto"/>
              <w:jc w:val="center"/>
              <w:rPr>
                <w:rFonts w:ascii="Times New Roman" w:hAnsi="Times New Roman"/>
                <w:sz w:val="20"/>
                <w:szCs w:val="20"/>
              </w:rPr>
            </w:pPr>
            <w:r w:rsidRPr="00CE1345">
              <w:rPr>
                <w:rFonts w:ascii="Times New Roman" w:hAnsi="Times New Roman"/>
                <w:sz w:val="20"/>
                <w:szCs w:val="20"/>
              </w:rPr>
              <w:t>150</w:t>
            </w:r>
          </w:p>
        </w:tc>
        <w:tc>
          <w:tcPr>
            <w:tcW w:w="850" w:type="dxa"/>
            <w:tcBorders>
              <w:top w:val="nil"/>
              <w:left w:val="nil"/>
              <w:bottom w:val="single" w:sz="4" w:space="0" w:color="auto"/>
              <w:right w:val="single" w:sz="4" w:space="0" w:color="auto"/>
            </w:tcBorders>
            <w:shd w:val="clear" w:color="auto" w:fill="auto"/>
            <w:vAlign w:val="center"/>
          </w:tcPr>
          <w:p w:rsidR="002115AF" w:rsidRPr="00CE1345" w:rsidRDefault="005B6CFE" w:rsidP="0006146B">
            <w:pPr>
              <w:spacing w:after="0" w:line="240" w:lineRule="auto"/>
              <w:jc w:val="center"/>
              <w:rPr>
                <w:rFonts w:ascii="Times New Roman" w:hAnsi="Times New Roman"/>
                <w:sz w:val="20"/>
                <w:szCs w:val="20"/>
              </w:rPr>
            </w:pPr>
            <w:r w:rsidRPr="00CE1345">
              <w:rPr>
                <w:rFonts w:ascii="Times New Roman" w:hAnsi="Times New Roman"/>
                <w:sz w:val="20"/>
                <w:szCs w:val="20"/>
              </w:rPr>
              <w:t>200</w:t>
            </w:r>
          </w:p>
        </w:tc>
        <w:tc>
          <w:tcPr>
            <w:tcW w:w="851" w:type="dxa"/>
            <w:tcBorders>
              <w:top w:val="nil"/>
              <w:left w:val="nil"/>
              <w:bottom w:val="single" w:sz="4" w:space="0" w:color="auto"/>
              <w:right w:val="single" w:sz="8" w:space="0" w:color="auto"/>
            </w:tcBorders>
            <w:shd w:val="clear" w:color="auto" w:fill="auto"/>
            <w:vAlign w:val="center"/>
          </w:tcPr>
          <w:p w:rsidR="002115AF" w:rsidRPr="00CE1345" w:rsidRDefault="005B6CFE" w:rsidP="0006146B">
            <w:pPr>
              <w:spacing w:after="0" w:line="240" w:lineRule="auto"/>
              <w:jc w:val="center"/>
              <w:rPr>
                <w:rFonts w:ascii="Times New Roman" w:hAnsi="Times New Roman"/>
                <w:sz w:val="20"/>
                <w:szCs w:val="20"/>
              </w:rPr>
            </w:pPr>
            <w:r w:rsidRPr="00CE1345">
              <w:rPr>
                <w:rFonts w:ascii="Times New Roman" w:hAnsi="Times New Roman"/>
                <w:sz w:val="20"/>
                <w:szCs w:val="20"/>
              </w:rPr>
              <w:t>200</w:t>
            </w:r>
          </w:p>
        </w:tc>
      </w:tr>
      <w:tr w:rsidR="002115AF" w:rsidRPr="00CE1345" w:rsidTr="00AE4052">
        <w:trPr>
          <w:trHeight w:val="270"/>
        </w:trPr>
        <w:tc>
          <w:tcPr>
            <w:tcW w:w="4191" w:type="dxa"/>
            <w:gridSpan w:val="2"/>
            <w:tcBorders>
              <w:top w:val="single" w:sz="4" w:space="0" w:color="auto"/>
              <w:left w:val="single" w:sz="8" w:space="0" w:color="auto"/>
              <w:bottom w:val="single" w:sz="4" w:space="0" w:color="auto"/>
              <w:right w:val="single" w:sz="4" w:space="0" w:color="000000"/>
            </w:tcBorders>
            <w:shd w:val="clear" w:color="000000" w:fill="E26B0A"/>
            <w:noWrap/>
            <w:vAlign w:val="center"/>
          </w:tcPr>
          <w:p w:rsidR="002115AF" w:rsidRPr="00CE1345" w:rsidRDefault="007E1336" w:rsidP="00E72A84">
            <w:pPr>
              <w:spacing w:after="0" w:line="240" w:lineRule="auto"/>
              <w:rPr>
                <w:rFonts w:ascii="Times New Roman" w:hAnsi="Times New Roman"/>
                <w:b/>
                <w:bCs/>
                <w:color w:val="000000"/>
                <w:sz w:val="18"/>
                <w:szCs w:val="18"/>
              </w:rPr>
            </w:pPr>
            <w:r w:rsidRPr="00CE1345">
              <w:rPr>
                <w:rFonts w:ascii="Times New Roman" w:hAnsi="Times New Roman"/>
                <w:b/>
                <w:bCs/>
                <w:color w:val="000000"/>
                <w:sz w:val="18"/>
                <w:szCs w:val="18"/>
              </w:rPr>
              <w:t xml:space="preserve">PG 1.2.6. </w:t>
            </w:r>
            <w:r w:rsidR="00E72A84" w:rsidRPr="00CE1345">
              <w:rPr>
                <w:rFonts w:ascii="Times New Roman" w:hAnsi="Times New Roman"/>
                <w:b/>
                <w:bCs/>
                <w:color w:val="000000"/>
                <w:sz w:val="18"/>
                <w:szCs w:val="18"/>
              </w:rPr>
              <w:t>Nezaket kurallarına yönelik yapılan etkinlik sayısı</w:t>
            </w:r>
          </w:p>
        </w:tc>
        <w:tc>
          <w:tcPr>
            <w:tcW w:w="1134" w:type="dxa"/>
            <w:tcBorders>
              <w:top w:val="nil"/>
              <w:left w:val="nil"/>
              <w:bottom w:val="single" w:sz="4" w:space="0" w:color="auto"/>
              <w:right w:val="single" w:sz="4" w:space="0" w:color="auto"/>
            </w:tcBorders>
            <w:shd w:val="clear" w:color="auto" w:fill="auto"/>
            <w:vAlign w:val="center"/>
          </w:tcPr>
          <w:p w:rsidR="002115AF" w:rsidRPr="00CE1345" w:rsidRDefault="00E90087" w:rsidP="0006146B">
            <w:pPr>
              <w:spacing w:after="0" w:line="240" w:lineRule="auto"/>
              <w:jc w:val="center"/>
              <w:rPr>
                <w:rFonts w:ascii="Times New Roman" w:hAnsi="Times New Roman"/>
                <w:sz w:val="20"/>
                <w:szCs w:val="20"/>
              </w:rPr>
            </w:pPr>
            <w:r w:rsidRPr="00CE1345">
              <w:rPr>
                <w:rFonts w:ascii="Times New Roman" w:hAnsi="Times New Roman"/>
                <w:sz w:val="20"/>
                <w:szCs w:val="20"/>
              </w:rPr>
              <w:t>15</w:t>
            </w:r>
          </w:p>
        </w:tc>
        <w:tc>
          <w:tcPr>
            <w:tcW w:w="992" w:type="dxa"/>
            <w:tcBorders>
              <w:top w:val="nil"/>
              <w:left w:val="nil"/>
              <w:bottom w:val="single" w:sz="4" w:space="0" w:color="auto"/>
              <w:right w:val="single" w:sz="4" w:space="0" w:color="auto"/>
            </w:tcBorders>
            <w:shd w:val="clear" w:color="auto" w:fill="auto"/>
            <w:vAlign w:val="center"/>
          </w:tcPr>
          <w:p w:rsidR="002115AF" w:rsidRPr="00CE1345" w:rsidRDefault="005B6CFE" w:rsidP="005B6CFE">
            <w:pPr>
              <w:widowControl w:val="0"/>
              <w:spacing w:after="0" w:line="240" w:lineRule="auto"/>
              <w:jc w:val="center"/>
              <w:rPr>
                <w:rFonts w:ascii="Times New Roman" w:eastAsia="Calibri" w:hAnsi="Times New Roman"/>
                <w:bCs/>
                <w:sz w:val="20"/>
                <w:szCs w:val="20"/>
                <w:lang w:eastAsia="en-US"/>
              </w:rPr>
            </w:pPr>
            <w:r w:rsidRPr="00CE1345">
              <w:rPr>
                <w:rFonts w:ascii="Times New Roman" w:eastAsia="Calibri" w:hAnsi="Times New Roman"/>
                <w:bCs/>
                <w:sz w:val="20"/>
                <w:szCs w:val="20"/>
                <w:lang w:eastAsia="en-US"/>
              </w:rPr>
              <w:t>2</w:t>
            </w:r>
          </w:p>
        </w:tc>
        <w:tc>
          <w:tcPr>
            <w:tcW w:w="993" w:type="dxa"/>
            <w:tcBorders>
              <w:top w:val="nil"/>
              <w:left w:val="nil"/>
              <w:bottom w:val="single" w:sz="4" w:space="0" w:color="auto"/>
              <w:right w:val="single" w:sz="4" w:space="0" w:color="auto"/>
            </w:tcBorders>
            <w:shd w:val="clear" w:color="auto" w:fill="auto"/>
            <w:vAlign w:val="center"/>
          </w:tcPr>
          <w:p w:rsidR="002115AF" w:rsidRPr="00CE1345" w:rsidRDefault="005B6CFE" w:rsidP="0006146B">
            <w:pPr>
              <w:spacing w:after="0" w:line="240" w:lineRule="auto"/>
              <w:jc w:val="center"/>
              <w:rPr>
                <w:rFonts w:ascii="Times New Roman" w:hAnsi="Times New Roman"/>
                <w:sz w:val="20"/>
                <w:szCs w:val="20"/>
              </w:rPr>
            </w:pPr>
            <w:r w:rsidRPr="00CE1345">
              <w:rPr>
                <w:rFonts w:ascii="Times New Roman" w:hAnsi="Times New Roman"/>
                <w:sz w:val="20"/>
                <w:szCs w:val="20"/>
              </w:rPr>
              <w:t>2</w:t>
            </w:r>
          </w:p>
        </w:tc>
        <w:tc>
          <w:tcPr>
            <w:tcW w:w="850" w:type="dxa"/>
            <w:tcBorders>
              <w:top w:val="nil"/>
              <w:left w:val="nil"/>
              <w:bottom w:val="single" w:sz="4" w:space="0" w:color="auto"/>
              <w:right w:val="single" w:sz="4" w:space="0" w:color="auto"/>
            </w:tcBorders>
            <w:shd w:val="clear" w:color="auto" w:fill="auto"/>
            <w:vAlign w:val="center"/>
          </w:tcPr>
          <w:p w:rsidR="002115AF" w:rsidRPr="00CE1345" w:rsidRDefault="005B6CFE" w:rsidP="0006146B">
            <w:pPr>
              <w:spacing w:after="0" w:line="240" w:lineRule="auto"/>
              <w:jc w:val="center"/>
              <w:rPr>
                <w:rFonts w:ascii="Times New Roman" w:hAnsi="Times New Roman"/>
                <w:sz w:val="20"/>
                <w:szCs w:val="20"/>
              </w:rPr>
            </w:pPr>
            <w:r w:rsidRPr="00CE1345">
              <w:rPr>
                <w:rFonts w:ascii="Times New Roman" w:hAnsi="Times New Roman"/>
                <w:sz w:val="20"/>
                <w:szCs w:val="20"/>
              </w:rPr>
              <w:t>3</w:t>
            </w:r>
          </w:p>
        </w:tc>
        <w:tc>
          <w:tcPr>
            <w:tcW w:w="851" w:type="dxa"/>
            <w:tcBorders>
              <w:top w:val="nil"/>
              <w:left w:val="nil"/>
              <w:bottom w:val="single" w:sz="4" w:space="0" w:color="auto"/>
              <w:right w:val="single" w:sz="4" w:space="0" w:color="auto"/>
            </w:tcBorders>
            <w:shd w:val="clear" w:color="auto" w:fill="auto"/>
            <w:vAlign w:val="center"/>
          </w:tcPr>
          <w:p w:rsidR="002115AF" w:rsidRPr="00CE1345" w:rsidRDefault="005B6CFE" w:rsidP="0006146B">
            <w:pPr>
              <w:spacing w:after="0" w:line="240" w:lineRule="auto"/>
              <w:jc w:val="center"/>
              <w:rPr>
                <w:rFonts w:ascii="Times New Roman" w:hAnsi="Times New Roman"/>
                <w:sz w:val="20"/>
                <w:szCs w:val="20"/>
              </w:rPr>
            </w:pPr>
            <w:r w:rsidRPr="00CE1345">
              <w:rPr>
                <w:rFonts w:ascii="Times New Roman" w:hAnsi="Times New Roman"/>
                <w:sz w:val="20"/>
                <w:szCs w:val="20"/>
              </w:rPr>
              <w:t>3</w:t>
            </w:r>
          </w:p>
        </w:tc>
        <w:tc>
          <w:tcPr>
            <w:tcW w:w="850" w:type="dxa"/>
            <w:tcBorders>
              <w:top w:val="nil"/>
              <w:left w:val="nil"/>
              <w:bottom w:val="single" w:sz="4" w:space="0" w:color="auto"/>
              <w:right w:val="single" w:sz="4" w:space="0" w:color="auto"/>
            </w:tcBorders>
            <w:shd w:val="clear" w:color="auto" w:fill="auto"/>
            <w:vAlign w:val="center"/>
          </w:tcPr>
          <w:p w:rsidR="002115AF" w:rsidRPr="00CE1345" w:rsidRDefault="005B6CFE" w:rsidP="0006146B">
            <w:pPr>
              <w:spacing w:after="0" w:line="240" w:lineRule="auto"/>
              <w:jc w:val="center"/>
              <w:rPr>
                <w:rFonts w:ascii="Times New Roman" w:hAnsi="Times New Roman"/>
                <w:sz w:val="20"/>
                <w:szCs w:val="20"/>
              </w:rPr>
            </w:pPr>
            <w:r w:rsidRPr="00CE1345">
              <w:rPr>
                <w:rFonts w:ascii="Times New Roman" w:hAnsi="Times New Roman"/>
                <w:sz w:val="20"/>
                <w:szCs w:val="20"/>
              </w:rPr>
              <w:t>4</w:t>
            </w:r>
          </w:p>
        </w:tc>
        <w:tc>
          <w:tcPr>
            <w:tcW w:w="851" w:type="dxa"/>
            <w:tcBorders>
              <w:top w:val="nil"/>
              <w:left w:val="nil"/>
              <w:bottom w:val="single" w:sz="4" w:space="0" w:color="auto"/>
              <w:right w:val="single" w:sz="8" w:space="0" w:color="auto"/>
            </w:tcBorders>
            <w:shd w:val="clear" w:color="auto" w:fill="auto"/>
            <w:vAlign w:val="center"/>
          </w:tcPr>
          <w:p w:rsidR="002115AF" w:rsidRPr="00CE1345" w:rsidRDefault="005B6CFE" w:rsidP="0006146B">
            <w:pPr>
              <w:spacing w:after="0" w:line="240" w:lineRule="auto"/>
              <w:jc w:val="center"/>
              <w:rPr>
                <w:rFonts w:ascii="Times New Roman" w:hAnsi="Times New Roman"/>
                <w:sz w:val="20"/>
                <w:szCs w:val="20"/>
              </w:rPr>
            </w:pPr>
            <w:r w:rsidRPr="00CE1345">
              <w:rPr>
                <w:rFonts w:ascii="Times New Roman" w:hAnsi="Times New Roman"/>
                <w:sz w:val="20"/>
                <w:szCs w:val="20"/>
              </w:rPr>
              <w:t>4</w:t>
            </w:r>
          </w:p>
        </w:tc>
      </w:tr>
      <w:tr w:rsidR="0095449D" w:rsidRPr="00CE1345" w:rsidTr="00AE4052">
        <w:trPr>
          <w:trHeight w:val="270"/>
        </w:trPr>
        <w:tc>
          <w:tcPr>
            <w:tcW w:w="4191" w:type="dxa"/>
            <w:gridSpan w:val="2"/>
            <w:tcBorders>
              <w:top w:val="single" w:sz="4" w:space="0" w:color="auto"/>
              <w:left w:val="single" w:sz="8" w:space="0" w:color="auto"/>
              <w:bottom w:val="single" w:sz="4" w:space="0" w:color="auto"/>
              <w:right w:val="single" w:sz="4" w:space="0" w:color="000000"/>
            </w:tcBorders>
            <w:shd w:val="clear" w:color="000000" w:fill="E26B0A"/>
            <w:noWrap/>
            <w:vAlign w:val="center"/>
          </w:tcPr>
          <w:p w:rsidR="0095449D" w:rsidRPr="00CE1345" w:rsidRDefault="0095449D" w:rsidP="00E72A84">
            <w:pPr>
              <w:spacing w:after="0" w:line="240" w:lineRule="auto"/>
              <w:rPr>
                <w:rFonts w:ascii="Times New Roman" w:hAnsi="Times New Roman"/>
                <w:b/>
                <w:bCs/>
                <w:color w:val="000000"/>
                <w:sz w:val="18"/>
                <w:szCs w:val="18"/>
              </w:rPr>
            </w:pPr>
            <w:r w:rsidRPr="00CE1345">
              <w:rPr>
                <w:rFonts w:ascii="Times New Roman" w:hAnsi="Times New Roman"/>
                <w:b/>
                <w:bCs/>
                <w:color w:val="000000"/>
                <w:sz w:val="18"/>
                <w:szCs w:val="18"/>
              </w:rPr>
              <w:t>PG 1.2.7. Nezaket kurallarına yönelik yapılan etkinliklere katılan öğrenci sayısı</w:t>
            </w:r>
          </w:p>
        </w:tc>
        <w:tc>
          <w:tcPr>
            <w:tcW w:w="1134" w:type="dxa"/>
            <w:tcBorders>
              <w:top w:val="nil"/>
              <w:left w:val="nil"/>
              <w:bottom w:val="single" w:sz="4" w:space="0" w:color="auto"/>
              <w:right w:val="single" w:sz="4" w:space="0" w:color="auto"/>
            </w:tcBorders>
            <w:shd w:val="clear" w:color="auto" w:fill="auto"/>
            <w:vAlign w:val="center"/>
          </w:tcPr>
          <w:p w:rsidR="0095449D" w:rsidRPr="00CE1345" w:rsidRDefault="00E90087" w:rsidP="0006146B">
            <w:pPr>
              <w:spacing w:after="0" w:line="240" w:lineRule="auto"/>
              <w:jc w:val="center"/>
              <w:rPr>
                <w:rFonts w:ascii="Times New Roman" w:hAnsi="Times New Roman"/>
                <w:sz w:val="20"/>
                <w:szCs w:val="20"/>
              </w:rPr>
            </w:pPr>
            <w:r w:rsidRPr="00CE1345">
              <w:rPr>
                <w:rFonts w:ascii="Times New Roman" w:hAnsi="Times New Roman"/>
                <w:sz w:val="20"/>
                <w:szCs w:val="20"/>
              </w:rPr>
              <w:t>10</w:t>
            </w:r>
          </w:p>
        </w:tc>
        <w:tc>
          <w:tcPr>
            <w:tcW w:w="992" w:type="dxa"/>
            <w:tcBorders>
              <w:top w:val="nil"/>
              <w:left w:val="nil"/>
              <w:bottom w:val="single" w:sz="4" w:space="0" w:color="auto"/>
              <w:right w:val="single" w:sz="4" w:space="0" w:color="auto"/>
            </w:tcBorders>
            <w:shd w:val="clear" w:color="auto" w:fill="auto"/>
            <w:vAlign w:val="center"/>
          </w:tcPr>
          <w:p w:rsidR="0095449D" w:rsidRPr="00CE1345" w:rsidRDefault="005B6CFE" w:rsidP="0006146B">
            <w:pPr>
              <w:widowControl w:val="0"/>
              <w:spacing w:after="0" w:line="240" w:lineRule="auto"/>
              <w:jc w:val="center"/>
              <w:rPr>
                <w:rFonts w:ascii="Times New Roman" w:eastAsia="Calibri" w:hAnsi="Times New Roman"/>
                <w:bCs/>
                <w:sz w:val="20"/>
                <w:szCs w:val="20"/>
                <w:lang w:eastAsia="en-US"/>
              </w:rPr>
            </w:pPr>
            <w:r w:rsidRPr="00CE1345">
              <w:rPr>
                <w:rFonts w:ascii="Times New Roman" w:eastAsia="Calibri" w:hAnsi="Times New Roman"/>
                <w:bCs/>
                <w:sz w:val="20"/>
                <w:szCs w:val="20"/>
                <w:lang w:eastAsia="en-US"/>
              </w:rPr>
              <w:t>100</w:t>
            </w:r>
          </w:p>
        </w:tc>
        <w:tc>
          <w:tcPr>
            <w:tcW w:w="993" w:type="dxa"/>
            <w:tcBorders>
              <w:top w:val="nil"/>
              <w:left w:val="nil"/>
              <w:bottom w:val="single" w:sz="4" w:space="0" w:color="auto"/>
              <w:right w:val="single" w:sz="4" w:space="0" w:color="auto"/>
            </w:tcBorders>
            <w:shd w:val="clear" w:color="auto" w:fill="auto"/>
            <w:vAlign w:val="center"/>
          </w:tcPr>
          <w:p w:rsidR="0095449D" w:rsidRPr="00CE1345" w:rsidRDefault="005B6CFE" w:rsidP="0006146B">
            <w:pPr>
              <w:spacing w:after="0" w:line="240" w:lineRule="auto"/>
              <w:jc w:val="center"/>
              <w:rPr>
                <w:rFonts w:ascii="Times New Roman" w:hAnsi="Times New Roman"/>
                <w:sz w:val="20"/>
                <w:szCs w:val="20"/>
              </w:rPr>
            </w:pPr>
            <w:r w:rsidRPr="00CE1345">
              <w:rPr>
                <w:rFonts w:ascii="Times New Roman" w:hAnsi="Times New Roman"/>
                <w:sz w:val="20"/>
                <w:szCs w:val="20"/>
              </w:rPr>
              <w:t>100</w:t>
            </w:r>
          </w:p>
        </w:tc>
        <w:tc>
          <w:tcPr>
            <w:tcW w:w="850" w:type="dxa"/>
            <w:tcBorders>
              <w:top w:val="nil"/>
              <w:left w:val="nil"/>
              <w:bottom w:val="single" w:sz="4" w:space="0" w:color="auto"/>
              <w:right w:val="single" w:sz="4" w:space="0" w:color="auto"/>
            </w:tcBorders>
            <w:shd w:val="clear" w:color="auto" w:fill="auto"/>
            <w:vAlign w:val="center"/>
          </w:tcPr>
          <w:p w:rsidR="0095449D" w:rsidRPr="00CE1345" w:rsidRDefault="005B6CFE" w:rsidP="0006146B">
            <w:pPr>
              <w:spacing w:after="0" w:line="240" w:lineRule="auto"/>
              <w:jc w:val="center"/>
              <w:rPr>
                <w:rFonts w:ascii="Times New Roman" w:hAnsi="Times New Roman"/>
                <w:sz w:val="20"/>
                <w:szCs w:val="20"/>
              </w:rPr>
            </w:pPr>
            <w:r w:rsidRPr="00CE1345">
              <w:rPr>
                <w:rFonts w:ascii="Times New Roman" w:hAnsi="Times New Roman"/>
                <w:sz w:val="20"/>
                <w:szCs w:val="20"/>
              </w:rPr>
              <w:t>150</w:t>
            </w:r>
          </w:p>
        </w:tc>
        <w:tc>
          <w:tcPr>
            <w:tcW w:w="851" w:type="dxa"/>
            <w:tcBorders>
              <w:top w:val="nil"/>
              <w:left w:val="nil"/>
              <w:bottom w:val="single" w:sz="4" w:space="0" w:color="auto"/>
              <w:right w:val="single" w:sz="4" w:space="0" w:color="auto"/>
            </w:tcBorders>
            <w:shd w:val="clear" w:color="auto" w:fill="auto"/>
            <w:vAlign w:val="center"/>
          </w:tcPr>
          <w:p w:rsidR="0095449D" w:rsidRPr="00CE1345" w:rsidRDefault="005B6CFE" w:rsidP="0006146B">
            <w:pPr>
              <w:spacing w:after="0" w:line="240" w:lineRule="auto"/>
              <w:jc w:val="center"/>
              <w:rPr>
                <w:rFonts w:ascii="Times New Roman" w:hAnsi="Times New Roman"/>
                <w:sz w:val="20"/>
                <w:szCs w:val="20"/>
              </w:rPr>
            </w:pPr>
            <w:r w:rsidRPr="00CE1345">
              <w:rPr>
                <w:rFonts w:ascii="Times New Roman" w:hAnsi="Times New Roman"/>
                <w:sz w:val="20"/>
                <w:szCs w:val="20"/>
              </w:rPr>
              <w:t>150</w:t>
            </w:r>
          </w:p>
        </w:tc>
        <w:tc>
          <w:tcPr>
            <w:tcW w:w="850" w:type="dxa"/>
            <w:tcBorders>
              <w:top w:val="nil"/>
              <w:left w:val="nil"/>
              <w:bottom w:val="single" w:sz="4" w:space="0" w:color="auto"/>
              <w:right w:val="single" w:sz="4" w:space="0" w:color="auto"/>
            </w:tcBorders>
            <w:shd w:val="clear" w:color="auto" w:fill="auto"/>
            <w:vAlign w:val="center"/>
          </w:tcPr>
          <w:p w:rsidR="0095449D" w:rsidRPr="00CE1345" w:rsidRDefault="005B6CFE" w:rsidP="0006146B">
            <w:pPr>
              <w:spacing w:after="0" w:line="240" w:lineRule="auto"/>
              <w:jc w:val="center"/>
              <w:rPr>
                <w:rFonts w:ascii="Times New Roman" w:hAnsi="Times New Roman"/>
                <w:sz w:val="20"/>
                <w:szCs w:val="20"/>
              </w:rPr>
            </w:pPr>
            <w:r w:rsidRPr="00CE1345">
              <w:rPr>
                <w:rFonts w:ascii="Times New Roman" w:hAnsi="Times New Roman"/>
                <w:sz w:val="20"/>
                <w:szCs w:val="20"/>
              </w:rPr>
              <w:t>200</w:t>
            </w:r>
          </w:p>
        </w:tc>
        <w:tc>
          <w:tcPr>
            <w:tcW w:w="851" w:type="dxa"/>
            <w:tcBorders>
              <w:top w:val="nil"/>
              <w:left w:val="nil"/>
              <w:bottom w:val="single" w:sz="4" w:space="0" w:color="auto"/>
              <w:right w:val="single" w:sz="8" w:space="0" w:color="auto"/>
            </w:tcBorders>
            <w:shd w:val="clear" w:color="auto" w:fill="auto"/>
            <w:vAlign w:val="center"/>
          </w:tcPr>
          <w:p w:rsidR="0095449D" w:rsidRPr="00CE1345" w:rsidRDefault="005B6CFE" w:rsidP="0006146B">
            <w:pPr>
              <w:spacing w:after="0" w:line="240" w:lineRule="auto"/>
              <w:jc w:val="center"/>
              <w:rPr>
                <w:rFonts w:ascii="Times New Roman" w:hAnsi="Times New Roman"/>
                <w:sz w:val="20"/>
                <w:szCs w:val="20"/>
              </w:rPr>
            </w:pPr>
            <w:r w:rsidRPr="00CE1345">
              <w:rPr>
                <w:rFonts w:ascii="Times New Roman" w:hAnsi="Times New Roman"/>
                <w:sz w:val="20"/>
                <w:szCs w:val="20"/>
              </w:rPr>
              <w:t>200</w:t>
            </w:r>
          </w:p>
        </w:tc>
      </w:tr>
      <w:tr w:rsidR="002115AF" w:rsidRPr="00CE1345" w:rsidTr="00616FF2">
        <w:trPr>
          <w:trHeight w:val="1546"/>
        </w:trPr>
        <w:tc>
          <w:tcPr>
            <w:tcW w:w="1794" w:type="dxa"/>
            <w:tcBorders>
              <w:top w:val="single" w:sz="4" w:space="0" w:color="auto"/>
              <w:left w:val="single" w:sz="8" w:space="0" w:color="auto"/>
              <w:bottom w:val="single" w:sz="4" w:space="0" w:color="auto"/>
              <w:right w:val="single" w:sz="4" w:space="0" w:color="auto"/>
            </w:tcBorders>
            <w:shd w:val="clear" w:color="000000" w:fill="E26B0A"/>
            <w:vAlign w:val="center"/>
            <w:hideMark/>
          </w:tcPr>
          <w:p w:rsidR="002115AF" w:rsidRPr="00CE1345" w:rsidRDefault="002115AF" w:rsidP="0006146B">
            <w:pPr>
              <w:spacing w:after="0" w:line="240" w:lineRule="auto"/>
              <w:rPr>
                <w:rFonts w:ascii="Times New Roman" w:hAnsi="Times New Roman"/>
                <w:b/>
                <w:bCs/>
                <w:color w:val="000000"/>
                <w:sz w:val="20"/>
                <w:szCs w:val="20"/>
              </w:rPr>
            </w:pPr>
            <w:r w:rsidRPr="00CE1345">
              <w:rPr>
                <w:rFonts w:ascii="Times New Roman" w:hAnsi="Times New Roman"/>
                <w:b/>
                <w:bCs/>
                <w:color w:val="000000"/>
                <w:sz w:val="20"/>
                <w:szCs w:val="20"/>
              </w:rPr>
              <w:t>Stratejiler</w:t>
            </w:r>
          </w:p>
        </w:tc>
        <w:tc>
          <w:tcPr>
            <w:tcW w:w="8918"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rsidR="002115AF" w:rsidRPr="00CE1345" w:rsidRDefault="00616FF2" w:rsidP="00E929EB">
            <w:pPr>
              <w:spacing w:after="0" w:line="240" w:lineRule="auto"/>
              <w:jc w:val="both"/>
              <w:rPr>
                <w:rFonts w:ascii="Times New Roman" w:hAnsi="Times New Roman"/>
                <w:color w:val="000000"/>
                <w:sz w:val="20"/>
                <w:szCs w:val="20"/>
              </w:rPr>
            </w:pPr>
            <w:r w:rsidRPr="00CE1345">
              <w:rPr>
                <w:rFonts w:ascii="Times New Roman" w:hAnsi="Times New Roman"/>
                <w:color w:val="000000"/>
                <w:sz w:val="20"/>
                <w:szCs w:val="20"/>
              </w:rPr>
              <w:t xml:space="preserve">S-1.2.1. </w:t>
            </w:r>
            <w:r w:rsidR="00FB00D0" w:rsidRPr="00CE1345">
              <w:rPr>
                <w:rFonts w:ascii="Times New Roman" w:hAnsi="Times New Roman"/>
                <w:color w:val="000000"/>
                <w:sz w:val="20"/>
                <w:szCs w:val="20"/>
              </w:rPr>
              <w:t>Okul kütüphanesi zenginleştirilecek, öğrencilerin kütüphaneden yararlanması sağlanacaktır.</w:t>
            </w:r>
          </w:p>
          <w:p w:rsidR="00616FF2" w:rsidRPr="00CE1345" w:rsidRDefault="00616FF2" w:rsidP="00E929EB">
            <w:pPr>
              <w:spacing w:after="0" w:line="240" w:lineRule="auto"/>
              <w:jc w:val="both"/>
              <w:rPr>
                <w:rFonts w:ascii="Times New Roman" w:hAnsi="Times New Roman"/>
                <w:color w:val="000000"/>
                <w:sz w:val="20"/>
                <w:szCs w:val="20"/>
              </w:rPr>
            </w:pPr>
            <w:r w:rsidRPr="00CE1345">
              <w:rPr>
                <w:rFonts w:ascii="Times New Roman" w:hAnsi="Times New Roman"/>
                <w:color w:val="000000"/>
                <w:sz w:val="20"/>
                <w:szCs w:val="20"/>
              </w:rPr>
              <w:t xml:space="preserve">S-1.2.2. </w:t>
            </w:r>
            <w:r w:rsidR="00AE6870" w:rsidRPr="00CE1345">
              <w:rPr>
                <w:rFonts w:ascii="Times New Roman" w:hAnsi="Times New Roman"/>
                <w:color w:val="000000"/>
                <w:sz w:val="20"/>
                <w:szCs w:val="20"/>
              </w:rPr>
              <w:t>Öğrencilere sağlıklı ve dengeli beslenmelerine yönelik bilgilendirme eğitimleri ve etkinlikler</w:t>
            </w:r>
            <w:r w:rsidR="00E929EB" w:rsidRPr="00CE1345">
              <w:rPr>
                <w:rFonts w:ascii="Times New Roman" w:hAnsi="Times New Roman"/>
                <w:color w:val="000000"/>
                <w:sz w:val="20"/>
                <w:szCs w:val="20"/>
              </w:rPr>
              <w:t xml:space="preserve"> </w:t>
            </w:r>
            <w:r w:rsidR="00AE6870" w:rsidRPr="00CE1345">
              <w:rPr>
                <w:rFonts w:ascii="Times New Roman" w:hAnsi="Times New Roman"/>
                <w:color w:val="000000"/>
                <w:sz w:val="20"/>
                <w:szCs w:val="20"/>
              </w:rPr>
              <w:t>yapılacaktır.</w:t>
            </w:r>
          </w:p>
          <w:p w:rsidR="00616FF2" w:rsidRPr="00CE1345" w:rsidRDefault="00616FF2" w:rsidP="00E929EB">
            <w:pPr>
              <w:spacing w:after="0" w:line="240" w:lineRule="auto"/>
              <w:jc w:val="both"/>
              <w:rPr>
                <w:rFonts w:ascii="Times New Roman" w:hAnsi="Times New Roman"/>
                <w:color w:val="000000"/>
                <w:sz w:val="20"/>
                <w:szCs w:val="20"/>
              </w:rPr>
            </w:pPr>
            <w:r w:rsidRPr="00CE1345">
              <w:rPr>
                <w:rFonts w:ascii="Times New Roman" w:hAnsi="Times New Roman"/>
                <w:color w:val="000000"/>
                <w:sz w:val="20"/>
                <w:szCs w:val="20"/>
              </w:rPr>
              <w:t xml:space="preserve">S-1.2.3. </w:t>
            </w:r>
            <w:r w:rsidR="00E929EB" w:rsidRPr="00CE1345">
              <w:rPr>
                <w:rFonts w:ascii="Times New Roman" w:hAnsi="Times New Roman"/>
                <w:color w:val="000000"/>
                <w:sz w:val="20"/>
                <w:szCs w:val="20"/>
              </w:rPr>
              <w:t>Öğrencilerin çevre bilincinin artırılmasına yönelik etkinlikler yapılacaktır.</w:t>
            </w:r>
          </w:p>
          <w:p w:rsidR="00616FF2" w:rsidRPr="00CE1345" w:rsidRDefault="00616FF2" w:rsidP="00E929EB">
            <w:pPr>
              <w:spacing w:after="0" w:line="240" w:lineRule="auto"/>
              <w:jc w:val="both"/>
              <w:rPr>
                <w:rFonts w:ascii="Times New Roman" w:hAnsi="Times New Roman"/>
                <w:color w:val="000000"/>
                <w:sz w:val="20"/>
                <w:szCs w:val="20"/>
              </w:rPr>
            </w:pPr>
            <w:r w:rsidRPr="00CE1345">
              <w:rPr>
                <w:rFonts w:ascii="Times New Roman" w:hAnsi="Times New Roman"/>
                <w:color w:val="000000"/>
                <w:sz w:val="20"/>
                <w:szCs w:val="20"/>
              </w:rPr>
              <w:t xml:space="preserve">S-1.2.4. </w:t>
            </w:r>
            <w:r w:rsidR="00E929EB" w:rsidRPr="00CE1345">
              <w:rPr>
                <w:rFonts w:ascii="Times New Roman" w:hAnsi="Times New Roman"/>
                <w:color w:val="000000"/>
                <w:sz w:val="20"/>
                <w:szCs w:val="20"/>
              </w:rPr>
              <w:t>Öğrencilere, nezaket ve görgü kuralları konusunda eğitimler verilerek konuya ilişkin etkinlikler düzenlenecektir.</w:t>
            </w:r>
          </w:p>
          <w:p w:rsidR="002F107E" w:rsidRPr="00CE1345" w:rsidRDefault="002F107E" w:rsidP="002F107E">
            <w:pPr>
              <w:spacing w:after="0" w:line="240" w:lineRule="auto"/>
              <w:jc w:val="both"/>
              <w:rPr>
                <w:rFonts w:ascii="Times New Roman" w:hAnsi="Times New Roman"/>
                <w:color w:val="000000"/>
                <w:sz w:val="20"/>
                <w:szCs w:val="20"/>
              </w:rPr>
            </w:pPr>
            <w:r w:rsidRPr="00CE1345">
              <w:rPr>
                <w:rFonts w:ascii="Times New Roman" w:hAnsi="Times New Roman"/>
                <w:color w:val="000000"/>
                <w:sz w:val="20"/>
                <w:szCs w:val="20"/>
              </w:rPr>
              <w:t>S-1.2.5. Serbest etkinlikler saati, öğrencilerin sanatsal, sportif ve kültürel faaliyetlere katılım sağlayacağı şekilde düzenlenecektir.</w:t>
            </w:r>
          </w:p>
        </w:tc>
      </w:tr>
    </w:tbl>
    <w:p w:rsidR="00B66637" w:rsidRPr="00CE1345" w:rsidRDefault="00B66637" w:rsidP="00B66637">
      <w:pPr>
        <w:jc w:val="both"/>
        <w:rPr>
          <w:rFonts w:ascii="Times New Roman" w:hAnsi="Times New Roman"/>
          <w:b/>
          <w:i/>
          <w:szCs w:val="24"/>
        </w:rPr>
      </w:pPr>
    </w:p>
    <w:p w:rsidR="00764E90" w:rsidRPr="00CE1345" w:rsidRDefault="00764E90" w:rsidP="00B66637">
      <w:pPr>
        <w:jc w:val="both"/>
        <w:rPr>
          <w:rFonts w:ascii="Times New Roman" w:hAnsi="Times New Roman"/>
          <w:b/>
          <w:i/>
          <w:szCs w:val="24"/>
        </w:rPr>
      </w:pPr>
    </w:p>
    <w:p w:rsidR="00764E90" w:rsidRPr="00CE1345" w:rsidRDefault="00764E90" w:rsidP="00B66637">
      <w:pPr>
        <w:jc w:val="both"/>
        <w:rPr>
          <w:rFonts w:ascii="Times New Roman" w:hAnsi="Times New Roman"/>
          <w:b/>
          <w:i/>
          <w:szCs w:val="24"/>
        </w:rPr>
      </w:pPr>
    </w:p>
    <w:p w:rsidR="00764E90" w:rsidRPr="00CE1345" w:rsidRDefault="00764E90" w:rsidP="00B66637">
      <w:pPr>
        <w:jc w:val="both"/>
        <w:rPr>
          <w:rFonts w:ascii="Times New Roman" w:hAnsi="Times New Roman"/>
          <w:b/>
          <w:i/>
          <w:szCs w:val="24"/>
        </w:rPr>
      </w:pPr>
    </w:p>
    <w:p w:rsidR="00764E90" w:rsidRPr="00CE1345" w:rsidRDefault="00764E90" w:rsidP="00B66637">
      <w:pPr>
        <w:jc w:val="both"/>
        <w:rPr>
          <w:rFonts w:ascii="Times New Roman" w:hAnsi="Times New Roman"/>
          <w:b/>
          <w:i/>
          <w:szCs w:val="24"/>
        </w:rPr>
      </w:pPr>
    </w:p>
    <w:p w:rsidR="00764E90" w:rsidRPr="00CE1345" w:rsidRDefault="00764E90" w:rsidP="00B66637">
      <w:pPr>
        <w:jc w:val="both"/>
        <w:rPr>
          <w:rFonts w:ascii="Times New Roman" w:hAnsi="Times New Roman"/>
          <w:b/>
          <w:i/>
          <w:szCs w:val="24"/>
        </w:rPr>
      </w:pPr>
    </w:p>
    <w:p w:rsidR="00764E90" w:rsidRDefault="00764E90" w:rsidP="00B66637">
      <w:pPr>
        <w:jc w:val="both"/>
        <w:rPr>
          <w:rFonts w:ascii="Times New Roman" w:hAnsi="Times New Roman"/>
          <w:b/>
          <w:i/>
          <w:szCs w:val="24"/>
        </w:rPr>
      </w:pPr>
    </w:p>
    <w:p w:rsidR="00B026E2" w:rsidRPr="00CE1345" w:rsidRDefault="00B026E2" w:rsidP="00B66637">
      <w:pPr>
        <w:jc w:val="both"/>
        <w:rPr>
          <w:rFonts w:ascii="Times New Roman" w:hAnsi="Times New Roman"/>
          <w:b/>
          <w:i/>
          <w:szCs w:val="24"/>
        </w:rPr>
      </w:pPr>
    </w:p>
    <w:p w:rsidR="00764E90" w:rsidRPr="00CE1345" w:rsidRDefault="00764E90" w:rsidP="00B66637">
      <w:pPr>
        <w:jc w:val="both"/>
        <w:rPr>
          <w:rFonts w:ascii="Times New Roman" w:hAnsi="Times New Roman"/>
          <w:b/>
          <w:i/>
          <w:szCs w:val="24"/>
        </w:rPr>
      </w:pPr>
    </w:p>
    <w:p w:rsidR="00764E90" w:rsidRPr="00CE1345" w:rsidRDefault="00764E90" w:rsidP="00B66637">
      <w:pPr>
        <w:jc w:val="both"/>
        <w:rPr>
          <w:rFonts w:ascii="Times New Roman" w:hAnsi="Times New Roman"/>
          <w:b/>
          <w:i/>
          <w:szCs w:val="24"/>
        </w:rPr>
      </w:pPr>
    </w:p>
    <w:p w:rsidR="00764E90" w:rsidRPr="00CE1345" w:rsidRDefault="00764E90" w:rsidP="00B66637">
      <w:pPr>
        <w:jc w:val="both"/>
        <w:rPr>
          <w:rFonts w:ascii="Times New Roman" w:hAnsi="Times New Roman"/>
          <w:b/>
          <w:i/>
          <w:szCs w:val="24"/>
        </w:rPr>
      </w:pPr>
    </w:p>
    <w:p w:rsidR="002115AF" w:rsidRPr="00CE1345" w:rsidRDefault="002115AF" w:rsidP="00B66637">
      <w:pPr>
        <w:pStyle w:val="Balk3"/>
        <w:spacing w:before="0" w:after="0" w:line="360" w:lineRule="auto"/>
        <w:rPr>
          <w:rFonts w:ascii="Times New Roman" w:eastAsia="Times New Roman" w:hAnsi="Times New Roman"/>
          <w:b/>
          <w:i/>
          <w:sz w:val="24"/>
          <w:szCs w:val="24"/>
        </w:rPr>
      </w:pPr>
      <w:bookmarkStart w:id="37" w:name="_Toc28251492"/>
    </w:p>
    <w:p w:rsidR="00D9612F" w:rsidRPr="00CE1345" w:rsidRDefault="00D9612F" w:rsidP="00D9612F">
      <w:pPr>
        <w:rPr>
          <w:rFonts w:ascii="Times New Roman" w:eastAsia="SimSun" w:hAnsi="Times New Roman"/>
        </w:rPr>
      </w:pPr>
    </w:p>
    <w:tbl>
      <w:tblPr>
        <w:tblW w:w="10712" w:type="dxa"/>
        <w:tblInd w:w="-577" w:type="dxa"/>
        <w:tblLayout w:type="fixed"/>
        <w:tblCellMar>
          <w:left w:w="70" w:type="dxa"/>
          <w:right w:w="70" w:type="dxa"/>
        </w:tblCellMar>
        <w:tblLook w:val="04A0" w:firstRow="1" w:lastRow="0" w:firstColumn="1" w:lastColumn="0" w:noHBand="0" w:noVBand="1"/>
      </w:tblPr>
      <w:tblGrid>
        <w:gridCol w:w="1794"/>
        <w:gridCol w:w="2397"/>
        <w:gridCol w:w="1134"/>
        <w:gridCol w:w="992"/>
        <w:gridCol w:w="851"/>
        <w:gridCol w:w="850"/>
        <w:gridCol w:w="851"/>
        <w:gridCol w:w="850"/>
        <w:gridCol w:w="993"/>
      </w:tblGrid>
      <w:tr w:rsidR="002115AF" w:rsidRPr="00CE1345" w:rsidTr="002F7C10">
        <w:trPr>
          <w:trHeight w:val="830"/>
        </w:trPr>
        <w:tc>
          <w:tcPr>
            <w:tcW w:w="4191" w:type="dxa"/>
            <w:gridSpan w:val="2"/>
            <w:tcBorders>
              <w:top w:val="single" w:sz="8" w:space="0" w:color="auto"/>
              <w:left w:val="single" w:sz="8" w:space="0" w:color="auto"/>
              <w:bottom w:val="single" w:sz="4" w:space="0" w:color="auto"/>
              <w:right w:val="single" w:sz="4" w:space="0" w:color="auto"/>
            </w:tcBorders>
            <w:shd w:val="clear" w:color="000000" w:fill="E26B0A"/>
            <w:noWrap/>
            <w:vAlign w:val="center"/>
            <w:hideMark/>
          </w:tcPr>
          <w:p w:rsidR="002115AF" w:rsidRPr="00CE1345" w:rsidRDefault="00BA557A" w:rsidP="0006146B">
            <w:pPr>
              <w:spacing w:after="0" w:line="240" w:lineRule="auto"/>
              <w:rPr>
                <w:rFonts w:ascii="Times New Roman" w:hAnsi="Times New Roman"/>
                <w:b/>
                <w:bCs/>
                <w:color w:val="000000"/>
                <w:sz w:val="20"/>
                <w:szCs w:val="20"/>
              </w:rPr>
            </w:pPr>
            <w:r w:rsidRPr="00CE1345">
              <w:rPr>
                <w:rFonts w:ascii="Times New Roman" w:hAnsi="Times New Roman"/>
                <w:b/>
                <w:bCs/>
                <w:color w:val="000000"/>
                <w:sz w:val="20"/>
                <w:szCs w:val="20"/>
              </w:rPr>
              <w:lastRenderedPageBreak/>
              <w:t>Amaç 2</w:t>
            </w:r>
          </w:p>
        </w:tc>
        <w:tc>
          <w:tcPr>
            <w:tcW w:w="6521" w:type="dxa"/>
            <w:gridSpan w:val="7"/>
            <w:tcBorders>
              <w:top w:val="single" w:sz="8" w:space="0" w:color="auto"/>
              <w:left w:val="nil"/>
              <w:bottom w:val="single" w:sz="4" w:space="0" w:color="auto"/>
              <w:right w:val="single" w:sz="8" w:space="0" w:color="000000"/>
            </w:tcBorders>
            <w:shd w:val="clear" w:color="auto" w:fill="auto"/>
            <w:vAlign w:val="center"/>
          </w:tcPr>
          <w:p w:rsidR="002115AF" w:rsidRPr="00CE1345" w:rsidRDefault="00F953DA" w:rsidP="000C21A5">
            <w:pPr>
              <w:spacing w:after="0" w:line="240" w:lineRule="auto"/>
              <w:jc w:val="both"/>
              <w:rPr>
                <w:rFonts w:ascii="Times New Roman" w:hAnsi="Times New Roman"/>
                <w:color w:val="000000"/>
                <w:sz w:val="20"/>
                <w:szCs w:val="20"/>
              </w:rPr>
            </w:pPr>
            <w:r w:rsidRPr="00CE1345">
              <w:rPr>
                <w:rFonts w:ascii="Times New Roman" w:hAnsi="Times New Roman"/>
                <w:color w:val="000000"/>
                <w:sz w:val="20"/>
                <w:szCs w:val="20"/>
              </w:rPr>
              <w:t> Eğitim ve öğretimin niteliğinin geliştirilmesi sağlanacaktır. </w:t>
            </w:r>
          </w:p>
        </w:tc>
      </w:tr>
      <w:tr w:rsidR="002115AF" w:rsidRPr="00CE1345" w:rsidTr="002F7C10">
        <w:trPr>
          <w:trHeight w:val="802"/>
        </w:trPr>
        <w:tc>
          <w:tcPr>
            <w:tcW w:w="4191" w:type="dxa"/>
            <w:gridSpan w:val="2"/>
            <w:tcBorders>
              <w:top w:val="single" w:sz="4" w:space="0" w:color="auto"/>
              <w:left w:val="single" w:sz="8" w:space="0" w:color="auto"/>
              <w:bottom w:val="single" w:sz="4" w:space="0" w:color="auto"/>
              <w:right w:val="single" w:sz="4" w:space="0" w:color="auto"/>
            </w:tcBorders>
            <w:shd w:val="clear" w:color="000000" w:fill="E26B0A"/>
            <w:noWrap/>
            <w:vAlign w:val="center"/>
            <w:hideMark/>
          </w:tcPr>
          <w:p w:rsidR="002115AF" w:rsidRPr="00CE1345" w:rsidRDefault="00977A42" w:rsidP="0006146B">
            <w:pPr>
              <w:spacing w:after="0" w:line="240" w:lineRule="auto"/>
              <w:rPr>
                <w:rFonts w:ascii="Times New Roman" w:hAnsi="Times New Roman"/>
                <w:b/>
                <w:bCs/>
                <w:color w:val="000000"/>
                <w:sz w:val="20"/>
                <w:szCs w:val="20"/>
              </w:rPr>
            </w:pPr>
            <w:r w:rsidRPr="00CE1345">
              <w:rPr>
                <w:rFonts w:ascii="Times New Roman" w:hAnsi="Times New Roman"/>
                <w:b/>
                <w:bCs/>
                <w:color w:val="000000"/>
                <w:sz w:val="20"/>
                <w:szCs w:val="20"/>
              </w:rPr>
              <w:t>Hedef</w:t>
            </w:r>
            <w:r w:rsidR="0080218D" w:rsidRPr="00CE1345">
              <w:rPr>
                <w:rFonts w:ascii="Times New Roman" w:hAnsi="Times New Roman"/>
                <w:b/>
                <w:bCs/>
                <w:color w:val="000000"/>
                <w:sz w:val="20"/>
                <w:szCs w:val="20"/>
              </w:rPr>
              <w:t xml:space="preserve"> 2.1</w:t>
            </w:r>
            <w:r w:rsidR="002115AF" w:rsidRPr="00CE1345">
              <w:rPr>
                <w:rFonts w:ascii="Times New Roman" w:hAnsi="Times New Roman"/>
                <w:b/>
                <w:bCs/>
                <w:color w:val="000000"/>
                <w:sz w:val="20"/>
                <w:szCs w:val="20"/>
              </w:rPr>
              <w:t>.</w:t>
            </w:r>
          </w:p>
        </w:tc>
        <w:tc>
          <w:tcPr>
            <w:tcW w:w="6521" w:type="dxa"/>
            <w:gridSpan w:val="7"/>
            <w:tcBorders>
              <w:top w:val="single" w:sz="4" w:space="0" w:color="auto"/>
              <w:left w:val="nil"/>
              <w:bottom w:val="single" w:sz="4" w:space="0" w:color="auto"/>
              <w:right w:val="single" w:sz="8" w:space="0" w:color="000000"/>
            </w:tcBorders>
            <w:shd w:val="clear" w:color="auto" w:fill="auto"/>
            <w:vAlign w:val="center"/>
          </w:tcPr>
          <w:p w:rsidR="002115AF" w:rsidRPr="00CE1345" w:rsidRDefault="00F953DA" w:rsidP="0006146B">
            <w:pPr>
              <w:spacing w:after="0" w:line="240" w:lineRule="auto"/>
              <w:jc w:val="both"/>
              <w:rPr>
                <w:rFonts w:ascii="Times New Roman" w:hAnsi="Times New Roman"/>
                <w:color w:val="000000"/>
                <w:sz w:val="20"/>
                <w:szCs w:val="20"/>
              </w:rPr>
            </w:pPr>
            <w:r w:rsidRPr="00CE1345">
              <w:rPr>
                <w:rFonts w:ascii="Times New Roman" w:hAnsi="Times New Roman"/>
                <w:color w:val="000000"/>
                <w:sz w:val="20"/>
                <w:szCs w:val="20"/>
              </w:rPr>
              <w:t>Kurum personelinin mesleki gelişimlerinin artırılması sağlanacaktır.</w:t>
            </w:r>
          </w:p>
        </w:tc>
      </w:tr>
      <w:tr w:rsidR="002115AF" w:rsidRPr="00CE1345" w:rsidTr="00AE4052">
        <w:trPr>
          <w:trHeight w:val="577"/>
        </w:trPr>
        <w:tc>
          <w:tcPr>
            <w:tcW w:w="4191" w:type="dxa"/>
            <w:gridSpan w:val="2"/>
            <w:tcBorders>
              <w:top w:val="single" w:sz="4" w:space="0" w:color="auto"/>
              <w:left w:val="single" w:sz="8" w:space="0" w:color="auto"/>
              <w:bottom w:val="single" w:sz="4" w:space="0" w:color="auto"/>
              <w:right w:val="single" w:sz="4" w:space="0" w:color="auto"/>
            </w:tcBorders>
            <w:shd w:val="clear" w:color="000000" w:fill="E26B0A"/>
            <w:noWrap/>
            <w:vAlign w:val="center"/>
            <w:hideMark/>
          </w:tcPr>
          <w:p w:rsidR="002115AF" w:rsidRPr="00CE1345" w:rsidRDefault="002115AF" w:rsidP="0006146B">
            <w:pPr>
              <w:spacing w:after="0" w:line="240" w:lineRule="auto"/>
              <w:rPr>
                <w:rFonts w:ascii="Times New Roman" w:hAnsi="Times New Roman"/>
                <w:b/>
                <w:bCs/>
                <w:color w:val="000000"/>
                <w:sz w:val="20"/>
                <w:szCs w:val="20"/>
              </w:rPr>
            </w:pPr>
            <w:r w:rsidRPr="00CE1345">
              <w:rPr>
                <w:rFonts w:ascii="Times New Roman" w:hAnsi="Times New Roman"/>
                <w:b/>
                <w:bCs/>
                <w:color w:val="000000"/>
                <w:sz w:val="20"/>
                <w:szCs w:val="20"/>
              </w:rPr>
              <w:t>Performans Göstergeleri</w:t>
            </w:r>
          </w:p>
        </w:tc>
        <w:tc>
          <w:tcPr>
            <w:tcW w:w="1134" w:type="dxa"/>
            <w:tcBorders>
              <w:top w:val="nil"/>
              <w:left w:val="nil"/>
              <w:bottom w:val="single" w:sz="4" w:space="0" w:color="auto"/>
              <w:right w:val="single" w:sz="4" w:space="0" w:color="auto"/>
            </w:tcBorders>
            <w:shd w:val="clear" w:color="000000" w:fill="E26B0A"/>
            <w:noWrap/>
            <w:vAlign w:val="center"/>
            <w:hideMark/>
          </w:tcPr>
          <w:p w:rsidR="002115AF" w:rsidRPr="00CE1345" w:rsidRDefault="002115AF" w:rsidP="0006146B">
            <w:pPr>
              <w:spacing w:after="0" w:line="240" w:lineRule="auto"/>
              <w:rPr>
                <w:rFonts w:ascii="Times New Roman" w:hAnsi="Times New Roman"/>
                <w:b/>
                <w:bCs/>
                <w:color w:val="000000"/>
                <w:sz w:val="20"/>
                <w:szCs w:val="20"/>
              </w:rPr>
            </w:pPr>
            <w:r w:rsidRPr="00CE1345">
              <w:rPr>
                <w:rFonts w:ascii="Times New Roman" w:hAnsi="Times New Roman"/>
                <w:b/>
                <w:bCs/>
                <w:color w:val="000000"/>
                <w:sz w:val="20"/>
                <w:szCs w:val="20"/>
              </w:rPr>
              <w:t>Hedefe Etkisi (%)</w:t>
            </w:r>
          </w:p>
        </w:tc>
        <w:tc>
          <w:tcPr>
            <w:tcW w:w="992" w:type="dxa"/>
            <w:tcBorders>
              <w:top w:val="nil"/>
              <w:left w:val="nil"/>
              <w:bottom w:val="single" w:sz="4" w:space="0" w:color="auto"/>
              <w:right w:val="single" w:sz="4" w:space="0" w:color="auto"/>
            </w:tcBorders>
            <w:shd w:val="clear" w:color="000000" w:fill="E26B0A"/>
            <w:vAlign w:val="center"/>
            <w:hideMark/>
          </w:tcPr>
          <w:p w:rsidR="002115AF" w:rsidRPr="00CE1345" w:rsidRDefault="002115AF" w:rsidP="0006146B">
            <w:pPr>
              <w:spacing w:after="0" w:line="240" w:lineRule="auto"/>
              <w:jc w:val="center"/>
              <w:rPr>
                <w:rFonts w:ascii="Times New Roman" w:hAnsi="Times New Roman"/>
                <w:b/>
                <w:bCs/>
                <w:color w:val="000000"/>
                <w:sz w:val="20"/>
                <w:szCs w:val="20"/>
              </w:rPr>
            </w:pPr>
            <w:r w:rsidRPr="00CE1345">
              <w:rPr>
                <w:rFonts w:ascii="Times New Roman" w:hAnsi="Times New Roman"/>
                <w:b/>
                <w:bCs/>
                <w:color w:val="000000"/>
                <w:sz w:val="20"/>
                <w:szCs w:val="20"/>
              </w:rPr>
              <w:t>Plan Dönemi Başlangıç Değeri</w:t>
            </w:r>
          </w:p>
        </w:tc>
        <w:tc>
          <w:tcPr>
            <w:tcW w:w="851" w:type="dxa"/>
            <w:tcBorders>
              <w:top w:val="nil"/>
              <w:left w:val="nil"/>
              <w:bottom w:val="single" w:sz="4" w:space="0" w:color="auto"/>
              <w:right w:val="single" w:sz="4" w:space="0" w:color="auto"/>
            </w:tcBorders>
            <w:shd w:val="clear" w:color="000000" w:fill="E26B0A"/>
            <w:noWrap/>
            <w:vAlign w:val="center"/>
            <w:hideMark/>
          </w:tcPr>
          <w:p w:rsidR="002115AF" w:rsidRPr="00CE1345" w:rsidRDefault="002115AF" w:rsidP="0006146B">
            <w:pPr>
              <w:spacing w:after="0" w:line="240" w:lineRule="auto"/>
              <w:jc w:val="center"/>
              <w:rPr>
                <w:rFonts w:ascii="Times New Roman" w:hAnsi="Times New Roman"/>
                <w:b/>
                <w:bCs/>
                <w:color w:val="000000"/>
                <w:sz w:val="20"/>
                <w:szCs w:val="20"/>
              </w:rPr>
            </w:pPr>
            <w:r w:rsidRPr="00CE1345">
              <w:rPr>
                <w:rFonts w:ascii="Times New Roman" w:hAnsi="Times New Roman"/>
                <w:b/>
                <w:bCs/>
                <w:color w:val="000000"/>
                <w:sz w:val="20"/>
                <w:szCs w:val="20"/>
              </w:rPr>
              <w:t>2024</w:t>
            </w:r>
          </w:p>
        </w:tc>
        <w:tc>
          <w:tcPr>
            <w:tcW w:w="850" w:type="dxa"/>
            <w:tcBorders>
              <w:top w:val="nil"/>
              <w:left w:val="nil"/>
              <w:bottom w:val="single" w:sz="4" w:space="0" w:color="auto"/>
              <w:right w:val="single" w:sz="4" w:space="0" w:color="auto"/>
            </w:tcBorders>
            <w:shd w:val="clear" w:color="000000" w:fill="E26B0A"/>
            <w:noWrap/>
            <w:vAlign w:val="center"/>
            <w:hideMark/>
          </w:tcPr>
          <w:p w:rsidR="002115AF" w:rsidRPr="00CE1345" w:rsidRDefault="002115AF" w:rsidP="0006146B">
            <w:pPr>
              <w:spacing w:after="0" w:line="240" w:lineRule="auto"/>
              <w:jc w:val="center"/>
              <w:rPr>
                <w:rFonts w:ascii="Times New Roman" w:hAnsi="Times New Roman"/>
                <w:b/>
                <w:bCs/>
                <w:color w:val="000000"/>
                <w:sz w:val="20"/>
                <w:szCs w:val="20"/>
              </w:rPr>
            </w:pPr>
            <w:r w:rsidRPr="00CE1345">
              <w:rPr>
                <w:rFonts w:ascii="Times New Roman" w:hAnsi="Times New Roman"/>
                <w:b/>
                <w:bCs/>
                <w:color w:val="000000"/>
                <w:sz w:val="20"/>
                <w:szCs w:val="20"/>
              </w:rPr>
              <w:t>2025</w:t>
            </w:r>
          </w:p>
        </w:tc>
        <w:tc>
          <w:tcPr>
            <w:tcW w:w="851" w:type="dxa"/>
            <w:tcBorders>
              <w:top w:val="nil"/>
              <w:left w:val="nil"/>
              <w:bottom w:val="single" w:sz="4" w:space="0" w:color="auto"/>
              <w:right w:val="single" w:sz="4" w:space="0" w:color="auto"/>
            </w:tcBorders>
            <w:shd w:val="clear" w:color="000000" w:fill="E26B0A"/>
            <w:noWrap/>
            <w:vAlign w:val="center"/>
            <w:hideMark/>
          </w:tcPr>
          <w:p w:rsidR="002115AF" w:rsidRPr="00CE1345" w:rsidRDefault="002115AF" w:rsidP="0006146B">
            <w:pPr>
              <w:spacing w:after="0" w:line="240" w:lineRule="auto"/>
              <w:jc w:val="center"/>
              <w:rPr>
                <w:rFonts w:ascii="Times New Roman" w:hAnsi="Times New Roman"/>
                <w:b/>
                <w:bCs/>
                <w:color w:val="000000"/>
                <w:sz w:val="20"/>
                <w:szCs w:val="20"/>
              </w:rPr>
            </w:pPr>
            <w:r w:rsidRPr="00CE1345">
              <w:rPr>
                <w:rFonts w:ascii="Times New Roman" w:hAnsi="Times New Roman"/>
                <w:b/>
                <w:bCs/>
                <w:color w:val="000000"/>
                <w:sz w:val="20"/>
                <w:szCs w:val="20"/>
              </w:rPr>
              <w:t>2026</w:t>
            </w:r>
          </w:p>
        </w:tc>
        <w:tc>
          <w:tcPr>
            <w:tcW w:w="850" w:type="dxa"/>
            <w:tcBorders>
              <w:top w:val="nil"/>
              <w:left w:val="nil"/>
              <w:bottom w:val="single" w:sz="4" w:space="0" w:color="auto"/>
              <w:right w:val="single" w:sz="4" w:space="0" w:color="auto"/>
            </w:tcBorders>
            <w:shd w:val="clear" w:color="000000" w:fill="E26B0A"/>
            <w:noWrap/>
            <w:vAlign w:val="center"/>
            <w:hideMark/>
          </w:tcPr>
          <w:p w:rsidR="002115AF" w:rsidRPr="00CE1345" w:rsidRDefault="002115AF" w:rsidP="0006146B">
            <w:pPr>
              <w:spacing w:after="0" w:line="240" w:lineRule="auto"/>
              <w:jc w:val="center"/>
              <w:rPr>
                <w:rFonts w:ascii="Times New Roman" w:hAnsi="Times New Roman"/>
                <w:b/>
                <w:bCs/>
                <w:color w:val="000000"/>
                <w:sz w:val="20"/>
                <w:szCs w:val="20"/>
              </w:rPr>
            </w:pPr>
            <w:r w:rsidRPr="00CE1345">
              <w:rPr>
                <w:rFonts w:ascii="Times New Roman" w:hAnsi="Times New Roman"/>
                <w:b/>
                <w:bCs/>
                <w:color w:val="000000"/>
                <w:sz w:val="20"/>
                <w:szCs w:val="20"/>
              </w:rPr>
              <w:t>2027</w:t>
            </w:r>
          </w:p>
        </w:tc>
        <w:tc>
          <w:tcPr>
            <w:tcW w:w="993" w:type="dxa"/>
            <w:tcBorders>
              <w:top w:val="nil"/>
              <w:left w:val="nil"/>
              <w:bottom w:val="single" w:sz="4" w:space="0" w:color="auto"/>
              <w:right w:val="single" w:sz="8" w:space="0" w:color="auto"/>
            </w:tcBorders>
            <w:shd w:val="clear" w:color="000000" w:fill="E26B0A"/>
            <w:noWrap/>
            <w:vAlign w:val="center"/>
            <w:hideMark/>
          </w:tcPr>
          <w:p w:rsidR="002115AF" w:rsidRPr="00CE1345" w:rsidRDefault="002115AF" w:rsidP="0006146B">
            <w:pPr>
              <w:spacing w:after="0" w:line="240" w:lineRule="auto"/>
              <w:jc w:val="center"/>
              <w:rPr>
                <w:rFonts w:ascii="Times New Roman" w:hAnsi="Times New Roman"/>
                <w:b/>
                <w:bCs/>
                <w:color w:val="000000"/>
                <w:sz w:val="20"/>
                <w:szCs w:val="20"/>
              </w:rPr>
            </w:pPr>
            <w:r w:rsidRPr="00CE1345">
              <w:rPr>
                <w:rFonts w:ascii="Times New Roman" w:hAnsi="Times New Roman"/>
                <w:b/>
                <w:bCs/>
                <w:color w:val="000000"/>
                <w:sz w:val="20"/>
                <w:szCs w:val="20"/>
              </w:rPr>
              <w:t>2028</w:t>
            </w:r>
          </w:p>
        </w:tc>
      </w:tr>
      <w:tr w:rsidR="002115AF" w:rsidRPr="00CE1345" w:rsidTr="00AE4052">
        <w:trPr>
          <w:trHeight w:val="270"/>
        </w:trPr>
        <w:tc>
          <w:tcPr>
            <w:tcW w:w="4191" w:type="dxa"/>
            <w:gridSpan w:val="2"/>
            <w:tcBorders>
              <w:top w:val="single" w:sz="4" w:space="0" w:color="auto"/>
              <w:left w:val="single" w:sz="8" w:space="0" w:color="auto"/>
              <w:bottom w:val="single" w:sz="4" w:space="0" w:color="auto"/>
              <w:right w:val="single" w:sz="4" w:space="0" w:color="000000"/>
            </w:tcBorders>
            <w:shd w:val="clear" w:color="000000" w:fill="E26B0A"/>
            <w:noWrap/>
            <w:vAlign w:val="center"/>
          </w:tcPr>
          <w:p w:rsidR="002115AF" w:rsidRPr="00CE1345" w:rsidRDefault="0080218D" w:rsidP="0006146B">
            <w:pPr>
              <w:spacing w:after="0" w:line="240" w:lineRule="auto"/>
              <w:rPr>
                <w:rFonts w:ascii="Times New Roman" w:hAnsi="Times New Roman"/>
                <w:b/>
                <w:bCs/>
                <w:color w:val="000000"/>
                <w:sz w:val="18"/>
                <w:szCs w:val="18"/>
              </w:rPr>
            </w:pPr>
            <w:r w:rsidRPr="00CE1345">
              <w:rPr>
                <w:rFonts w:ascii="Times New Roman" w:hAnsi="Times New Roman"/>
                <w:b/>
                <w:bCs/>
                <w:color w:val="000000"/>
                <w:sz w:val="18"/>
                <w:szCs w:val="18"/>
              </w:rPr>
              <w:t>PG 2.1</w:t>
            </w:r>
            <w:r w:rsidR="006B5CA0" w:rsidRPr="00CE1345">
              <w:rPr>
                <w:rFonts w:ascii="Times New Roman" w:hAnsi="Times New Roman"/>
                <w:b/>
                <w:bCs/>
                <w:color w:val="000000"/>
                <w:sz w:val="18"/>
                <w:szCs w:val="18"/>
              </w:rPr>
              <w:t xml:space="preserve">.1. </w:t>
            </w:r>
            <w:r w:rsidR="007B5949" w:rsidRPr="00CE1345">
              <w:rPr>
                <w:rFonts w:ascii="Times New Roman" w:hAnsi="Times New Roman"/>
                <w:b/>
                <w:bCs/>
                <w:color w:val="000000"/>
                <w:sz w:val="18"/>
                <w:szCs w:val="18"/>
              </w:rPr>
              <w:t>Yöneticilerin katıldığı toplam hizmet içi kurs/seminer sayısı</w:t>
            </w:r>
          </w:p>
        </w:tc>
        <w:tc>
          <w:tcPr>
            <w:tcW w:w="1134" w:type="dxa"/>
            <w:tcBorders>
              <w:top w:val="nil"/>
              <w:left w:val="nil"/>
              <w:bottom w:val="single" w:sz="4" w:space="0" w:color="auto"/>
              <w:right w:val="single" w:sz="4" w:space="0" w:color="auto"/>
            </w:tcBorders>
            <w:shd w:val="clear" w:color="auto" w:fill="auto"/>
            <w:vAlign w:val="center"/>
          </w:tcPr>
          <w:p w:rsidR="002115AF" w:rsidRPr="00CE1345" w:rsidRDefault="003C29A4" w:rsidP="0006146B">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20</w:t>
            </w:r>
          </w:p>
        </w:tc>
        <w:tc>
          <w:tcPr>
            <w:tcW w:w="992" w:type="dxa"/>
            <w:tcBorders>
              <w:top w:val="nil"/>
              <w:left w:val="nil"/>
              <w:bottom w:val="single" w:sz="4" w:space="0" w:color="auto"/>
              <w:right w:val="single" w:sz="4" w:space="0" w:color="auto"/>
            </w:tcBorders>
            <w:shd w:val="clear" w:color="auto" w:fill="auto"/>
            <w:vAlign w:val="center"/>
          </w:tcPr>
          <w:p w:rsidR="002115AF" w:rsidRPr="00CE1345" w:rsidRDefault="00B05340" w:rsidP="0006146B">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16</w:t>
            </w:r>
          </w:p>
        </w:tc>
        <w:tc>
          <w:tcPr>
            <w:tcW w:w="851" w:type="dxa"/>
            <w:tcBorders>
              <w:top w:val="nil"/>
              <w:left w:val="nil"/>
              <w:bottom w:val="single" w:sz="4" w:space="0" w:color="auto"/>
              <w:right w:val="single" w:sz="4" w:space="0" w:color="auto"/>
            </w:tcBorders>
            <w:shd w:val="clear" w:color="auto" w:fill="auto"/>
            <w:vAlign w:val="center"/>
          </w:tcPr>
          <w:p w:rsidR="002115AF" w:rsidRPr="00CE1345" w:rsidRDefault="00B05340" w:rsidP="0006146B">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 xml:space="preserve">20 </w:t>
            </w:r>
          </w:p>
        </w:tc>
        <w:tc>
          <w:tcPr>
            <w:tcW w:w="850" w:type="dxa"/>
            <w:tcBorders>
              <w:top w:val="nil"/>
              <w:left w:val="nil"/>
              <w:bottom w:val="single" w:sz="4" w:space="0" w:color="auto"/>
              <w:right w:val="single" w:sz="4" w:space="0" w:color="auto"/>
            </w:tcBorders>
            <w:shd w:val="clear" w:color="auto" w:fill="auto"/>
            <w:vAlign w:val="center"/>
          </w:tcPr>
          <w:p w:rsidR="002115AF" w:rsidRPr="00CE1345" w:rsidRDefault="00B05340" w:rsidP="0006146B">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20</w:t>
            </w:r>
          </w:p>
        </w:tc>
        <w:tc>
          <w:tcPr>
            <w:tcW w:w="851" w:type="dxa"/>
            <w:tcBorders>
              <w:top w:val="nil"/>
              <w:left w:val="nil"/>
              <w:bottom w:val="single" w:sz="4" w:space="0" w:color="auto"/>
              <w:right w:val="single" w:sz="4" w:space="0" w:color="auto"/>
            </w:tcBorders>
            <w:shd w:val="clear" w:color="auto" w:fill="auto"/>
            <w:vAlign w:val="center"/>
          </w:tcPr>
          <w:p w:rsidR="002115AF" w:rsidRPr="00CE1345" w:rsidRDefault="00B05340" w:rsidP="0006146B">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20</w:t>
            </w:r>
          </w:p>
        </w:tc>
        <w:tc>
          <w:tcPr>
            <w:tcW w:w="850" w:type="dxa"/>
            <w:tcBorders>
              <w:top w:val="nil"/>
              <w:left w:val="nil"/>
              <w:bottom w:val="single" w:sz="4" w:space="0" w:color="auto"/>
              <w:right w:val="single" w:sz="4" w:space="0" w:color="auto"/>
            </w:tcBorders>
            <w:shd w:val="clear" w:color="auto" w:fill="auto"/>
            <w:vAlign w:val="center"/>
          </w:tcPr>
          <w:p w:rsidR="002115AF" w:rsidRPr="00CE1345" w:rsidRDefault="00B05340" w:rsidP="0006146B">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20</w:t>
            </w:r>
          </w:p>
        </w:tc>
        <w:tc>
          <w:tcPr>
            <w:tcW w:w="993" w:type="dxa"/>
            <w:tcBorders>
              <w:top w:val="nil"/>
              <w:left w:val="nil"/>
              <w:bottom w:val="single" w:sz="4" w:space="0" w:color="auto"/>
              <w:right w:val="single" w:sz="8" w:space="0" w:color="auto"/>
            </w:tcBorders>
            <w:shd w:val="clear" w:color="auto" w:fill="auto"/>
            <w:vAlign w:val="center"/>
          </w:tcPr>
          <w:p w:rsidR="002115AF" w:rsidRPr="00CE1345" w:rsidRDefault="00B05340" w:rsidP="0006146B">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20</w:t>
            </w:r>
          </w:p>
        </w:tc>
      </w:tr>
      <w:tr w:rsidR="002115AF" w:rsidRPr="00CE1345" w:rsidTr="00AE4052">
        <w:trPr>
          <w:trHeight w:val="270"/>
        </w:trPr>
        <w:tc>
          <w:tcPr>
            <w:tcW w:w="4191" w:type="dxa"/>
            <w:gridSpan w:val="2"/>
            <w:tcBorders>
              <w:top w:val="single" w:sz="4" w:space="0" w:color="auto"/>
              <w:left w:val="single" w:sz="8" w:space="0" w:color="auto"/>
              <w:bottom w:val="single" w:sz="4" w:space="0" w:color="auto"/>
              <w:right w:val="single" w:sz="4" w:space="0" w:color="000000"/>
            </w:tcBorders>
            <w:shd w:val="clear" w:color="000000" w:fill="E26B0A"/>
            <w:noWrap/>
            <w:vAlign w:val="center"/>
          </w:tcPr>
          <w:p w:rsidR="002115AF" w:rsidRPr="00CE1345" w:rsidRDefault="0080218D" w:rsidP="0006146B">
            <w:pPr>
              <w:spacing w:after="0" w:line="240" w:lineRule="auto"/>
              <w:rPr>
                <w:rFonts w:ascii="Times New Roman" w:hAnsi="Times New Roman"/>
                <w:b/>
                <w:bCs/>
                <w:color w:val="000000"/>
                <w:sz w:val="18"/>
                <w:szCs w:val="18"/>
              </w:rPr>
            </w:pPr>
            <w:r w:rsidRPr="00CE1345">
              <w:rPr>
                <w:rFonts w:ascii="Times New Roman" w:hAnsi="Times New Roman"/>
                <w:b/>
                <w:bCs/>
                <w:color w:val="000000"/>
                <w:sz w:val="18"/>
                <w:szCs w:val="18"/>
              </w:rPr>
              <w:t>PG 2.1</w:t>
            </w:r>
            <w:r w:rsidR="006B5CA0" w:rsidRPr="00CE1345">
              <w:rPr>
                <w:rFonts w:ascii="Times New Roman" w:hAnsi="Times New Roman"/>
                <w:b/>
                <w:bCs/>
                <w:color w:val="000000"/>
                <w:sz w:val="18"/>
                <w:szCs w:val="18"/>
              </w:rPr>
              <w:t>.2.</w:t>
            </w:r>
            <w:r w:rsidR="007B5949" w:rsidRPr="00CE1345">
              <w:rPr>
                <w:rFonts w:ascii="Times New Roman" w:hAnsi="Times New Roman"/>
                <w:b/>
                <w:bCs/>
                <w:color w:val="000000"/>
                <w:sz w:val="18"/>
                <w:szCs w:val="18"/>
              </w:rPr>
              <w:t xml:space="preserve"> Öğretmenlerin katıldığı toplam hizmet içi kurs/seminer sayısı</w:t>
            </w:r>
          </w:p>
        </w:tc>
        <w:tc>
          <w:tcPr>
            <w:tcW w:w="1134" w:type="dxa"/>
            <w:tcBorders>
              <w:top w:val="nil"/>
              <w:left w:val="nil"/>
              <w:bottom w:val="single" w:sz="4" w:space="0" w:color="auto"/>
              <w:right w:val="single" w:sz="4" w:space="0" w:color="auto"/>
            </w:tcBorders>
            <w:shd w:val="clear" w:color="auto" w:fill="auto"/>
            <w:vAlign w:val="center"/>
          </w:tcPr>
          <w:p w:rsidR="002115AF" w:rsidRPr="00CE1345" w:rsidRDefault="003C29A4" w:rsidP="0006146B">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20</w:t>
            </w:r>
          </w:p>
        </w:tc>
        <w:tc>
          <w:tcPr>
            <w:tcW w:w="992" w:type="dxa"/>
            <w:tcBorders>
              <w:top w:val="nil"/>
              <w:left w:val="nil"/>
              <w:bottom w:val="single" w:sz="4" w:space="0" w:color="auto"/>
              <w:right w:val="single" w:sz="4" w:space="0" w:color="auto"/>
            </w:tcBorders>
            <w:shd w:val="clear" w:color="auto" w:fill="auto"/>
            <w:vAlign w:val="center"/>
          </w:tcPr>
          <w:p w:rsidR="002115AF" w:rsidRPr="00CE1345" w:rsidRDefault="00757820" w:rsidP="0006146B">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279</w:t>
            </w:r>
          </w:p>
        </w:tc>
        <w:tc>
          <w:tcPr>
            <w:tcW w:w="851" w:type="dxa"/>
            <w:tcBorders>
              <w:top w:val="nil"/>
              <w:left w:val="nil"/>
              <w:bottom w:val="single" w:sz="4" w:space="0" w:color="auto"/>
              <w:right w:val="single" w:sz="4" w:space="0" w:color="auto"/>
            </w:tcBorders>
            <w:shd w:val="clear" w:color="auto" w:fill="auto"/>
            <w:vAlign w:val="center"/>
          </w:tcPr>
          <w:p w:rsidR="002115AF" w:rsidRPr="00CE1345" w:rsidRDefault="00757820" w:rsidP="0006146B">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300</w:t>
            </w:r>
          </w:p>
        </w:tc>
        <w:tc>
          <w:tcPr>
            <w:tcW w:w="850" w:type="dxa"/>
            <w:tcBorders>
              <w:top w:val="nil"/>
              <w:left w:val="nil"/>
              <w:bottom w:val="single" w:sz="4" w:space="0" w:color="auto"/>
              <w:right w:val="single" w:sz="4" w:space="0" w:color="auto"/>
            </w:tcBorders>
            <w:shd w:val="clear" w:color="auto" w:fill="auto"/>
            <w:vAlign w:val="center"/>
          </w:tcPr>
          <w:p w:rsidR="002115AF" w:rsidRPr="00CE1345" w:rsidRDefault="00757820" w:rsidP="0006146B">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300</w:t>
            </w:r>
          </w:p>
        </w:tc>
        <w:tc>
          <w:tcPr>
            <w:tcW w:w="851" w:type="dxa"/>
            <w:tcBorders>
              <w:top w:val="nil"/>
              <w:left w:val="nil"/>
              <w:bottom w:val="single" w:sz="4" w:space="0" w:color="auto"/>
              <w:right w:val="single" w:sz="4" w:space="0" w:color="auto"/>
            </w:tcBorders>
            <w:shd w:val="clear" w:color="auto" w:fill="auto"/>
            <w:vAlign w:val="center"/>
          </w:tcPr>
          <w:p w:rsidR="002115AF" w:rsidRPr="00CE1345" w:rsidRDefault="00757820" w:rsidP="0006146B">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300</w:t>
            </w:r>
          </w:p>
        </w:tc>
        <w:tc>
          <w:tcPr>
            <w:tcW w:w="850" w:type="dxa"/>
            <w:tcBorders>
              <w:top w:val="nil"/>
              <w:left w:val="nil"/>
              <w:bottom w:val="single" w:sz="4" w:space="0" w:color="auto"/>
              <w:right w:val="single" w:sz="4" w:space="0" w:color="auto"/>
            </w:tcBorders>
            <w:shd w:val="clear" w:color="auto" w:fill="auto"/>
            <w:vAlign w:val="center"/>
          </w:tcPr>
          <w:p w:rsidR="002115AF" w:rsidRPr="00CE1345" w:rsidRDefault="00757820" w:rsidP="0006146B">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300</w:t>
            </w:r>
          </w:p>
        </w:tc>
        <w:tc>
          <w:tcPr>
            <w:tcW w:w="993" w:type="dxa"/>
            <w:tcBorders>
              <w:top w:val="nil"/>
              <w:left w:val="nil"/>
              <w:bottom w:val="single" w:sz="4" w:space="0" w:color="auto"/>
              <w:right w:val="single" w:sz="8" w:space="0" w:color="auto"/>
            </w:tcBorders>
            <w:shd w:val="clear" w:color="auto" w:fill="auto"/>
            <w:vAlign w:val="center"/>
          </w:tcPr>
          <w:p w:rsidR="002115AF" w:rsidRPr="00CE1345" w:rsidRDefault="00757820" w:rsidP="0006146B">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300</w:t>
            </w:r>
          </w:p>
        </w:tc>
      </w:tr>
      <w:tr w:rsidR="002115AF" w:rsidRPr="00CE1345" w:rsidTr="00AE4052">
        <w:trPr>
          <w:trHeight w:val="270"/>
        </w:trPr>
        <w:tc>
          <w:tcPr>
            <w:tcW w:w="4191" w:type="dxa"/>
            <w:gridSpan w:val="2"/>
            <w:tcBorders>
              <w:top w:val="single" w:sz="4" w:space="0" w:color="auto"/>
              <w:left w:val="single" w:sz="8" w:space="0" w:color="auto"/>
              <w:bottom w:val="single" w:sz="4" w:space="0" w:color="auto"/>
              <w:right w:val="single" w:sz="4" w:space="0" w:color="auto"/>
            </w:tcBorders>
            <w:shd w:val="clear" w:color="000000" w:fill="E26B0A"/>
            <w:noWrap/>
            <w:vAlign w:val="center"/>
          </w:tcPr>
          <w:p w:rsidR="002115AF" w:rsidRPr="00CE1345" w:rsidRDefault="0080218D" w:rsidP="0006146B">
            <w:pPr>
              <w:spacing w:after="0" w:line="240" w:lineRule="auto"/>
              <w:rPr>
                <w:rFonts w:ascii="Times New Roman" w:hAnsi="Times New Roman"/>
                <w:b/>
                <w:bCs/>
                <w:color w:val="000000"/>
                <w:sz w:val="18"/>
                <w:szCs w:val="18"/>
              </w:rPr>
            </w:pPr>
            <w:r w:rsidRPr="00CE1345">
              <w:rPr>
                <w:rFonts w:ascii="Times New Roman" w:hAnsi="Times New Roman"/>
                <w:b/>
                <w:bCs/>
                <w:color w:val="000000"/>
                <w:sz w:val="18"/>
                <w:szCs w:val="18"/>
              </w:rPr>
              <w:t>PG 2.1</w:t>
            </w:r>
            <w:r w:rsidR="006B5CA0" w:rsidRPr="00CE1345">
              <w:rPr>
                <w:rFonts w:ascii="Times New Roman" w:hAnsi="Times New Roman"/>
                <w:b/>
                <w:bCs/>
                <w:color w:val="000000"/>
                <w:sz w:val="18"/>
                <w:szCs w:val="18"/>
              </w:rPr>
              <w:t>.3.</w:t>
            </w:r>
            <w:r w:rsidR="007B5949" w:rsidRPr="00CE1345">
              <w:rPr>
                <w:rFonts w:ascii="Times New Roman" w:hAnsi="Times New Roman"/>
                <w:b/>
                <w:bCs/>
                <w:color w:val="000000"/>
                <w:sz w:val="18"/>
                <w:szCs w:val="18"/>
              </w:rPr>
              <w:t xml:space="preserve"> Öğretmenlerin mesleki gelişimlerine yönelik okulda düzenlenen eğitim sayısı</w:t>
            </w:r>
          </w:p>
        </w:tc>
        <w:tc>
          <w:tcPr>
            <w:tcW w:w="1134" w:type="dxa"/>
            <w:tcBorders>
              <w:top w:val="nil"/>
              <w:left w:val="nil"/>
              <w:bottom w:val="single" w:sz="4" w:space="0" w:color="auto"/>
              <w:right w:val="single" w:sz="4" w:space="0" w:color="auto"/>
            </w:tcBorders>
            <w:shd w:val="clear" w:color="auto" w:fill="auto"/>
            <w:vAlign w:val="center"/>
          </w:tcPr>
          <w:p w:rsidR="002115AF" w:rsidRPr="00CE1345" w:rsidRDefault="003C29A4" w:rsidP="0006146B">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20</w:t>
            </w:r>
          </w:p>
        </w:tc>
        <w:tc>
          <w:tcPr>
            <w:tcW w:w="992" w:type="dxa"/>
            <w:tcBorders>
              <w:top w:val="nil"/>
              <w:left w:val="nil"/>
              <w:bottom w:val="single" w:sz="4" w:space="0" w:color="auto"/>
              <w:right w:val="single" w:sz="4" w:space="0" w:color="auto"/>
            </w:tcBorders>
            <w:shd w:val="clear" w:color="auto" w:fill="auto"/>
            <w:vAlign w:val="center"/>
          </w:tcPr>
          <w:p w:rsidR="002115AF" w:rsidRPr="00CE1345" w:rsidRDefault="00757820" w:rsidP="0006146B">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1</w:t>
            </w:r>
          </w:p>
        </w:tc>
        <w:tc>
          <w:tcPr>
            <w:tcW w:w="851" w:type="dxa"/>
            <w:tcBorders>
              <w:top w:val="nil"/>
              <w:left w:val="nil"/>
              <w:bottom w:val="single" w:sz="4" w:space="0" w:color="auto"/>
              <w:right w:val="single" w:sz="4" w:space="0" w:color="auto"/>
            </w:tcBorders>
            <w:shd w:val="clear" w:color="auto" w:fill="auto"/>
            <w:vAlign w:val="center"/>
          </w:tcPr>
          <w:p w:rsidR="002115AF" w:rsidRPr="00CE1345" w:rsidRDefault="00757820" w:rsidP="0006146B">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1</w:t>
            </w:r>
          </w:p>
        </w:tc>
        <w:tc>
          <w:tcPr>
            <w:tcW w:w="850" w:type="dxa"/>
            <w:tcBorders>
              <w:top w:val="nil"/>
              <w:left w:val="nil"/>
              <w:bottom w:val="single" w:sz="4" w:space="0" w:color="auto"/>
              <w:right w:val="single" w:sz="4" w:space="0" w:color="auto"/>
            </w:tcBorders>
            <w:shd w:val="clear" w:color="auto" w:fill="auto"/>
            <w:vAlign w:val="center"/>
          </w:tcPr>
          <w:p w:rsidR="002115AF" w:rsidRPr="00CE1345" w:rsidRDefault="00757820" w:rsidP="0006146B">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2</w:t>
            </w:r>
          </w:p>
        </w:tc>
        <w:tc>
          <w:tcPr>
            <w:tcW w:w="851" w:type="dxa"/>
            <w:tcBorders>
              <w:top w:val="nil"/>
              <w:left w:val="nil"/>
              <w:bottom w:val="single" w:sz="4" w:space="0" w:color="auto"/>
              <w:right w:val="single" w:sz="4" w:space="0" w:color="auto"/>
            </w:tcBorders>
            <w:shd w:val="clear" w:color="auto" w:fill="auto"/>
            <w:vAlign w:val="center"/>
          </w:tcPr>
          <w:p w:rsidR="002115AF" w:rsidRPr="00CE1345" w:rsidRDefault="00757820" w:rsidP="0006146B">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2</w:t>
            </w:r>
          </w:p>
        </w:tc>
        <w:tc>
          <w:tcPr>
            <w:tcW w:w="850" w:type="dxa"/>
            <w:tcBorders>
              <w:top w:val="nil"/>
              <w:left w:val="nil"/>
              <w:bottom w:val="single" w:sz="4" w:space="0" w:color="auto"/>
              <w:right w:val="single" w:sz="4" w:space="0" w:color="auto"/>
            </w:tcBorders>
            <w:shd w:val="clear" w:color="auto" w:fill="auto"/>
            <w:vAlign w:val="center"/>
          </w:tcPr>
          <w:p w:rsidR="002115AF" w:rsidRPr="00CE1345" w:rsidRDefault="00757820" w:rsidP="0006146B">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2</w:t>
            </w:r>
          </w:p>
        </w:tc>
        <w:tc>
          <w:tcPr>
            <w:tcW w:w="993" w:type="dxa"/>
            <w:tcBorders>
              <w:top w:val="nil"/>
              <w:left w:val="nil"/>
              <w:bottom w:val="single" w:sz="4" w:space="0" w:color="auto"/>
              <w:right w:val="single" w:sz="8" w:space="0" w:color="auto"/>
            </w:tcBorders>
            <w:shd w:val="clear" w:color="auto" w:fill="auto"/>
            <w:vAlign w:val="center"/>
          </w:tcPr>
          <w:p w:rsidR="002115AF" w:rsidRPr="00CE1345" w:rsidRDefault="00757820" w:rsidP="0006146B">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2</w:t>
            </w:r>
          </w:p>
        </w:tc>
      </w:tr>
      <w:tr w:rsidR="002115AF" w:rsidRPr="00CE1345" w:rsidTr="00AE4052">
        <w:trPr>
          <w:trHeight w:val="270"/>
        </w:trPr>
        <w:tc>
          <w:tcPr>
            <w:tcW w:w="4191" w:type="dxa"/>
            <w:gridSpan w:val="2"/>
            <w:tcBorders>
              <w:top w:val="single" w:sz="4" w:space="0" w:color="auto"/>
              <w:left w:val="single" w:sz="8" w:space="0" w:color="auto"/>
              <w:bottom w:val="single" w:sz="4" w:space="0" w:color="auto"/>
              <w:right w:val="single" w:sz="4" w:space="0" w:color="000000"/>
            </w:tcBorders>
            <w:shd w:val="clear" w:color="000000" w:fill="E26B0A"/>
            <w:noWrap/>
            <w:vAlign w:val="center"/>
          </w:tcPr>
          <w:p w:rsidR="002115AF" w:rsidRPr="00CE1345" w:rsidRDefault="0080218D" w:rsidP="0006146B">
            <w:pPr>
              <w:spacing w:after="0" w:line="240" w:lineRule="auto"/>
              <w:rPr>
                <w:rFonts w:ascii="Times New Roman" w:hAnsi="Times New Roman"/>
                <w:b/>
                <w:bCs/>
                <w:color w:val="000000"/>
                <w:sz w:val="18"/>
                <w:szCs w:val="18"/>
              </w:rPr>
            </w:pPr>
            <w:r w:rsidRPr="00CE1345">
              <w:rPr>
                <w:rFonts w:ascii="Times New Roman" w:hAnsi="Times New Roman"/>
                <w:b/>
                <w:bCs/>
                <w:color w:val="000000"/>
                <w:sz w:val="18"/>
                <w:szCs w:val="18"/>
              </w:rPr>
              <w:t>PG 2.1</w:t>
            </w:r>
            <w:r w:rsidR="006B5CA0" w:rsidRPr="00CE1345">
              <w:rPr>
                <w:rFonts w:ascii="Times New Roman" w:hAnsi="Times New Roman"/>
                <w:b/>
                <w:bCs/>
                <w:color w:val="000000"/>
                <w:sz w:val="18"/>
                <w:szCs w:val="18"/>
              </w:rPr>
              <w:t xml:space="preserve">.4. </w:t>
            </w:r>
            <w:r w:rsidR="007B5949" w:rsidRPr="00CE1345">
              <w:rPr>
                <w:rFonts w:ascii="Times New Roman" w:hAnsi="Times New Roman"/>
                <w:b/>
                <w:bCs/>
                <w:color w:val="000000"/>
                <w:sz w:val="18"/>
                <w:szCs w:val="18"/>
              </w:rPr>
              <w:t>Y</w:t>
            </w:r>
            <w:r w:rsidR="009C2145" w:rsidRPr="00CE1345">
              <w:rPr>
                <w:rFonts w:ascii="Times New Roman" w:hAnsi="Times New Roman"/>
                <w:b/>
                <w:bCs/>
                <w:color w:val="000000"/>
                <w:sz w:val="18"/>
                <w:szCs w:val="18"/>
              </w:rPr>
              <w:t>erel/</w:t>
            </w:r>
            <w:r w:rsidR="007B5949" w:rsidRPr="00CE1345">
              <w:rPr>
                <w:rFonts w:ascii="Times New Roman" w:hAnsi="Times New Roman"/>
                <w:b/>
                <w:bCs/>
                <w:color w:val="000000"/>
                <w:sz w:val="18"/>
                <w:szCs w:val="18"/>
              </w:rPr>
              <w:t xml:space="preserve">ulusal </w:t>
            </w:r>
            <w:r w:rsidR="009C2145" w:rsidRPr="00CE1345">
              <w:rPr>
                <w:rFonts w:ascii="Times New Roman" w:hAnsi="Times New Roman"/>
                <w:b/>
                <w:bCs/>
                <w:color w:val="000000"/>
                <w:sz w:val="18"/>
                <w:szCs w:val="18"/>
              </w:rPr>
              <w:t xml:space="preserve">ve uluslararası </w:t>
            </w:r>
            <w:r w:rsidR="007B5949" w:rsidRPr="00CE1345">
              <w:rPr>
                <w:rFonts w:ascii="Times New Roman" w:hAnsi="Times New Roman"/>
                <w:b/>
                <w:bCs/>
                <w:color w:val="000000"/>
                <w:sz w:val="18"/>
                <w:szCs w:val="18"/>
              </w:rPr>
              <w:t>projelerde yer alan öğretmen sayısı</w:t>
            </w:r>
          </w:p>
        </w:tc>
        <w:tc>
          <w:tcPr>
            <w:tcW w:w="1134" w:type="dxa"/>
            <w:tcBorders>
              <w:top w:val="nil"/>
              <w:left w:val="nil"/>
              <w:bottom w:val="single" w:sz="4" w:space="0" w:color="auto"/>
              <w:right w:val="single" w:sz="4" w:space="0" w:color="auto"/>
            </w:tcBorders>
            <w:shd w:val="clear" w:color="auto" w:fill="auto"/>
            <w:vAlign w:val="center"/>
          </w:tcPr>
          <w:p w:rsidR="002115AF" w:rsidRPr="00CE1345" w:rsidRDefault="003C29A4" w:rsidP="0006146B">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20</w:t>
            </w:r>
          </w:p>
        </w:tc>
        <w:tc>
          <w:tcPr>
            <w:tcW w:w="992" w:type="dxa"/>
            <w:tcBorders>
              <w:top w:val="nil"/>
              <w:left w:val="nil"/>
              <w:bottom w:val="single" w:sz="4" w:space="0" w:color="auto"/>
              <w:right w:val="single" w:sz="4" w:space="0" w:color="auto"/>
            </w:tcBorders>
            <w:shd w:val="clear" w:color="auto" w:fill="auto"/>
            <w:vAlign w:val="center"/>
          </w:tcPr>
          <w:p w:rsidR="002115AF" w:rsidRPr="00CE1345" w:rsidRDefault="00757820" w:rsidP="0006146B">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0</w:t>
            </w:r>
          </w:p>
        </w:tc>
        <w:tc>
          <w:tcPr>
            <w:tcW w:w="851" w:type="dxa"/>
            <w:tcBorders>
              <w:top w:val="nil"/>
              <w:left w:val="nil"/>
              <w:bottom w:val="single" w:sz="4" w:space="0" w:color="auto"/>
              <w:right w:val="single" w:sz="4" w:space="0" w:color="auto"/>
            </w:tcBorders>
            <w:shd w:val="clear" w:color="auto" w:fill="auto"/>
            <w:vAlign w:val="center"/>
          </w:tcPr>
          <w:p w:rsidR="002115AF" w:rsidRPr="00CE1345" w:rsidRDefault="00757820" w:rsidP="0006146B">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0</w:t>
            </w:r>
          </w:p>
        </w:tc>
        <w:tc>
          <w:tcPr>
            <w:tcW w:w="850" w:type="dxa"/>
            <w:tcBorders>
              <w:top w:val="nil"/>
              <w:left w:val="nil"/>
              <w:bottom w:val="single" w:sz="4" w:space="0" w:color="auto"/>
              <w:right w:val="single" w:sz="4" w:space="0" w:color="auto"/>
            </w:tcBorders>
            <w:shd w:val="clear" w:color="auto" w:fill="auto"/>
            <w:vAlign w:val="center"/>
          </w:tcPr>
          <w:p w:rsidR="002115AF" w:rsidRPr="00CE1345" w:rsidRDefault="00757820" w:rsidP="0006146B">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1</w:t>
            </w:r>
          </w:p>
        </w:tc>
        <w:tc>
          <w:tcPr>
            <w:tcW w:w="851" w:type="dxa"/>
            <w:tcBorders>
              <w:top w:val="nil"/>
              <w:left w:val="nil"/>
              <w:bottom w:val="single" w:sz="4" w:space="0" w:color="auto"/>
              <w:right w:val="single" w:sz="4" w:space="0" w:color="auto"/>
            </w:tcBorders>
            <w:shd w:val="clear" w:color="auto" w:fill="auto"/>
            <w:vAlign w:val="center"/>
          </w:tcPr>
          <w:p w:rsidR="002115AF" w:rsidRPr="00CE1345" w:rsidRDefault="00757820" w:rsidP="0006146B">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1</w:t>
            </w:r>
          </w:p>
        </w:tc>
        <w:tc>
          <w:tcPr>
            <w:tcW w:w="850" w:type="dxa"/>
            <w:tcBorders>
              <w:top w:val="nil"/>
              <w:left w:val="nil"/>
              <w:bottom w:val="single" w:sz="4" w:space="0" w:color="auto"/>
              <w:right w:val="single" w:sz="4" w:space="0" w:color="auto"/>
            </w:tcBorders>
            <w:shd w:val="clear" w:color="auto" w:fill="auto"/>
            <w:vAlign w:val="center"/>
          </w:tcPr>
          <w:p w:rsidR="002115AF" w:rsidRPr="00CE1345" w:rsidRDefault="00757820" w:rsidP="0006146B">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1</w:t>
            </w:r>
          </w:p>
        </w:tc>
        <w:tc>
          <w:tcPr>
            <w:tcW w:w="993" w:type="dxa"/>
            <w:tcBorders>
              <w:top w:val="nil"/>
              <w:left w:val="nil"/>
              <w:bottom w:val="single" w:sz="4" w:space="0" w:color="auto"/>
              <w:right w:val="single" w:sz="8" w:space="0" w:color="auto"/>
            </w:tcBorders>
            <w:shd w:val="clear" w:color="auto" w:fill="auto"/>
            <w:vAlign w:val="center"/>
          </w:tcPr>
          <w:p w:rsidR="002115AF" w:rsidRPr="00CE1345" w:rsidRDefault="00757820" w:rsidP="0006146B">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1</w:t>
            </w:r>
          </w:p>
        </w:tc>
      </w:tr>
      <w:tr w:rsidR="003C29A4" w:rsidRPr="00CE1345" w:rsidTr="00AE4052">
        <w:trPr>
          <w:trHeight w:val="270"/>
        </w:trPr>
        <w:tc>
          <w:tcPr>
            <w:tcW w:w="4191" w:type="dxa"/>
            <w:gridSpan w:val="2"/>
            <w:tcBorders>
              <w:top w:val="single" w:sz="4" w:space="0" w:color="auto"/>
              <w:left w:val="single" w:sz="8" w:space="0" w:color="auto"/>
              <w:bottom w:val="single" w:sz="4" w:space="0" w:color="auto"/>
              <w:right w:val="single" w:sz="4" w:space="0" w:color="000000"/>
            </w:tcBorders>
            <w:shd w:val="clear" w:color="000000" w:fill="E26B0A"/>
            <w:noWrap/>
            <w:vAlign w:val="center"/>
          </w:tcPr>
          <w:p w:rsidR="003C29A4" w:rsidRPr="00CE1345" w:rsidRDefault="0080218D" w:rsidP="0006146B">
            <w:pPr>
              <w:spacing w:after="0" w:line="240" w:lineRule="auto"/>
              <w:rPr>
                <w:rFonts w:ascii="Times New Roman" w:hAnsi="Times New Roman"/>
                <w:b/>
                <w:bCs/>
                <w:color w:val="000000"/>
                <w:sz w:val="18"/>
                <w:szCs w:val="18"/>
              </w:rPr>
            </w:pPr>
            <w:r w:rsidRPr="00CE1345">
              <w:rPr>
                <w:rFonts w:ascii="Times New Roman" w:hAnsi="Times New Roman"/>
                <w:b/>
                <w:bCs/>
                <w:color w:val="000000"/>
                <w:sz w:val="18"/>
                <w:szCs w:val="18"/>
              </w:rPr>
              <w:t>PG 2.1</w:t>
            </w:r>
            <w:r w:rsidR="003C29A4" w:rsidRPr="00CE1345">
              <w:rPr>
                <w:rFonts w:ascii="Times New Roman" w:hAnsi="Times New Roman"/>
                <w:b/>
                <w:bCs/>
                <w:color w:val="000000"/>
                <w:sz w:val="18"/>
                <w:szCs w:val="18"/>
              </w:rPr>
              <w:t>.5. Okul bünyesinde yürütülen onayı alınmış proje sayısı</w:t>
            </w:r>
          </w:p>
        </w:tc>
        <w:tc>
          <w:tcPr>
            <w:tcW w:w="1134" w:type="dxa"/>
            <w:tcBorders>
              <w:top w:val="nil"/>
              <w:left w:val="nil"/>
              <w:bottom w:val="single" w:sz="4" w:space="0" w:color="auto"/>
              <w:right w:val="single" w:sz="4" w:space="0" w:color="auto"/>
            </w:tcBorders>
            <w:shd w:val="clear" w:color="auto" w:fill="auto"/>
            <w:vAlign w:val="center"/>
          </w:tcPr>
          <w:p w:rsidR="003C29A4" w:rsidRPr="00CE1345" w:rsidRDefault="003C29A4" w:rsidP="0006146B">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20</w:t>
            </w:r>
          </w:p>
        </w:tc>
        <w:tc>
          <w:tcPr>
            <w:tcW w:w="992" w:type="dxa"/>
            <w:tcBorders>
              <w:top w:val="nil"/>
              <w:left w:val="nil"/>
              <w:bottom w:val="single" w:sz="4" w:space="0" w:color="auto"/>
              <w:right w:val="single" w:sz="4" w:space="0" w:color="auto"/>
            </w:tcBorders>
            <w:shd w:val="clear" w:color="auto" w:fill="auto"/>
            <w:vAlign w:val="center"/>
          </w:tcPr>
          <w:p w:rsidR="003C29A4" w:rsidRPr="00CE1345" w:rsidRDefault="00757820" w:rsidP="0006146B">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0</w:t>
            </w:r>
          </w:p>
        </w:tc>
        <w:tc>
          <w:tcPr>
            <w:tcW w:w="851" w:type="dxa"/>
            <w:tcBorders>
              <w:top w:val="nil"/>
              <w:left w:val="nil"/>
              <w:bottom w:val="single" w:sz="4" w:space="0" w:color="auto"/>
              <w:right w:val="single" w:sz="4" w:space="0" w:color="auto"/>
            </w:tcBorders>
            <w:shd w:val="clear" w:color="auto" w:fill="auto"/>
            <w:vAlign w:val="center"/>
          </w:tcPr>
          <w:p w:rsidR="003C29A4" w:rsidRPr="00CE1345" w:rsidRDefault="00757820" w:rsidP="0006146B">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0</w:t>
            </w:r>
          </w:p>
        </w:tc>
        <w:tc>
          <w:tcPr>
            <w:tcW w:w="850" w:type="dxa"/>
            <w:tcBorders>
              <w:top w:val="nil"/>
              <w:left w:val="nil"/>
              <w:bottom w:val="single" w:sz="4" w:space="0" w:color="auto"/>
              <w:right w:val="single" w:sz="4" w:space="0" w:color="auto"/>
            </w:tcBorders>
            <w:shd w:val="clear" w:color="auto" w:fill="auto"/>
            <w:vAlign w:val="center"/>
          </w:tcPr>
          <w:p w:rsidR="003C29A4" w:rsidRPr="00CE1345" w:rsidRDefault="00757820" w:rsidP="0006146B">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1</w:t>
            </w:r>
          </w:p>
        </w:tc>
        <w:tc>
          <w:tcPr>
            <w:tcW w:w="851" w:type="dxa"/>
            <w:tcBorders>
              <w:top w:val="nil"/>
              <w:left w:val="nil"/>
              <w:bottom w:val="single" w:sz="4" w:space="0" w:color="auto"/>
              <w:right w:val="single" w:sz="4" w:space="0" w:color="auto"/>
            </w:tcBorders>
            <w:shd w:val="clear" w:color="auto" w:fill="auto"/>
            <w:vAlign w:val="center"/>
          </w:tcPr>
          <w:p w:rsidR="003C29A4" w:rsidRPr="00CE1345" w:rsidRDefault="00757820" w:rsidP="0006146B">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1</w:t>
            </w:r>
          </w:p>
        </w:tc>
        <w:tc>
          <w:tcPr>
            <w:tcW w:w="850" w:type="dxa"/>
            <w:tcBorders>
              <w:top w:val="nil"/>
              <w:left w:val="nil"/>
              <w:bottom w:val="single" w:sz="4" w:space="0" w:color="auto"/>
              <w:right w:val="single" w:sz="4" w:space="0" w:color="auto"/>
            </w:tcBorders>
            <w:shd w:val="clear" w:color="auto" w:fill="auto"/>
            <w:vAlign w:val="center"/>
          </w:tcPr>
          <w:p w:rsidR="003C29A4" w:rsidRPr="00CE1345" w:rsidRDefault="00757820" w:rsidP="0006146B">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1</w:t>
            </w:r>
          </w:p>
        </w:tc>
        <w:tc>
          <w:tcPr>
            <w:tcW w:w="993" w:type="dxa"/>
            <w:tcBorders>
              <w:top w:val="nil"/>
              <w:left w:val="nil"/>
              <w:bottom w:val="single" w:sz="4" w:space="0" w:color="auto"/>
              <w:right w:val="single" w:sz="8" w:space="0" w:color="auto"/>
            </w:tcBorders>
            <w:shd w:val="clear" w:color="auto" w:fill="auto"/>
            <w:vAlign w:val="center"/>
          </w:tcPr>
          <w:p w:rsidR="003C29A4" w:rsidRPr="00CE1345" w:rsidRDefault="00757820" w:rsidP="0006146B">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1</w:t>
            </w:r>
          </w:p>
        </w:tc>
      </w:tr>
      <w:tr w:rsidR="002115AF" w:rsidRPr="00CE1345" w:rsidTr="003C29A4">
        <w:trPr>
          <w:trHeight w:val="1691"/>
        </w:trPr>
        <w:tc>
          <w:tcPr>
            <w:tcW w:w="1794" w:type="dxa"/>
            <w:tcBorders>
              <w:top w:val="single" w:sz="4" w:space="0" w:color="auto"/>
              <w:left w:val="single" w:sz="8" w:space="0" w:color="auto"/>
              <w:bottom w:val="single" w:sz="4" w:space="0" w:color="auto"/>
              <w:right w:val="single" w:sz="4" w:space="0" w:color="auto"/>
            </w:tcBorders>
            <w:shd w:val="clear" w:color="000000" w:fill="E26B0A"/>
            <w:vAlign w:val="center"/>
            <w:hideMark/>
          </w:tcPr>
          <w:p w:rsidR="002115AF" w:rsidRPr="00CE1345" w:rsidRDefault="002115AF" w:rsidP="0006146B">
            <w:pPr>
              <w:spacing w:after="0" w:line="240" w:lineRule="auto"/>
              <w:rPr>
                <w:rFonts w:ascii="Times New Roman" w:hAnsi="Times New Roman"/>
                <w:b/>
                <w:bCs/>
                <w:color w:val="000000"/>
                <w:sz w:val="20"/>
                <w:szCs w:val="20"/>
              </w:rPr>
            </w:pPr>
            <w:r w:rsidRPr="00CE1345">
              <w:rPr>
                <w:rFonts w:ascii="Times New Roman" w:hAnsi="Times New Roman"/>
                <w:b/>
                <w:bCs/>
                <w:color w:val="000000"/>
                <w:sz w:val="20"/>
                <w:szCs w:val="20"/>
              </w:rPr>
              <w:t>Stratejiler</w:t>
            </w:r>
          </w:p>
        </w:tc>
        <w:tc>
          <w:tcPr>
            <w:tcW w:w="8918"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rsidR="002115AF" w:rsidRPr="00CE1345" w:rsidRDefault="0080218D" w:rsidP="00516830">
            <w:pPr>
              <w:spacing w:after="0" w:line="240" w:lineRule="auto"/>
              <w:jc w:val="both"/>
              <w:rPr>
                <w:rFonts w:ascii="Times New Roman" w:hAnsi="Times New Roman"/>
                <w:color w:val="000000"/>
                <w:sz w:val="20"/>
                <w:szCs w:val="20"/>
              </w:rPr>
            </w:pPr>
            <w:r w:rsidRPr="00CE1345">
              <w:rPr>
                <w:rFonts w:ascii="Times New Roman" w:hAnsi="Times New Roman"/>
                <w:color w:val="000000"/>
                <w:sz w:val="20"/>
                <w:szCs w:val="20"/>
              </w:rPr>
              <w:t>S-2.1</w:t>
            </w:r>
            <w:r w:rsidR="009C2145" w:rsidRPr="00CE1345">
              <w:rPr>
                <w:rFonts w:ascii="Times New Roman" w:hAnsi="Times New Roman"/>
                <w:color w:val="000000"/>
                <w:sz w:val="20"/>
                <w:szCs w:val="20"/>
              </w:rPr>
              <w:t>.1. Mesleki gelişime yönelik gerçekleştirilen mahalli ve merkezi hizmet içi kurslara katılım sağlanacaktır.</w:t>
            </w:r>
          </w:p>
          <w:p w:rsidR="009C2145" w:rsidRPr="00CE1345" w:rsidRDefault="0080218D" w:rsidP="00516830">
            <w:pPr>
              <w:spacing w:after="0" w:line="240" w:lineRule="auto"/>
              <w:jc w:val="both"/>
              <w:rPr>
                <w:rFonts w:ascii="Times New Roman" w:hAnsi="Times New Roman"/>
                <w:color w:val="000000"/>
                <w:sz w:val="20"/>
                <w:szCs w:val="20"/>
              </w:rPr>
            </w:pPr>
            <w:r w:rsidRPr="00CE1345">
              <w:rPr>
                <w:rFonts w:ascii="Times New Roman" w:hAnsi="Times New Roman"/>
                <w:color w:val="000000"/>
                <w:sz w:val="20"/>
                <w:szCs w:val="20"/>
              </w:rPr>
              <w:t>S-2.1</w:t>
            </w:r>
            <w:r w:rsidR="009C2145" w:rsidRPr="00CE1345">
              <w:rPr>
                <w:rFonts w:ascii="Times New Roman" w:hAnsi="Times New Roman"/>
                <w:color w:val="000000"/>
                <w:sz w:val="20"/>
                <w:szCs w:val="20"/>
              </w:rPr>
              <w:t>.2. Üniversite ve STK’lerle iş birliği yapılarak uzman eğitimciler tarafından yönetici ve öğretmenlere yönelik eğitimler düzenlenecektir.</w:t>
            </w:r>
          </w:p>
          <w:p w:rsidR="009C2145" w:rsidRPr="00CE1345" w:rsidRDefault="0080218D" w:rsidP="00516830">
            <w:pPr>
              <w:spacing w:after="0" w:line="240" w:lineRule="auto"/>
              <w:jc w:val="both"/>
              <w:rPr>
                <w:rFonts w:ascii="Times New Roman" w:hAnsi="Times New Roman"/>
                <w:color w:val="000000"/>
                <w:sz w:val="20"/>
                <w:szCs w:val="20"/>
              </w:rPr>
            </w:pPr>
            <w:r w:rsidRPr="00CE1345">
              <w:rPr>
                <w:rFonts w:ascii="Times New Roman" w:hAnsi="Times New Roman"/>
                <w:color w:val="000000"/>
                <w:sz w:val="20"/>
                <w:szCs w:val="20"/>
              </w:rPr>
              <w:t>S-2.1</w:t>
            </w:r>
            <w:r w:rsidR="009C2145" w:rsidRPr="00CE1345">
              <w:rPr>
                <w:rFonts w:ascii="Times New Roman" w:hAnsi="Times New Roman"/>
                <w:color w:val="000000"/>
                <w:sz w:val="20"/>
                <w:szCs w:val="20"/>
              </w:rPr>
              <w:t>.3. Yönetici ve öğretmenlerin dijital platformlar aracılığıyla verilen eğitimlere katılımı sağlanacaktır.</w:t>
            </w:r>
          </w:p>
          <w:p w:rsidR="009C2145" w:rsidRPr="00CE1345" w:rsidRDefault="0080218D" w:rsidP="00516830">
            <w:pPr>
              <w:spacing w:after="0" w:line="240" w:lineRule="auto"/>
              <w:jc w:val="both"/>
              <w:rPr>
                <w:rFonts w:ascii="Times New Roman" w:hAnsi="Times New Roman"/>
                <w:color w:val="000000"/>
                <w:sz w:val="20"/>
                <w:szCs w:val="20"/>
              </w:rPr>
            </w:pPr>
            <w:r w:rsidRPr="00CE1345">
              <w:rPr>
                <w:rFonts w:ascii="Times New Roman" w:hAnsi="Times New Roman"/>
                <w:color w:val="000000"/>
                <w:sz w:val="20"/>
                <w:szCs w:val="20"/>
              </w:rPr>
              <w:t>S-2.1</w:t>
            </w:r>
            <w:r w:rsidR="009C2145" w:rsidRPr="00CE1345">
              <w:rPr>
                <w:rFonts w:ascii="Times New Roman" w:hAnsi="Times New Roman"/>
                <w:color w:val="000000"/>
                <w:sz w:val="20"/>
                <w:szCs w:val="20"/>
              </w:rPr>
              <w:t xml:space="preserve">.4. </w:t>
            </w:r>
            <w:r w:rsidR="003C29A4" w:rsidRPr="00CE1345">
              <w:rPr>
                <w:rFonts w:ascii="Times New Roman" w:hAnsi="Times New Roman"/>
                <w:color w:val="000000"/>
                <w:sz w:val="20"/>
                <w:szCs w:val="20"/>
              </w:rPr>
              <w:t>Öğretmenlere yönelik AR-GE destekli proje eğitimleri verilecektir.</w:t>
            </w:r>
          </w:p>
          <w:p w:rsidR="003C29A4" w:rsidRPr="00CE1345" w:rsidRDefault="0080218D" w:rsidP="00516830">
            <w:pPr>
              <w:spacing w:after="0" w:line="240" w:lineRule="auto"/>
              <w:jc w:val="both"/>
              <w:rPr>
                <w:rFonts w:ascii="Times New Roman" w:hAnsi="Times New Roman"/>
                <w:color w:val="000000"/>
                <w:sz w:val="20"/>
                <w:szCs w:val="20"/>
              </w:rPr>
            </w:pPr>
            <w:r w:rsidRPr="00CE1345">
              <w:rPr>
                <w:rFonts w:ascii="Times New Roman" w:hAnsi="Times New Roman"/>
                <w:color w:val="000000"/>
                <w:sz w:val="20"/>
                <w:szCs w:val="20"/>
              </w:rPr>
              <w:t>S-2.1</w:t>
            </w:r>
            <w:r w:rsidR="003C29A4" w:rsidRPr="00CE1345">
              <w:rPr>
                <w:rFonts w:ascii="Times New Roman" w:hAnsi="Times New Roman"/>
                <w:color w:val="000000"/>
                <w:sz w:val="20"/>
                <w:szCs w:val="20"/>
              </w:rPr>
              <w:t>.5. İlgili projelere katılım sağlanacak, okul bünyesinde projeler hazırlanacak ve uygulanacaktır.</w:t>
            </w:r>
          </w:p>
        </w:tc>
      </w:tr>
    </w:tbl>
    <w:p w:rsidR="00516830" w:rsidRPr="00CE1345" w:rsidRDefault="00516830" w:rsidP="00516830">
      <w:pPr>
        <w:rPr>
          <w:rFonts w:ascii="Times New Roman" w:eastAsia="SimSun" w:hAnsi="Times New Roman"/>
        </w:rPr>
      </w:pPr>
    </w:p>
    <w:tbl>
      <w:tblPr>
        <w:tblW w:w="10712" w:type="dxa"/>
        <w:tblInd w:w="-577" w:type="dxa"/>
        <w:tblLayout w:type="fixed"/>
        <w:tblCellMar>
          <w:left w:w="70" w:type="dxa"/>
          <w:right w:w="70" w:type="dxa"/>
        </w:tblCellMar>
        <w:tblLook w:val="04A0" w:firstRow="1" w:lastRow="0" w:firstColumn="1" w:lastColumn="0" w:noHBand="0" w:noVBand="1"/>
      </w:tblPr>
      <w:tblGrid>
        <w:gridCol w:w="1794"/>
        <w:gridCol w:w="2681"/>
        <w:gridCol w:w="850"/>
        <w:gridCol w:w="992"/>
        <w:gridCol w:w="851"/>
        <w:gridCol w:w="992"/>
        <w:gridCol w:w="851"/>
        <w:gridCol w:w="850"/>
        <w:gridCol w:w="851"/>
      </w:tblGrid>
      <w:tr w:rsidR="00E6785F" w:rsidRPr="00CE1345" w:rsidTr="00680508">
        <w:trPr>
          <w:trHeight w:val="830"/>
        </w:trPr>
        <w:tc>
          <w:tcPr>
            <w:tcW w:w="4475" w:type="dxa"/>
            <w:gridSpan w:val="2"/>
            <w:tcBorders>
              <w:top w:val="single" w:sz="8" w:space="0" w:color="auto"/>
              <w:left w:val="single" w:sz="8" w:space="0" w:color="auto"/>
              <w:bottom w:val="single" w:sz="4" w:space="0" w:color="auto"/>
              <w:right w:val="single" w:sz="4" w:space="0" w:color="auto"/>
            </w:tcBorders>
            <w:shd w:val="clear" w:color="000000" w:fill="E26B0A"/>
            <w:noWrap/>
            <w:vAlign w:val="center"/>
            <w:hideMark/>
          </w:tcPr>
          <w:p w:rsidR="00E6785F" w:rsidRPr="00CE1345" w:rsidRDefault="00E6785F" w:rsidP="00E6785F">
            <w:pPr>
              <w:spacing w:after="0" w:line="240" w:lineRule="auto"/>
              <w:rPr>
                <w:rFonts w:ascii="Times New Roman" w:hAnsi="Times New Roman"/>
                <w:b/>
                <w:bCs/>
                <w:color w:val="000000"/>
                <w:sz w:val="20"/>
                <w:szCs w:val="20"/>
              </w:rPr>
            </w:pPr>
            <w:r w:rsidRPr="00CE1345">
              <w:rPr>
                <w:rFonts w:ascii="Times New Roman" w:hAnsi="Times New Roman"/>
                <w:b/>
                <w:bCs/>
                <w:color w:val="000000"/>
                <w:sz w:val="20"/>
                <w:szCs w:val="20"/>
              </w:rPr>
              <w:t>Amaç 2</w:t>
            </w:r>
          </w:p>
        </w:tc>
        <w:tc>
          <w:tcPr>
            <w:tcW w:w="6237" w:type="dxa"/>
            <w:gridSpan w:val="7"/>
            <w:tcBorders>
              <w:top w:val="single" w:sz="8" w:space="0" w:color="auto"/>
              <w:left w:val="nil"/>
              <w:bottom w:val="single" w:sz="4" w:space="0" w:color="auto"/>
              <w:right w:val="single" w:sz="8" w:space="0" w:color="000000"/>
            </w:tcBorders>
            <w:shd w:val="clear" w:color="auto" w:fill="auto"/>
            <w:vAlign w:val="center"/>
          </w:tcPr>
          <w:p w:rsidR="00E6785F" w:rsidRPr="00CE1345" w:rsidRDefault="00516830" w:rsidP="00E6785F">
            <w:pPr>
              <w:spacing w:after="0" w:line="240" w:lineRule="auto"/>
              <w:jc w:val="both"/>
              <w:rPr>
                <w:rFonts w:ascii="Times New Roman" w:hAnsi="Times New Roman"/>
                <w:color w:val="000000"/>
                <w:sz w:val="20"/>
                <w:szCs w:val="20"/>
              </w:rPr>
            </w:pPr>
            <w:r w:rsidRPr="00CE1345">
              <w:rPr>
                <w:rFonts w:ascii="Times New Roman" w:hAnsi="Times New Roman"/>
                <w:color w:val="000000"/>
                <w:sz w:val="20"/>
                <w:szCs w:val="20"/>
              </w:rPr>
              <w:t>Eğitim ve öğretimin niteliğinin geliştirilmesi sağlanacaktır.</w:t>
            </w:r>
          </w:p>
        </w:tc>
      </w:tr>
      <w:tr w:rsidR="00E6785F" w:rsidRPr="00CE1345" w:rsidTr="00680508">
        <w:trPr>
          <w:trHeight w:val="802"/>
        </w:trPr>
        <w:tc>
          <w:tcPr>
            <w:tcW w:w="4475" w:type="dxa"/>
            <w:gridSpan w:val="2"/>
            <w:tcBorders>
              <w:top w:val="single" w:sz="4" w:space="0" w:color="auto"/>
              <w:left w:val="single" w:sz="8" w:space="0" w:color="auto"/>
              <w:bottom w:val="single" w:sz="4" w:space="0" w:color="auto"/>
              <w:right w:val="single" w:sz="4" w:space="0" w:color="auto"/>
            </w:tcBorders>
            <w:shd w:val="clear" w:color="000000" w:fill="E26B0A"/>
            <w:noWrap/>
            <w:vAlign w:val="center"/>
            <w:hideMark/>
          </w:tcPr>
          <w:p w:rsidR="00E6785F" w:rsidRPr="00CE1345" w:rsidRDefault="00E6785F" w:rsidP="00E6785F">
            <w:pPr>
              <w:spacing w:after="0" w:line="240" w:lineRule="auto"/>
              <w:rPr>
                <w:rFonts w:ascii="Times New Roman" w:hAnsi="Times New Roman"/>
                <w:b/>
                <w:bCs/>
                <w:color w:val="000000"/>
                <w:sz w:val="20"/>
                <w:szCs w:val="20"/>
              </w:rPr>
            </w:pPr>
            <w:r w:rsidRPr="00CE1345">
              <w:rPr>
                <w:rFonts w:ascii="Times New Roman" w:hAnsi="Times New Roman"/>
                <w:b/>
                <w:bCs/>
                <w:color w:val="000000"/>
                <w:sz w:val="20"/>
                <w:szCs w:val="20"/>
              </w:rPr>
              <w:t>Hedef 2.2.</w:t>
            </w:r>
          </w:p>
          <w:p w:rsidR="00FE5864" w:rsidRPr="00CE1345" w:rsidRDefault="00FE5864" w:rsidP="00E6785F">
            <w:pPr>
              <w:spacing w:after="0" w:line="240" w:lineRule="auto"/>
              <w:rPr>
                <w:rFonts w:ascii="Times New Roman" w:hAnsi="Times New Roman"/>
                <w:b/>
                <w:bCs/>
                <w:color w:val="000000"/>
                <w:sz w:val="20"/>
                <w:szCs w:val="20"/>
              </w:rPr>
            </w:pPr>
          </w:p>
        </w:tc>
        <w:tc>
          <w:tcPr>
            <w:tcW w:w="6237" w:type="dxa"/>
            <w:gridSpan w:val="7"/>
            <w:tcBorders>
              <w:top w:val="single" w:sz="4" w:space="0" w:color="auto"/>
              <w:left w:val="nil"/>
              <w:bottom w:val="single" w:sz="4" w:space="0" w:color="auto"/>
              <w:right w:val="single" w:sz="8" w:space="0" w:color="000000"/>
            </w:tcBorders>
            <w:shd w:val="clear" w:color="auto" w:fill="auto"/>
            <w:vAlign w:val="center"/>
          </w:tcPr>
          <w:p w:rsidR="00E6785F" w:rsidRPr="00CE1345" w:rsidRDefault="00095798" w:rsidP="00E6785F">
            <w:pPr>
              <w:spacing w:after="0" w:line="240" w:lineRule="auto"/>
              <w:jc w:val="both"/>
              <w:rPr>
                <w:rFonts w:ascii="Times New Roman" w:hAnsi="Times New Roman"/>
                <w:color w:val="000000"/>
                <w:sz w:val="20"/>
                <w:szCs w:val="20"/>
              </w:rPr>
            </w:pPr>
            <w:r w:rsidRPr="00CE1345">
              <w:rPr>
                <w:rFonts w:ascii="Times New Roman" w:hAnsi="Times New Roman"/>
                <w:color w:val="000000"/>
                <w:sz w:val="20"/>
                <w:szCs w:val="20"/>
              </w:rPr>
              <w:t>O</w:t>
            </w:r>
            <w:r w:rsidR="00680508" w:rsidRPr="00CE1345">
              <w:rPr>
                <w:rFonts w:ascii="Times New Roman" w:hAnsi="Times New Roman"/>
                <w:color w:val="000000"/>
                <w:sz w:val="20"/>
                <w:szCs w:val="20"/>
              </w:rPr>
              <w:t>kulun ihtiyaç</w:t>
            </w:r>
            <w:r w:rsidR="00516830" w:rsidRPr="00CE1345">
              <w:rPr>
                <w:rFonts w:ascii="Times New Roman" w:hAnsi="Times New Roman"/>
                <w:color w:val="000000"/>
                <w:sz w:val="20"/>
                <w:szCs w:val="20"/>
              </w:rPr>
              <w:t>ları</w:t>
            </w:r>
            <w:r w:rsidR="00680508" w:rsidRPr="00CE1345">
              <w:rPr>
                <w:rFonts w:ascii="Times New Roman" w:hAnsi="Times New Roman"/>
                <w:color w:val="000000"/>
                <w:sz w:val="20"/>
                <w:szCs w:val="20"/>
              </w:rPr>
              <w:t xml:space="preserve"> ve hedefleri doğrultusunda</w:t>
            </w:r>
            <w:r w:rsidRPr="00CE1345">
              <w:rPr>
                <w:rFonts w:ascii="Times New Roman" w:hAnsi="Times New Roman"/>
                <w:color w:val="000000"/>
                <w:sz w:val="20"/>
                <w:szCs w:val="20"/>
              </w:rPr>
              <w:t>,</w:t>
            </w:r>
            <w:r w:rsidR="00680508" w:rsidRPr="00CE1345">
              <w:rPr>
                <w:rFonts w:ascii="Times New Roman" w:hAnsi="Times New Roman"/>
                <w:color w:val="000000"/>
                <w:sz w:val="20"/>
                <w:szCs w:val="20"/>
              </w:rPr>
              <w:t xml:space="preserve"> </w:t>
            </w:r>
            <w:r w:rsidRPr="00CE1345">
              <w:rPr>
                <w:rFonts w:ascii="Times New Roman" w:hAnsi="Times New Roman"/>
                <w:color w:val="000000"/>
                <w:sz w:val="20"/>
                <w:szCs w:val="20"/>
              </w:rPr>
              <w:t xml:space="preserve">fiziki mekânların </w:t>
            </w:r>
            <w:r w:rsidR="00680508" w:rsidRPr="00CE1345">
              <w:rPr>
                <w:rFonts w:ascii="Times New Roman" w:hAnsi="Times New Roman"/>
                <w:color w:val="000000"/>
                <w:sz w:val="20"/>
                <w:szCs w:val="20"/>
              </w:rPr>
              <w:t>iyileştirilmesi sağlanacaktır.</w:t>
            </w:r>
          </w:p>
        </w:tc>
      </w:tr>
      <w:tr w:rsidR="00E6785F" w:rsidRPr="00CE1345" w:rsidTr="00680508">
        <w:trPr>
          <w:trHeight w:val="577"/>
        </w:trPr>
        <w:tc>
          <w:tcPr>
            <w:tcW w:w="4475" w:type="dxa"/>
            <w:gridSpan w:val="2"/>
            <w:tcBorders>
              <w:top w:val="single" w:sz="4" w:space="0" w:color="auto"/>
              <w:left w:val="single" w:sz="8" w:space="0" w:color="auto"/>
              <w:bottom w:val="single" w:sz="4" w:space="0" w:color="auto"/>
              <w:right w:val="single" w:sz="4" w:space="0" w:color="auto"/>
            </w:tcBorders>
            <w:shd w:val="clear" w:color="000000" w:fill="E26B0A"/>
            <w:noWrap/>
            <w:vAlign w:val="center"/>
            <w:hideMark/>
          </w:tcPr>
          <w:p w:rsidR="00E6785F" w:rsidRPr="00CE1345" w:rsidRDefault="00E6785F" w:rsidP="00E6785F">
            <w:pPr>
              <w:spacing w:after="0" w:line="240" w:lineRule="auto"/>
              <w:rPr>
                <w:rFonts w:ascii="Times New Roman" w:hAnsi="Times New Roman"/>
                <w:b/>
                <w:bCs/>
                <w:color w:val="000000"/>
                <w:sz w:val="20"/>
                <w:szCs w:val="20"/>
              </w:rPr>
            </w:pPr>
            <w:r w:rsidRPr="00CE1345">
              <w:rPr>
                <w:rFonts w:ascii="Times New Roman" w:hAnsi="Times New Roman"/>
                <w:b/>
                <w:bCs/>
                <w:color w:val="000000"/>
                <w:sz w:val="20"/>
                <w:szCs w:val="20"/>
              </w:rPr>
              <w:t>Performans Göstergeleri</w:t>
            </w:r>
          </w:p>
        </w:tc>
        <w:tc>
          <w:tcPr>
            <w:tcW w:w="850" w:type="dxa"/>
            <w:tcBorders>
              <w:top w:val="nil"/>
              <w:left w:val="nil"/>
              <w:bottom w:val="single" w:sz="4" w:space="0" w:color="auto"/>
              <w:right w:val="single" w:sz="4" w:space="0" w:color="auto"/>
            </w:tcBorders>
            <w:shd w:val="clear" w:color="000000" w:fill="E26B0A"/>
            <w:noWrap/>
            <w:vAlign w:val="center"/>
            <w:hideMark/>
          </w:tcPr>
          <w:p w:rsidR="00E6785F" w:rsidRPr="00CE1345" w:rsidRDefault="00E6785F" w:rsidP="00E6785F">
            <w:pPr>
              <w:spacing w:after="0" w:line="240" w:lineRule="auto"/>
              <w:rPr>
                <w:rFonts w:ascii="Times New Roman" w:hAnsi="Times New Roman"/>
                <w:b/>
                <w:bCs/>
                <w:color w:val="000000"/>
                <w:sz w:val="20"/>
                <w:szCs w:val="20"/>
              </w:rPr>
            </w:pPr>
            <w:r w:rsidRPr="00CE1345">
              <w:rPr>
                <w:rFonts w:ascii="Times New Roman" w:hAnsi="Times New Roman"/>
                <w:b/>
                <w:bCs/>
                <w:color w:val="000000"/>
                <w:sz w:val="20"/>
                <w:szCs w:val="20"/>
              </w:rPr>
              <w:t>Hedefe Etkisi (%)</w:t>
            </w:r>
          </w:p>
        </w:tc>
        <w:tc>
          <w:tcPr>
            <w:tcW w:w="992" w:type="dxa"/>
            <w:tcBorders>
              <w:top w:val="nil"/>
              <w:left w:val="nil"/>
              <w:bottom w:val="single" w:sz="4" w:space="0" w:color="auto"/>
              <w:right w:val="single" w:sz="4" w:space="0" w:color="auto"/>
            </w:tcBorders>
            <w:shd w:val="clear" w:color="000000" w:fill="E26B0A"/>
            <w:vAlign w:val="center"/>
            <w:hideMark/>
          </w:tcPr>
          <w:p w:rsidR="00E6785F" w:rsidRPr="00CE1345" w:rsidRDefault="00E6785F" w:rsidP="00E6785F">
            <w:pPr>
              <w:spacing w:after="0" w:line="240" w:lineRule="auto"/>
              <w:jc w:val="center"/>
              <w:rPr>
                <w:rFonts w:ascii="Times New Roman" w:hAnsi="Times New Roman"/>
                <w:b/>
                <w:bCs/>
                <w:color w:val="000000"/>
                <w:sz w:val="20"/>
                <w:szCs w:val="20"/>
              </w:rPr>
            </w:pPr>
            <w:r w:rsidRPr="00CE1345">
              <w:rPr>
                <w:rFonts w:ascii="Times New Roman" w:hAnsi="Times New Roman"/>
                <w:b/>
                <w:bCs/>
                <w:color w:val="000000"/>
                <w:sz w:val="20"/>
                <w:szCs w:val="20"/>
              </w:rPr>
              <w:t>Plan Dönemi Başlangıç Değeri</w:t>
            </w:r>
          </w:p>
        </w:tc>
        <w:tc>
          <w:tcPr>
            <w:tcW w:w="851" w:type="dxa"/>
            <w:tcBorders>
              <w:top w:val="nil"/>
              <w:left w:val="nil"/>
              <w:bottom w:val="single" w:sz="4" w:space="0" w:color="auto"/>
              <w:right w:val="single" w:sz="4" w:space="0" w:color="auto"/>
            </w:tcBorders>
            <w:shd w:val="clear" w:color="000000" w:fill="E26B0A"/>
            <w:noWrap/>
            <w:vAlign w:val="center"/>
            <w:hideMark/>
          </w:tcPr>
          <w:p w:rsidR="00E6785F" w:rsidRPr="00CE1345" w:rsidRDefault="00E6785F" w:rsidP="00E6785F">
            <w:pPr>
              <w:spacing w:after="0" w:line="240" w:lineRule="auto"/>
              <w:jc w:val="center"/>
              <w:rPr>
                <w:rFonts w:ascii="Times New Roman" w:hAnsi="Times New Roman"/>
                <w:b/>
                <w:bCs/>
                <w:color w:val="000000"/>
                <w:sz w:val="20"/>
                <w:szCs w:val="20"/>
              </w:rPr>
            </w:pPr>
            <w:r w:rsidRPr="00CE1345">
              <w:rPr>
                <w:rFonts w:ascii="Times New Roman" w:hAnsi="Times New Roman"/>
                <w:b/>
                <w:bCs/>
                <w:color w:val="000000"/>
                <w:sz w:val="20"/>
                <w:szCs w:val="20"/>
              </w:rPr>
              <w:t>2024</w:t>
            </w:r>
          </w:p>
        </w:tc>
        <w:tc>
          <w:tcPr>
            <w:tcW w:w="992" w:type="dxa"/>
            <w:tcBorders>
              <w:top w:val="nil"/>
              <w:left w:val="nil"/>
              <w:bottom w:val="single" w:sz="4" w:space="0" w:color="auto"/>
              <w:right w:val="single" w:sz="4" w:space="0" w:color="auto"/>
            </w:tcBorders>
            <w:shd w:val="clear" w:color="000000" w:fill="E26B0A"/>
            <w:noWrap/>
            <w:vAlign w:val="center"/>
            <w:hideMark/>
          </w:tcPr>
          <w:p w:rsidR="00E6785F" w:rsidRPr="00CE1345" w:rsidRDefault="00E6785F" w:rsidP="00E6785F">
            <w:pPr>
              <w:spacing w:after="0" w:line="240" w:lineRule="auto"/>
              <w:jc w:val="center"/>
              <w:rPr>
                <w:rFonts w:ascii="Times New Roman" w:hAnsi="Times New Roman"/>
                <w:b/>
                <w:bCs/>
                <w:color w:val="000000"/>
                <w:sz w:val="20"/>
                <w:szCs w:val="20"/>
              </w:rPr>
            </w:pPr>
            <w:r w:rsidRPr="00CE1345">
              <w:rPr>
                <w:rFonts w:ascii="Times New Roman" w:hAnsi="Times New Roman"/>
                <w:b/>
                <w:bCs/>
                <w:color w:val="000000"/>
                <w:sz w:val="20"/>
                <w:szCs w:val="20"/>
              </w:rPr>
              <w:t>2025</w:t>
            </w:r>
          </w:p>
        </w:tc>
        <w:tc>
          <w:tcPr>
            <w:tcW w:w="851" w:type="dxa"/>
            <w:tcBorders>
              <w:top w:val="nil"/>
              <w:left w:val="nil"/>
              <w:bottom w:val="single" w:sz="4" w:space="0" w:color="auto"/>
              <w:right w:val="single" w:sz="4" w:space="0" w:color="auto"/>
            </w:tcBorders>
            <w:shd w:val="clear" w:color="000000" w:fill="E26B0A"/>
            <w:noWrap/>
            <w:vAlign w:val="center"/>
            <w:hideMark/>
          </w:tcPr>
          <w:p w:rsidR="00E6785F" w:rsidRPr="00CE1345" w:rsidRDefault="00E6785F" w:rsidP="00E6785F">
            <w:pPr>
              <w:spacing w:after="0" w:line="240" w:lineRule="auto"/>
              <w:jc w:val="center"/>
              <w:rPr>
                <w:rFonts w:ascii="Times New Roman" w:hAnsi="Times New Roman"/>
                <w:b/>
                <w:bCs/>
                <w:color w:val="000000"/>
                <w:sz w:val="20"/>
                <w:szCs w:val="20"/>
              </w:rPr>
            </w:pPr>
            <w:r w:rsidRPr="00CE1345">
              <w:rPr>
                <w:rFonts w:ascii="Times New Roman" w:hAnsi="Times New Roman"/>
                <w:b/>
                <w:bCs/>
                <w:color w:val="000000"/>
                <w:sz w:val="20"/>
                <w:szCs w:val="20"/>
              </w:rPr>
              <w:t>2026</w:t>
            </w:r>
          </w:p>
        </w:tc>
        <w:tc>
          <w:tcPr>
            <w:tcW w:w="850" w:type="dxa"/>
            <w:tcBorders>
              <w:top w:val="nil"/>
              <w:left w:val="nil"/>
              <w:bottom w:val="single" w:sz="4" w:space="0" w:color="auto"/>
              <w:right w:val="single" w:sz="4" w:space="0" w:color="auto"/>
            </w:tcBorders>
            <w:shd w:val="clear" w:color="000000" w:fill="E26B0A"/>
            <w:noWrap/>
            <w:vAlign w:val="center"/>
            <w:hideMark/>
          </w:tcPr>
          <w:p w:rsidR="00E6785F" w:rsidRPr="00CE1345" w:rsidRDefault="00E6785F" w:rsidP="00E6785F">
            <w:pPr>
              <w:spacing w:after="0" w:line="240" w:lineRule="auto"/>
              <w:jc w:val="center"/>
              <w:rPr>
                <w:rFonts w:ascii="Times New Roman" w:hAnsi="Times New Roman"/>
                <w:b/>
                <w:bCs/>
                <w:color w:val="000000"/>
                <w:sz w:val="20"/>
                <w:szCs w:val="20"/>
              </w:rPr>
            </w:pPr>
            <w:r w:rsidRPr="00CE1345">
              <w:rPr>
                <w:rFonts w:ascii="Times New Roman" w:hAnsi="Times New Roman"/>
                <w:b/>
                <w:bCs/>
                <w:color w:val="000000"/>
                <w:sz w:val="20"/>
                <w:szCs w:val="20"/>
              </w:rPr>
              <w:t>2027</w:t>
            </w:r>
          </w:p>
        </w:tc>
        <w:tc>
          <w:tcPr>
            <w:tcW w:w="851" w:type="dxa"/>
            <w:tcBorders>
              <w:top w:val="nil"/>
              <w:left w:val="nil"/>
              <w:bottom w:val="single" w:sz="4" w:space="0" w:color="auto"/>
              <w:right w:val="single" w:sz="8" w:space="0" w:color="auto"/>
            </w:tcBorders>
            <w:shd w:val="clear" w:color="000000" w:fill="E26B0A"/>
            <w:noWrap/>
            <w:vAlign w:val="center"/>
            <w:hideMark/>
          </w:tcPr>
          <w:p w:rsidR="00E6785F" w:rsidRPr="00CE1345" w:rsidRDefault="00E6785F" w:rsidP="00E6785F">
            <w:pPr>
              <w:spacing w:after="0" w:line="240" w:lineRule="auto"/>
              <w:jc w:val="center"/>
              <w:rPr>
                <w:rFonts w:ascii="Times New Roman" w:hAnsi="Times New Roman"/>
                <w:b/>
                <w:bCs/>
                <w:color w:val="000000"/>
                <w:sz w:val="20"/>
                <w:szCs w:val="20"/>
              </w:rPr>
            </w:pPr>
            <w:r w:rsidRPr="00CE1345">
              <w:rPr>
                <w:rFonts w:ascii="Times New Roman" w:hAnsi="Times New Roman"/>
                <w:b/>
                <w:bCs/>
                <w:color w:val="000000"/>
                <w:sz w:val="20"/>
                <w:szCs w:val="20"/>
              </w:rPr>
              <w:t>2028</w:t>
            </w:r>
          </w:p>
        </w:tc>
      </w:tr>
      <w:tr w:rsidR="00E6785F" w:rsidRPr="00CE1345" w:rsidTr="00680508">
        <w:trPr>
          <w:trHeight w:val="270"/>
        </w:trPr>
        <w:tc>
          <w:tcPr>
            <w:tcW w:w="4475" w:type="dxa"/>
            <w:gridSpan w:val="2"/>
            <w:tcBorders>
              <w:top w:val="single" w:sz="4" w:space="0" w:color="auto"/>
              <w:left w:val="single" w:sz="8" w:space="0" w:color="auto"/>
              <w:bottom w:val="single" w:sz="4" w:space="0" w:color="auto"/>
              <w:right w:val="single" w:sz="4" w:space="0" w:color="000000"/>
            </w:tcBorders>
            <w:shd w:val="clear" w:color="000000" w:fill="E26B0A"/>
            <w:noWrap/>
          </w:tcPr>
          <w:p w:rsidR="00E6785F" w:rsidRPr="00CE1345" w:rsidRDefault="00E6785F" w:rsidP="00095798">
            <w:pPr>
              <w:rPr>
                <w:rFonts w:ascii="Times New Roman" w:hAnsi="Times New Roman"/>
                <w:b/>
                <w:sz w:val="18"/>
                <w:szCs w:val="18"/>
              </w:rPr>
            </w:pPr>
            <w:r w:rsidRPr="00CE1345">
              <w:rPr>
                <w:rFonts w:ascii="Times New Roman" w:hAnsi="Times New Roman"/>
                <w:b/>
                <w:sz w:val="18"/>
                <w:szCs w:val="18"/>
              </w:rPr>
              <w:t xml:space="preserve"> PG 2.2.1. </w:t>
            </w:r>
            <w:r w:rsidR="00095798" w:rsidRPr="00CE1345">
              <w:rPr>
                <w:rFonts w:ascii="Times New Roman" w:hAnsi="Times New Roman"/>
                <w:b/>
                <w:sz w:val="18"/>
                <w:szCs w:val="18"/>
              </w:rPr>
              <w:t>Okulun iyileştirilen mekân sayısı</w:t>
            </w:r>
          </w:p>
        </w:tc>
        <w:tc>
          <w:tcPr>
            <w:tcW w:w="850" w:type="dxa"/>
            <w:tcBorders>
              <w:top w:val="nil"/>
              <w:left w:val="nil"/>
              <w:bottom w:val="single" w:sz="4" w:space="0" w:color="auto"/>
              <w:right w:val="single" w:sz="4" w:space="0" w:color="auto"/>
            </w:tcBorders>
            <w:shd w:val="clear" w:color="auto" w:fill="auto"/>
            <w:vAlign w:val="center"/>
            <w:hideMark/>
          </w:tcPr>
          <w:p w:rsidR="00E6785F" w:rsidRPr="00CE1345" w:rsidRDefault="00E6785F" w:rsidP="00E6785F">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35</w:t>
            </w:r>
          </w:p>
        </w:tc>
        <w:tc>
          <w:tcPr>
            <w:tcW w:w="992" w:type="dxa"/>
            <w:tcBorders>
              <w:top w:val="nil"/>
              <w:left w:val="nil"/>
              <w:bottom w:val="single" w:sz="4" w:space="0" w:color="auto"/>
              <w:right w:val="single" w:sz="4" w:space="0" w:color="auto"/>
            </w:tcBorders>
            <w:shd w:val="clear" w:color="auto" w:fill="auto"/>
            <w:vAlign w:val="center"/>
          </w:tcPr>
          <w:p w:rsidR="00E6785F" w:rsidRPr="00CE1345" w:rsidRDefault="006C29C6" w:rsidP="00E6785F">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7</w:t>
            </w:r>
          </w:p>
        </w:tc>
        <w:tc>
          <w:tcPr>
            <w:tcW w:w="851" w:type="dxa"/>
            <w:tcBorders>
              <w:top w:val="nil"/>
              <w:left w:val="nil"/>
              <w:bottom w:val="single" w:sz="4" w:space="0" w:color="auto"/>
              <w:right w:val="single" w:sz="4" w:space="0" w:color="auto"/>
            </w:tcBorders>
            <w:shd w:val="clear" w:color="auto" w:fill="auto"/>
            <w:vAlign w:val="center"/>
          </w:tcPr>
          <w:p w:rsidR="00E6785F" w:rsidRPr="00CE1345" w:rsidRDefault="006C29C6" w:rsidP="00E6785F">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4</w:t>
            </w:r>
          </w:p>
        </w:tc>
        <w:tc>
          <w:tcPr>
            <w:tcW w:w="992" w:type="dxa"/>
            <w:tcBorders>
              <w:top w:val="nil"/>
              <w:left w:val="nil"/>
              <w:bottom w:val="single" w:sz="4" w:space="0" w:color="auto"/>
              <w:right w:val="single" w:sz="4" w:space="0" w:color="auto"/>
            </w:tcBorders>
            <w:shd w:val="clear" w:color="auto" w:fill="auto"/>
            <w:vAlign w:val="center"/>
          </w:tcPr>
          <w:p w:rsidR="00E6785F" w:rsidRPr="00CE1345" w:rsidRDefault="006C29C6" w:rsidP="00E6785F">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3</w:t>
            </w:r>
          </w:p>
        </w:tc>
        <w:tc>
          <w:tcPr>
            <w:tcW w:w="851" w:type="dxa"/>
            <w:tcBorders>
              <w:top w:val="nil"/>
              <w:left w:val="nil"/>
              <w:bottom w:val="single" w:sz="4" w:space="0" w:color="auto"/>
              <w:right w:val="single" w:sz="4" w:space="0" w:color="auto"/>
            </w:tcBorders>
            <w:shd w:val="clear" w:color="auto" w:fill="auto"/>
            <w:vAlign w:val="center"/>
          </w:tcPr>
          <w:p w:rsidR="00E6785F" w:rsidRPr="00CE1345" w:rsidRDefault="006C29C6" w:rsidP="00E6785F">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2</w:t>
            </w:r>
          </w:p>
        </w:tc>
        <w:tc>
          <w:tcPr>
            <w:tcW w:w="850" w:type="dxa"/>
            <w:tcBorders>
              <w:top w:val="nil"/>
              <w:left w:val="nil"/>
              <w:bottom w:val="single" w:sz="4" w:space="0" w:color="auto"/>
              <w:right w:val="single" w:sz="4" w:space="0" w:color="auto"/>
            </w:tcBorders>
            <w:shd w:val="clear" w:color="auto" w:fill="auto"/>
            <w:vAlign w:val="center"/>
          </w:tcPr>
          <w:p w:rsidR="00E6785F" w:rsidRPr="00CE1345" w:rsidRDefault="006C29C6" w:rsidP="00E6785F">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2</w:t>
            </w:r>
          </w:p>
        </w:tc>
        <w:tc>
          <w:tcPr>
            <w:tcW w:w="851" w:type="dxa"/>
            <w:tcBorders>
              <w:top w:val="nil"/>
              <w:left w:val="nil"/>
              <w:bottom w:val="single" w:sz="4" w:space="0" w:color="auto"/>
              <w:right w:val="single" w:sz="8" w:space="0" w:color="auto"/>
            </w:tcBorders>
            <w:shd w:val="clear" w:color="auto" w:fill="auto"/>
            <w:vAlign w:val="center"/>
          </w:tcPr>
          <w:p w:rsidR="00E6785F" w:rsidRPr="00CE1345" w:rsidRDefault="006C29C6" w:rsidP="00E6785F">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2</w:t>
            </w:r>
          </w:p>
        </w:tc>
      </w:tr>
      <w:tr w:rsidR="00E6785F" w:rsidRPr="00CE1345" w:rsidTr="00680508">
        <w:trPr>
          <w:trHeight w:val="270"/>
        </w:trPr>
        <w:tc>
          <w:tcPr>
            <w:tcW w:w="4475" w:type="dxa"/>
            <w:gridSpan w:val="2"/>
            <w:tcBorders>
              <w:top w:val="single" w:sz="4" w:space="0" w:color="auto"/>
              <w:left w:val="single" w:sz="8" w:space="0" w:color="auto"/>
              <w:bottom w:val="single" w:sz="4" w:space="0" w:color="auto"/>
              <w:right w:val="single" w:sz="4" w:space="0" w:color="auto"/>
            </w:tcBorders>
            <w:shd w:val="clear" w:color="000000" w:fill="E26B0A"/>
            <w:noWrap/>
          </w:tcPr>
          <w:p w:rsidR="00E6785F" w:rsidRPr="00CE1345" w:rsidRDefault="00E6785F" w:rsidP="00E6785F">
            <w:pPr>
              <w:rPr>
                <w:rFonts w:ascii="Times New Roman" w:hAnsi="Times New Roman"/>
                <w:b/>
                <w:sz w:val="18"/>
                <w:szCs w:val="18"/>
              </w:rPr>
            </w:pPr>
            <w:r w:rsidRPr="00CE1345">
              <w:rPr>
                <w:rFonts w:ascii="Times New Roman" w:hAnsi="Times New Roman"/>
                <w:b/>
                <w:sz w:val="18"/>
                <w:szCs w:val="18"/>
              </w:rPr>
              <w:t>PG 2.2</w:t>
            </w:r>
            <w:r w:rsidR="00095798" w:rsidRPr="00CE1345">
              <w:rPr>
                <w:rFonts w:ascii="Times New Roman" w:hAnsi="Times New Roman"/>
                <w:b/>
                <w:sz w:val="18"/>
                <w:szCs w:val="18"/>
              </w:rPr>
              <w:t>.3 Düzenlemesi yapılan oyun alanı sayısı</w:t>
            </w:r>
          </w:p>
        </w:tc>
        <w:tc>
          <w:tcPr>
            <w:tcW w:w="850" w:type="dxa"/>
            <w:tcBorders>
              <w:top w:val="nil"/>
              <w:left w:val="nil"/>
              <w:bottom w:val="single" w:sz="4" w:space="0" w:color="auto"/>
              <w:right w:val="single" w:sz="4" w:space="0" w:color="auto"/>
            </w:tcBorders>
            <w:shd w:val="clear" w:color="auto" w:fill="auto"/>
            <w:vAlign w:val="center"/>
            <w:hideMark/>
          </w:tcPr>
          <w:p w:rsidR="00E6785F" w:rsidRPr="00CE1345" w:rsidRDefault="00E6785F" w:rsidP="00E6785F">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30</w:t>
            </w:r>
          </w:p>
        </w:tc>
        <w:tc>
          <w:tcPr>
            <w:tcW w:w="992" w:type="dxa"/>
            <w:tcBorders>
              <w:top w:val="nil"/>
              <w:left w:val="nil"/>
              <w:bottom w:val="single" w:sz="4" w:space="0" w:color="auto"/>
              <w:right w:val="single" w:sz="4" w:space="0" w:color="auto"/>
            </w:tcBorders>
            <w:shd w:val="clear" w:color="auto" w:fill="auto"/>
            <w:vAlign w:val="center"/>
          </w:tcPr>
          <w:p w:rsidR="00E6785F" w:rsidRPr="00CE1345" w:rsidRDefault="006C29C6" w:rsidP="00E6785F">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1</w:t>
            </w:r>
          </w:p>
        </w:tc>
        <w:tc>
          <w:tcPr>
            <w:tcW w:w="851" w:type="dxa"/>
            <w:tcBorders>
              <w:top w:val="nil"/>
              <w:left w:val="nil"/>
              <w:bottom w:val="single" w:sz="4" w:space="0" w:color="auto"/>
              <w:right w:val="single" w:sz="4" w:space="0" w:color="auto"/>
            </w:tcBorders>
            <w:shd w:val="clear" w:color="auto" w:fill="auto"/>
            <w:vAlign w:val="center"/>
          </w:tcPr>
          <w:p w:rsidR="00E6785F" w:rsidRPr="00CE1345" w:rsidRDefault="006C29C6" w:rsidP="00E6785F">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1</w:t>
            </w:r>
          </w:p>
        </w:tc>
        <w:tc>
          <w:tcPr>
            <w:tcW w:w="992" w:type="dxa"/>
            <w:tcBorders>
              <w:top w:val="nil"/>
              <w:left w:val="nil"/>
              <w:bottom w:val="single" w:sz="4" w:space="0" w:color="auto"/>
              <w:right w:val="single" w:sz="4" w:space="0" w:color="auto"/>
            </w:tcBorders>
            <w:shd w:val="clear" w:color="auto" w:fill="auto"/>
            <w:vAlign w:val="center"/>
          </w:tcPr>
          <w:p w:rsidR="00E6785F" w:rsidRPr="00CE1345" w:rsidRDefault="006C29C6" w:rsidP="00E6785F">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1</w:t>
            </w:r>
          </w:p>
        </w:tc>
        <w:tc>
          <w:tcPr>
            <w:tcW w:w="851" w:type="dxa"/>
            <w:tcBorders>
              <w:top w:val="nil"/>
              <w:left w:val="nil"/>
              <w:bottom w:val="single" w:sz="4" w:space="0" w:color="auto"/>
              <w:right w:val="single" w:sz="4" w:space="0" w:color="auto"/>
            </w:tcBorders>
            <w:shd w:val="clear" w:color="auto" w:fill="auto"/>
            <w:vAlign w:val="center"/>
          </w:tcPr>
          <w:p w:rsidR="00E6785F" w:rsidRPr="00CE1345" w:rsidRDefault="006C29C6" w:rsidP="00E6785F">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1</w:t>
            </w:r>
          </w:p>
        </w:tc>
        <w:tc>
          <w:tcPr>
            <w:tcW w:w="850" w:type="dxa"/>
            <w:tcBorders>
              <w:top w:val="nil"/>
              <w:left w:val="nil"/>
              <w:bottom w:val="single" w:sz="4" w:space="0" w:color="auto"/>
              <w:right w:val="single" w:sz="4" w:space="0" w:color="auto"/>
            </w:tcBorders>
            <w:shd w:val="clear" w:color="auto" w:fill="auto"/>
            <w:vAlign w:val="center"/>
          </w:tcPr>
          <w:p w:rsidR="00E6785F" w:rsidRPr="00CE1345" w:rsidRDefault="006C29C6" w:rsidP="00E6785F">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1</w:t>
            </w:r>
          </w:p>
        </w:tc>
        <w:tc>
          <w:tcPr>
            <w:tcW w:w="851" w:type="dxa"/>
            <w:tcBorders>
              <w:top w:val="nil"/>
              <w:left w:val="nil"/>
              <w:bottom w:val="single" w:sz="4" w:space="0" w:color="auto"/>
              <w:right w:val="single" w:sz="8" w:space="0" w:color="auto"/>
            </w:tcBorders>
            <w:shd w:val="clear" w:color="auto" w:fill="auto"/>
            <w:vAlign w:val="center"/>
          </w:tcPr>
          <w:p w:rsidR="00E6785F" w:rsidRPr="00CE1345" w:rsidRDefault="006C29C6" w:rsidP="00E6785F">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1</w:t>
            </w:r>
          </w:p>
        </w:tc>
      </w:tr>
      <w:tr w:rsidR="00E6785F" w:rsidRPr="00CE1345" w:rsidTr="00D9612F">
        <w:trPr>
          <w:trHeight w:val="1177"/>
        </w:trPr>
        <w:tc>
          <w:tcPr>
            <w:tcW w:w="1794" w:type="dxa"/>
            <w:tcBorders>
              <w:top w:val="single" w:sz="4" w:space="0" w:color="auto"/>
              <w:left w:val="single" w:sz="8" w:space="0" w:color="auto"/>
              <w:bottom w:val="single" w:sz="4" w:space="0" w:color="auto"/>
              <w:right w:val="single" w:sz="4" w:space="0" w:color="auto"/>
            </w:tcBorders>
            <w:shd w:val="clear" w:color="000000" w:fill="E26B0A"/>
            <w:vAlign w:val="center"/>
            <w:hideMark/>
          </w:tcPr>
          <w:p w:rsidR="00E6785F" w:rsidRPr="00CE1345" w:rsidRDefault="00E6785F" w:rsidP="00E6785F">
            <w:pPr>
              <w:spacing w:after="0" w:line="240" w:lineRule="auto"/>
              <w:rPr>
                <w:rFonts w:ascii="Times New Roman" w:hAnsi="Times New Roman"/>
                <w:b/>
                <w:bCs/>
                <w:color w:val="000000"/>
                <w:sz w:val="20"/>
                <w:szCs w:val="20"/>
              </w:rPr>
            </w:pPr>
            <w:r w:rsidRPr="00CE1345">
              <w:rPr>
                <w:rFonts w:ascii="Times New Roman" w:hAnsi="Times New Roman"/>
                <w:b/>
                <w:bCs/>
                <w:color w:val="000000"/>
                <w:sz w:val="20"/>
                <w:szCs w:val="20"/>
              </w:rPr>
              <w:t>Stratejiler</w:t>
            </w:r>
          </w:p>
        </w:tc>
        <w:tc>
          <w:tcPr>
            <w:tcW w:w="8918"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rsidR="00095798" w:rsidRPr="00CE1345" w:rsidRDefault="00E6785F" w:rsidP="00095798">
            <w:pPr>
              <w:spacing w:after="0" w:line="240" w:lineRule="auto"/>
              <w:jc w:val="both"/>
              <w:rPr>
                <w:rFonts w:ascii="Times New Roman" w:hAnsi="Times New Roman"/>
                <w:color w:val="000000"/>
                <w:sz w:val="20"/>
                <w:szCs w:val="20"/>
              </w:rPr>
            </w:pPr>
            <w:r w:rsidRPr="00CE1345">
              <w:rPr>
                <w:rFonts w:ascii="Times New Roman" w:hAnsi="Times New Roman"/>
                <w:color w:val="000000"/>
                <w:sz w:val="20"/>
                <w:szCs w:val="20"/>
              </w:rPr>
              <w:t xml:space="preserve">S-2.2.1. </w:t>
            </w:r>
            <w:r w:rsidR="00095798" w:rsidRPr="00CE1345">
              <w:rPr>
                <w:rFonts w:ascii="Times New Roman" w:hAnsi="Times New Roman"/>
                <w:color w:val="000000"/>
                <w:sz w:val="20"/>
                <w:szCs w:val="20"/>
              </w:rPr>
              <w:t xml:space="preserve">Fiziki mekânların (derslikler, spor salonu, kütüphaneler, atölyeler, açık hava oyun alanları vb.) </w:t>
            </w:r>
          </w:p>
          <w:p w:rsidR="00E6785F" w:rsidRPr="00CE1345" w:rsidRDefault="00095798" w:rsidP="00095798">
            <w:pPr>
              <w:spacing w:after="0" w:line="240" w:lineRule="auto"/>
              <w:jc w:val="both"/>
              <w:rPr>
                <w:rFonts w:ascii="Times New Roman" w:hAnsi="Times New Roman"/>
                <w:color w:val="000000"/>
                <w:sz w:val="20"/>
                <w:szCs w:val="20"/>
              </w:rPr>
            </w:pPr>
            <w:r w:rsidRPr="00CE1345">
              <w:rPr>
                <w:rFonts w:ascii="Times New Roman" w:hAnsi="Times New Roman"/>
                <w:color w:val="000000"/>
                <w:sz w:val="20"/>
                <w:szCs w:val="20"/>
              </w:rPr>
              <w:t>İyileştirilmesi için kamu idareleri, belediyeler ve hayırseverlerle vb. iş birlikleri yapılacaktır.</w:t>
            </w:r>
          </w:p>
          <w:p w:rsidR="00095798" w:rsidRPr="00CE1345" w:rsidRDefault="00E6785F" w:rsidP="00095798">
            <w:pPr>
              <w:spacing w:after="0" w:line="240" w:lineRule="auto"/>
              <w:jc w:val="both"/>
              <w:rPr>
                <w:rFonts w:ascii="Times New Roman" w:hAnsi="Times New Roman"/>
                <w:color w:val="000000"/>
                <w:sz w:val="20"/>
                <w:szCs w:val="20"/>
              </w:rPr>
            </w:pPr>
            <w:r w:rsidRPr="00CE1345">
              <w:rPr>
                <w:rFonts w:ascii="Times New Roman" w:hAnsi="Times New Roman"/>
                <w:color w:val="000000"/>
                <w:sz w:val="20"/>
                <w:szCs w:val="20"/>
              </w:rPr>
              <w:t xml:space="preserve">S-2.2.2. </w:t>
            </w:r>
            <w:r w:rsidR="00095798" w:rsidRPr="00CE1345">
              <w:rPr>
                <w:rFonts w:ascii="Times New Roman" w:hAnsi="Times New Roman"/>
                <w:color w:val="000000"/>
                <w:sz w:val="20"/>
                <w:szCs w:val="20"/>
              </w:rPr>
              <w:t>Okul, aile ve çevre iş birliği yapılarak fiziki mekânlar iyileştirilecektir.</w:t>
            </w:r>
          </w:p>
          <w:p w:rsidR="00E6785F" w:rsidRPr="00CE1345" w:rsidRDefault="00E6785F" w:rsidP="00095798">
            <w:pPr>
              <w:spacing w:after="0" w:line="240" w:lineRule="auto"/>
              <w:jc w:val="both"/>
              <w:rPr>
                <w:rFonts w:ascii="Times New Roman" w:hAnsi="Times New Roman"/>
                <w:color w:val="000000"/>
                <w:sz w:val="20"/>
                <w:szCs w:val="20"/>
              </w:rPr>
            </w:pPr>
            <w:r w:rsidRPr="00CE1345">
              <w:rPr>
                <w:rFonts w:ascii="Times New Roman" w:hAnsi="Times New Roman"/>
                <w:color w:val="000000"/>
                <w:sz w:val="20"/>
                <w:szCs w:val="20"/>
              </w:rPr>
              <w:t xml:space="preserve">S-2.2.3. </w:t>
            </w:r>
            <w:r w:rsidR="00095798" w:rsidRPr="00CE1345">
              <w:rPr>
                <w:rFonts w:ascii="Times New Roman" w:hAnsi="Times New Roman"/>
                <w:color w:val="000000"/>
                <w:sz w:val="20"/>
                <w:szCs w:val="20"/>
              </w:rPr>
              <w:t>Okul‐aile iş birliği, farkındalık geliştirme, bilgilendirme çalışmaları  yapılacaktır.</w:t>
            </w:r>
          </w:p>
        </w:tc>
      </w:tr>
    </w:tbl>
    <w:p w:rsidR="002115AF" w:rsidRPr="00CE1345" w:rsidRDefault="002115AF" w:rsidP="00B66637">
      <w:pPr>
        <w:pStyle w:val="Balk3"/>
        <w:spacing w:before="0" w:after="0" w:line="360" w:lineRule="auto"/>
        <w:rPr>
          <w:rStyle w:val="Balk1Char"/>
          <w:rFonts w:ascii="Times New Roman" w:hAnsi="Times New Roman"/>
        </w:rPr>
      </w:pPr>
    </w:p>
    <w:p w:rsidR="00D9612F" w:rsidRPr="00CE1345" w:rsidRDefault="00D9612F" w:rsidP="00D9612F">
      <w:pPr>
        <w:rPr>
          <w:rFonts w:ascii="Times New Roman" w:eastAsia="SimSun" w:hAnsi="Times New Roman"/>
        </w:rPr>
      </w:pPr>
    </w:p>
    <w:p w:rsidR="00D92950" w:rsidRPr="00CE1345" w:rsidRDefault="00D92950" w:rsidP="00D9612F">
      <w:pPr>
        <w:rPr>
          <w:rFonts w:ascii="Times New Roman" w:eastAsia="SimSun" w:hAnsi="Times New Roman"/>
        </w:rPr>
      </w:pPr>
    </w:p>
    <w:tbl>
      <w:tblPr>
        <w:tblW w:w="10712" w:type="dxa"/>
        <w:tblInd w:w="-577" w:type="dxa"/>
        <w:tblLayout w:type="fixed"/>
        <w:tblCellMar>
          <w:left w:w="70" w:type="dxa"/>
          <w:right w:w="70" w:type="dxa"/>
        </w:tblCellMar>
        <w:tblLook w:val="04A0" w:firstRow="1" w:lastRow="0" w:firstColumn="1" w:lastColumn="0" w:noHBand="0" w:noVBand="1"/>
      </w:tblPr>
      <w:tblGrid>
        <w:gridCol w:w="1794"/>
        <w:gridCol w:w="1547"/>
        <w:gridCol w:w="1134"/>
        <w:gridCol w:w="850"/>
        <w:gridCol w:w="992"/>
        <w:gridCol w:w="851"/>
        <w:gridCol w:w="850"/>
        <w:gridCol w:w="993"/>
        <w:gridCol w:w="850"/>
        <w:gridCol w:w="851"/>
      </w:tblGrid>
      <w:tr w:rsidR="00D92950" w:rsidRPr="00CE1345" w:rsidTr="00591DE2">
        <w:trPr>
          <w:trHeight w:val="830"/>
        </w:trPr>
        <w:tc>
          <w:tcPr>
            <w:tcW w:w="4475" w:type="dxa"/>
            <w:gridSpan w:val="3"/>
            <w:tcBorders>
              <w:top w:val="single" w:sz="8" w:space="0" w:color="auto"/>
              <w:left w:val="single" w:sz="8" w:space="0" w:color="auto"/>
              <w:bottom w:val="single" w:sz="4" w:space="0" w:color="auto"/>
              <w:right w:val="single" w:sz="4" w:space="0" w:color="auto"/>
            </w:tcBorders>
            <w:shd w:val="clear" w:color="000000" w:fill="E26B0A"/>
            <w:noWrap/>
            <w:vAlign w:val="center"/>
            <w:hideMark/>
          </w:tcPr>
          <w:p w:rsidR="00D92950" w:rsidRPr="00CE1345" w:rsidRDefault="00FE5864" w:rsidP="00591DE2">
            <w:pPr>
              <w:spacing w:after="0" w:line="240" w:lineRule="auto"/>
              <w:rPr>
                <w:rFonts w:ascii="Times New Roman" w:hAnsi="Times New Roman"/>
                <w:b/>
                <w:bCs/>
                <w:color w:val="000000"/>
                <w:sz w:val="20"/>
                <w:szCs w:val="20"/>
              </w:rPr>
            </w:pPr>
            <w:r w:rsidRPr="00CE1345">
              <w:rPr>
                <w:rFonts w:ascii="Times New Roman" w:hAnsi="Times New Roman"/>
                <w:b/>
                <w:bCs/>
                <w:color w:val="000000"/>
                <w:sz w:val="20"/>
                <w:szCs w:val="20"/>
              </w:rPr>
              <w:t>Amaç 3</w:t>
            </w:r>
          </w:p>
        </w:tc>
        <w:tc>
          <w:tcPr>
            <w:tcW w:w="6237" w:type="dxa"/>
            <w:gridSpan w:val="7"/>
            <w:tcBorders>
              <w:top w:val="single" w:sz="8" w:space="0" w:color="auto"/>
              <w:left w:val="nil"/>
              <w:bottom w:val="single" w:sz="4" w:space="0" w:color="auto"/>
              <w:right w:val="single" w:sz="8" w:space="0" w:color="000000"/>
            </w:tcBorders>
            <w:shd w:val="clear" w:color="auto" w:fill="auto"/>
            <w:vAlign w:val="center"/>
          </w:tcPr>
          <w:p w:rsidR="00D92950" w:rsidRPr="00CE1345" w:rsidRDefault="00D92950" w:rsidP="00591DE2">
            <w:pPr>
              <w:spacing w:after="0" w:line="240" w:lineRule="auto"/>
              <w:jc w:val="both"/>
              <w:rPr>
                <w:rFonts w:ascii="Times New Roman" w:hAnsi="Times New Roman"/>
                <w:color w:val="000000"/>
                <w:sz w:val="20"/>
                <w:szCs w:val="20"/>
              </w:rPr>
            </w:pPr>
            <w:r w:rsidRPr="00CE1345">
              <w:rPr>
                <w:rFonts w:ascii="Times New Roman" w:hAnsi="Times New Roman"/>
                <w:color w:val="000000"/>
                <w:sz w:val="20"/>
                <w:szCs w:val="20"/>
              </w:rPr>
              <w:t>Eğitim ve öğretimin niteliğinin geliştirilmesi sağlanacaktır.</w:t>
            </w:r>
          </w:p>
        </w:tc>
      </w:tr>
      <w:tr w:rsidR="00D92950" w:rsidRPr="00CE1345" w:rsidTr="00591DE2">
        <w:trPr>
          <w:trHeight w:val="802"/>
        </w:trPr>
        <w:tc>
          <w:tcPr>
            <w:tcW w:w="4475" w:type="dxa"/>
            <w:gridSpan w:val="3"/>
            <w:tcBorders>
              <w:top w:val="single" w:sz="4" w:space="0" w:color="auto"/>
              <w:left w:val="single" w:sz="8" w:space="0" w:color="auto"/>
              <w:bottom w:val="single" w:sz="4" w:space="0" w:color="auto"/>
              <w:right w:val="single" w:sz="4" w:space="0" w:color="auto"/>
            </w:tcBorders>
            <w:shd w:val="clear" w:color="000000" w:fill="E26B0A"/>
            <w:noWrap/>
            <w:vAlign w:val="center"/>
            <w:hideMark/>
          </w:tcPr>
          <w:p w:rsidR="00D92950" w:rsidRPr="00CE1345" w:rsidRDefault="00FE5864" w:rsidP="00591DE2">
            <w:pPr>
              <w:spacing w:after="0" w:line="240" w:lineRule="auto"/>
              <w:rPr>
                <w:rFonts w:ascii="Times New Roman" w:hAnsi="Times New Roman"/>
                <w:b/>
                <w:bCs/>
                <w:color w:val="000000"/>
                <w:sz w:val="20"/>
                <w:szCs w:val="20"/>
              </w:rPr>
            </w:pPr>
            <w:r w:rsidRPr="00CE1345">
              <w:rPr>
                <w:rFonts w:ascii="Times New Roman" w:hAnsi="Times New Roman"/>
                <w:b/>
                <w:bCs/>
                <w:color w:val="000000"/>
                <w:sz w:val="20"/>
                <w:szCs w:val="20"/>
              </w:rPr>
              <w:lastRenderedPageBreak/>
              <w:t>Hedef 3.1</w:t>
            </w:r>
          </w:p>
        </w:tc>
        <w:tc>
          <w:tcPr>
            <w:tcW w:w="6237" w:type="dxa"/>
            <w:gridSpan w:val="7"/>
            <w:tcBorders>
              <w:top w:val="single" w:sz="4" w:space="0" w:color="auto"/>
              <w:left w:val="nil"/>
              <w:bottom w:val="single" w:sz="4" w:space="0" w:color="auto"/>
              <w:right w:val="single" w:sz="8" w:space="0" w:color="000000"/>
            </w:tcBorders>
            <w:shd w:val="clear" w:color="auto" w:fill="auto"/>
            <w:vAlign w:val="center"/>
          </w:tcPr>
          <w:p w:rsidR="00D92950" w:rsidRPr="00CE1345" w:rsidRDefault="00D92950" w:rsidP="00D92950">
            <w:pPr>
              <w:spacing w:after="0" w:line="240" w:lineRule="auto"/>
              <w:jc w:val="both"/>
              <w:rPr>
                <w:rFonts w:ascii="Times New Roman" w:hAnsi="Times New Roman"/>
                <w:color w:val="000000"/>
                <w:sz w:val="20"/>
                <w:szCs w:val="20"/>
              </w:rPr>
            </w:pPr>
            <w:r w:rsidRPr="00CE1345">
              <w:rPr>
                <w:rFonts w:ascii="Times New Roman" w:hAnsi="Times New Roman"/>
                <w:color w:val="000000"/>
                <w:sz w:val="20"/>
                <w:szCs w:val="20"/>
              </w:rPr>
              <w:t>Eğitim ve öğretimin sağlıklı ve güvenli bir ortamda gerçekleştirilmesi için  okul sağlığı ve  güvenliği geliştirilecektir.</w:t>
            </w:r>
          </w:p>
        </w:tc>
      </w:tr>
      <w:tr w:rsidR="00D92950" w:rsidRPr="00CE1345" w:rsidTr="00591DE2">
        <w:trPr>
          <w:trHeight w:val="577"/>
        </w:trPr>
        <w:tc>
          <w:tcPr>
            <w:tcW w:w="4475" w:type="dxa"/>
            <w:gridSpan w:val="3"/>
            <w:tcBorders>
              <w:top w:val="single" w:sz="4" w:space="0" w:color="auto"/>
              <w:left w:val="single" w:sz="8" w:space="0" w:color="auto"/>
              <w:bottom w:val="single" w:sz="4" w:space="0" w:color="auto"/>
              <w:right w:val="single" w:sz="4" w:space="0" w:color="auto"/>
            </w:tcBorders>
            <w:shd w:val="clear" w:color="000000" w:fill="E26B0A"/>
            <w:noWrap/>
            <w:vAlign w:val="center"/>
            <w:hideMark/>
          </w:tcPr>
          <w:p w:rsidR="00D92950" w:rsidRPr="00CE1345" w:rsidRDefault="00D92950" w:rsidP="00591DE2">
            <w:pPr>
              <w:spacing w:after="0" w:line="240" w:lineRule="auto"/>
              <w:rPr>
                <w:rFonts w:ascii="Times New Roman" w:hAnsi="Times New Roman"/>
                <w:b/>
                <w:bCs/>
                <w:color w:val="000000"/>
                <w:sz w:val="20"/>
                <w:szCs w:val="20"/>
              </w:rPr>
            </w:pPr>
            <w:r w:rsidRPr="00CE1345">
              <w:rPr>
                <w:rFonts w:ascii="Times New Roman" w:hAnsi="Times New Roman"/>
                <w:b/>
                <w:bCs/>
                <w:color w:val="000000"/>
                <w:sz w:val="20"/>
                <w:szCs w:val="20"/>
              </w:rPr>
              <w:t>Performans Göstergeleri</w:t>
            </w:r>
          </w:p>
        </w:tc>
        <w:tc>
          <w:tcPr>
            <w:tcW w:w="850" w:type="dxa"/>
            <w:tcBorders>
              <w:top w:val="nil"/>
              <w:left w:val="nil"/>
              <w:bottom w:val="single" w:sz="4" w:space="0" w:color="auto"/>
              <w:right w:val="single" w:sz="4" w:space="0" w:color="auto"/>
            </w:tcBorders>
            <w:shd w:val="clear" w:color="000000" w:fill="E26B0A"/>
            <w:noWrap/>
            <w:vAlign w:val="center"/>
            <w:hideMark/>
          </w:tcPr>
          <w:p w:rsidR="00D92950" w:rsidRPr="00CE1345" w:rsidRDefault="00D92950" w:rsidP="00591DE2">
            <w:pPr>
              <w:spacing w:after="0" w:line="240" w:lineRule="auto"/>
              <w:rPr>
                <w:rFonts w:ascii="Times New Roman" w:hAnsi="Times New Roman"/>
                <w:b/>
                <w:bCs/>
                <w:color w:val="000000"/>
                <w:sz w:val="20"/>
                <w:szCs w:val="20"/>
              </w:rPr>
            </w:pPr>
            <w:r w:rsidRPr="00CE1345">
              <w:rPr>
                <w:rFonts w:ascii="Times New Roman" w:hAnsi="Times New Roman"/>
                <w:b/>
                <w:bCs/>
                <w:color w:val="000000"/>
                <w:sz w:val="20"/>
                <w:szCs w:val="20"/>
              </w:rPr>
              <w:t>Hedefe Etkisi (%)</w:t>
            </w:r>
          </w:p>
        </w:tc>
        <w:tc>
          <w:tcPr>
            <w:tcW w:w="992" w:type="dxa"/>
            <w:tcBorders>
              <w:top w:val="nil"/>
              <w:left w:val="nil"/>
              <w:bottom w:val="single" w:sz="4" w:space="0" w:color="auto"/>
              <w:right w:val="single" w:sz="4" w:space="0" w:color="auto"/>
            </w:tcBorders>
            <w:shd w:val="clear" w:color="000000" w:fill="E26B0A"/>
            <w:vAlign w:val="center"/>
            <w:hideMark/>
          </w:tcPr>
          <w:p w:rsidR="00D92950" w:rsidRPr="00CE1345" w:rsidRDefault="00D92950" w:rsidP="00591DE2">
            <w:pPr>
              <w:spacing w:after="0" w:line="240" w:lineRule="auto"/>
              <w:jc w:val="center"/>
              <w:rPr>
                <w:rFonts w:ascii="Times New Roman" w:hAnsi="Times New Roman"/>
                <w:b/>
                <w:bCs/>
                <w:color w:val="000000"/>
                <w:sz w:val="20"/>
                <w:szCs w:val="20"/>
              </w:rPr>
            </w:pPr>
            <w:r w:rsidRPr="00CE1345">
              <w:rPr>
                <w:rFonts w:ascii="Times New Roman" w:hAnsi="Times New Roman"/>
                <w:b/>
                <w:bCs/>
                <w:color w:val="000000"/>
                <w:sz w:val="20"/>
                <w:szCs w:val="20"/>
              </w:rPr>
              <w:t>Plan Dönemi Başlangıç Değeri</w:t>
            </w:r>
          </w:p>
        </w:tc>
        <w:tc>
          <w:tcPr>
            <w:tcW w:w="851" w:type="dxa"/>
            <w:tcBorders>
              <w:top w:val="nil"/>
              <w:left w:val="nil"/>
              <w:bottom w:val="single" w:sz="4" w:space="0" w:color="auto"/>
              <w:right w:val="single" w:sz="4" w:space="0" w:color="auto"/>
            </w:tcBorders>
            <w:shd w:val="clear" w:color="000000" w:fill="E26B0A"/>
            <w:noWrap/>
            <w:vAlign w:val="center"/>
            <w:hideMark/>
          </w:tcPr>
          <w:p w:rsidR="00D92950" w:rsidRPr="00CE1345" w:rsidRDefault="00D92950" w:rsidP="00591DE2">
            <w:pPr>
              <w:spacing w:after="0" w:line="240" w:lineRule="auto"/>
              <w:jc w:val="center"/>
              <w:rPr>
                <w:rFonts w:ascii="Times New Roman" w:hAnsi="Times New Roman"/>
                <w:b/>
                <w:bCs/>
                <w:color w:val="000000"/>
                <w:sz w:val="20"/>
                <w:szCs w:val="20"/>
              </w:rPr>
            </w:pPr>
            <w:r w:rsidRPr="00CE1345">
              <w:rPr>
                <w:rFonts w:ascii="Times New Roman" w:hAnsi="Times New Roman"/>
                <w:b/>
                <w:bCs/>
                <w:color w:val="000000"/>
                <w:sz w:val="20"/>
                <w:szCs w:val="20"/>
              </w:rPr>
              <w:t>2024</w:t>
            </w:r>
          </w:p>
        </w:tc>
        <w:tc>
          <w:tcPr>
            <w:tcW w:w="850" w:type="dxa"/>
            <w:tcBorders>
              <w:top w:val="nil"/>
              <w:left w:val="nil"/>
              <w:bottom w:val="single" w:sz="4" w:space="0" w:color="auto"/>
              <w:right w:val="single" w:sz="4" w:space="0" w:color="auto"/>
            </w:tcBorders>
            <w:shd w:val="clear" w:color="000000" w:fill="E26B0A"/>
            <w:noWrap/>
            <w:vAlign w:val="center"/>
            <w:hideMark/>
          </w:tcPr>
          <w:p w:rsidR="00D92950" w:rsidRPr="00CE1345" w:rsidRDefault="00D92950" w:rsidP="00591DE2">
            <w:pPr>
              <w:spacing w:after="0" w:line="240" w:lineRule="auto"/>
              <w:jc w:val="center"/>
              <w:rPr>
                <w:rFonts w:ascii="Times New Roman" w:hAnsi="Times New Roman"/>
                <w:b/>
                <w:bCs/>
                <w:color w:val="000000"/>
                <w:sz w:val="20"/>
                <w:szCs w:val="20"/>
              </w:rPr>
            </w:pPr>
            <w:r w:rsidRPr="00CE1345">
              <w:rPr>
                <w:rFonts w:ascii="Times New Roman" w:hAnsi="Times New Roman"/>
                <w:b/>
                <w:bCs/>
                <w:color w:val="000000"/>
                <w:sz w:val="20"/>
                <w:szCs w:val="20"/>
              </w:rPr>
              <w:t>2025</w:t>
            </w:r>
          </w:p>
        </w:tc>
        <w:tc>
          <w:tcPr>
            <w:tcW w:w="993" w:type="dxa"/>
            <w:tcBorders>
              <w:top w:val="nil"/>
              <w:left w:val="nil"/>
              <w:bottom w:val="single" w:sz="4" w:space="0" w:color="auto"/>
              <w:right w:val="single" w:sz="4" w:space="0" w:color="auto"/>
            </w:tcBorders>
            <w:shd w:val="clear" w:color="000000" w:fill="E26B0A"/>
            <w:noWrap/>
            <w:vAlign w:val="center"/>
            <w:hideMark/>
          </w:tcPr>
          <w:p w:rsidR="00D92950" w:rsidRPr="00CE1345" w:rsidRDefault="00D92950" w:rsidP="00591DE2">
            <w:pPr>
              <w:spacing w:after="0" w:line="240" w:lineRule="auto"/>
              <w:jc w:val="center"/>
              <w:rPr>
                <w:rFonts w:ascii="Times New Roman" w:hAnsi="Times New Roman"/>
                <w:b/>
                <w:bCs/>
                <w:color w:val="000000"/>
                <w:sz w:val="20"/>
                <w:szCs w:val="20"/>
              </w:rPr>
            </w:pPr>
            <w:r w:rsidRPr="00CE1345">
              <w:rPr>
                <w:rFonts w:ascii="Times New Roman" w:hAnsi="Times New Roman"/>
                <w:b/>
                <w:bCs/>
                <w:color w:val="000000"/>
                <w:sz w:val="20"/>
                <w:szCs w:val="20"/>
              </w:rPr>
              <w:t>2026</w:t>
            </w:r>
          </w:p>
        </w:tc>
        <w:tc>
          <w:tcPr>
            <w:tcW w:w="850" w:type="dxa"/>
            <w:tcBorders>
              <w:top w:val="nil"/>
              <w:left w:val="nil"/>
              <w:bottom w:val="single" w:sz="4" w:space="0" w:color="auto"/>
              <w:right w:val="single" w:sz="4" w:space="0" w:color="auto"/>
            </w:tcBorders>
            <w:shd w:val="clear" w:color="000000" w:fill="E26B0A"/>
            <w:noWrap/>
            <w:vAlign w:val="center"/>
            <w:hideMark/>
          </w:tcPr>
          <w:p w:rsidR="00D92950" w:rsidRPr="00CE1345" w:rsidRDefault="00D92950" w:rsidP="00591DE2">
            <w:pPr>
              <w:spacing w:after="0" w:line="240" w:lineRule="auto"/>
              <w:jc w:val="center"/>
              <w:rPr>
                <w:rFonts w:ascii="Times New Roman" w:hAnsi="Times New Roman"/>
                <w:b/>
                <w:bCs/>
                <w:color w:val="000000"/>
                <w:sz w:val="20"/>
                <w:szCs w:val="20"/>
              </w:rPr>
            </w:pPr>
            <w:r w:rsidRPr="00CE1345">
              <w:rPr>
                <w:rFonts w:ascii="Times New Roman" w:hAnsi="Times New Roman"/>
                <w:b/>
                <w:bCs/>
                <w:color w:val="000000"/>
                <w:sz w:val="20"/>
                <w:szCs w:val="20"/>
              </w:rPr>
              <w:t>2027</w:t>
            </w:r>
          </w:p>
        </w:tc>
        <w:tc>
          <w:tcPr>
            <w:tcW w:w="851" w:type="dxa"/>
            <w:tcBorders>
              <w:top w:val="nil"/>
              <w:left w:val="nil"/>
              <w:bottom w:val="single" w:sz="4" w:space="0" w:color="auto"/>
              <w:right w:val="single" w:sz="8" w:space="0" w:color="auto"/>
            </w:tcBorders>
            <w:shd w:val="clear" w:color="000000" w:fill="E26B0A"/>
            <w:noWrap/>
            <w:vAlign w:val="center"/>
            <w:hideMark/>
          </w:tcPr>
          <w:p w:rsidR="00D92950" w:rsidRPr="00CE1345" w:rsidRDefault="00D92950" w:rsidP="00591DE2">
            <w:pPr>
              <w:spacing w:after="0" w:line="240" w:lineRule="auto"/>
              <w:jc w:val="center"/>
              <w:rPr>
                <w:rFonts w:ascii="Times New Roman" w:hAnsi="Times New Roman"/>
                <w:b/>
                <w:bCs/>
                <w:color w:val="000000"/>
                <w:sz w:val="20"/>
                <w:szCs w:val="20"/>
              </w:rPr>
            </w:pPr>
            <w:r w:rsidRPr="00CE1345">
              <w:rPr>
                <w:rFonts w:ascii="Times New Roman" w:hAnsi="Times New Roman"/>
                <w:b/>
                <w:bCs/>
                <w:color w:val="000000"/>
                <w:sz w:val="20"/>
                <w:szCs w:val="20"/>
              </w:rPr>
              <w:t>2028</w:t>
            </w:r>
          </w:p>
        </w:tc>
      </w:tr>
      <w:tr w:rsidR="00D92950" w:rsidRPr="00CE1345" w:rsidTr="00591DE2">
        <w:trPr>
          <w:trHeight w:val="270"/>
        </w:trPr>
        <w:tc>
          <w:tcPr>
            <w:tcW w:w="4475" w:type="dxa"/>
            <w:gridSpan w:val="3"/>
            <w:tcBorders>
              <w:top w:val="single" w:sz="4" w:space="0" w:color="auto"/>
              <w:left w:val="single" w:sz="8" w:space="0" w:color="auto"/>
              <w:bottom w:val="single" w:sz="4" w:space="0" w:color="auto"/>
              <w:right w:val="single" w:sz="4" w:space="0" w:color="000000"/>
            </w:tcBorders>
            <w:shd w:val="clear" w:color="000000" w:fill="E26B0A"/>
            <w:noWrap/>
          </w:tcPr>
          <w:p w:rsidR="00D92950" w:rsidRPr="00CE1345" w:rsidRDefault="00FE5864" w:rsidP="00591DE2">
            <w:pPr>
              <w:rPr>
                <w:rFonts w:ascii="Times New Roman" w:hAnsi="Times New Roman"/>
                <w:b/>
                <w:sz w:val="20"/>
                <w:szCs w:val="20"/>
              </w:rPr>
            </w:pPr>
            <w:r w:rsidRPr="00CE1345">
              <w:rPr>
                <w:rFonts w:ascii="Times New Roman" w:hAnsi="Times New Roman"/>
                <w:b/>
                <w:sz w:val="20"/>
                <w:szCs w:val="20"/>
              </w:rPr>
              <w:t>PG 3</w:t>
            </w:r>
            <w:r w:rsidR="00D92950" w:rsidRPr="00CE1345">
              <w:rPr>
                <w:rFonts w:ascii="Times New Roman" w:hAnsi="Times New Roman"/>
                <w:b/>
                <w:sz w:val="20"/>
                <w:szCs w:val="20"/>
              </w:rPr>
              <w:t>.3.1.  Okulda yaşanan kaza sayısı</w:t>
            </w:r>
          </w:p>
        </w:tc>
        <w:tc>
          <w:tcPr>
            <w:tcW w:w="850" w:type="dxa"/>
            <w:tcBorders>
              <w:top w:val="nil"/>
              <w:left w:val="nil"/>
              <w:bottom w:val="single" w:sz="4" w:space="0" w:color="auto"/>
              <w:right w:val="single" w:sz="4" w:space="0" w:color="auto"/>
            </w:tcBorders>
            <w:shd w:val="clear" w:color="auto" w:fill="auto"/>
            <w:vAlign w:val="center"/>
            <w:hideMark/>
          </w:tcPr>
          <w:p w:rsidR="00D92950" w:rsidRPr="00CE1345" w:rsidRDefault="00D92950" w:rsidP="00591DE2">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15</w:t>
            </w:r>
          </w:p>
        </w:tc>
        <w:tc>
          <w:tcPr>
            <w:tcW w:w="992" w:type="dxa"/>
            <w:tcBorders>
              <w:top w:val="nil"/>
              <w:left w:val="nil"/>
              <w:bottom w:val="single" w:sz="4" w:space="0" w:color="auto"/>
              <w:right w:val="single" w:sz="4" w:space="0" w:color="auto"/>
            </w:tcBorders>
            <w:shd w:val="clear" w:color="auto" w:fill="auto"/>
            <w:vAlign w:val="center"/>
          </w:tcPr>
          <w:p w:rsidR="00D92950" w:rsidRPr="00CE1345" w:rsidRDefault="00FE5864" w:rsidP="00591DE2">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0</w:t>
            </w:r>
          </w:p>
        </w:tc>
        <w:tc>
          <w:tcPr>
            <w:tcW w:w="851" w:type="dxa"/>
            <w:tcBorders>
              <w:top w:val="nil"/>
              <w:left w:val="nil"/>
              <w:bottom w:val="single" w:sz="4" w:space="0" w:color="auto"/>
              <w:right w:val="single" w:sz="4" w:space="0" w:color="auto"/>
            </w:tcBorders>
            <w:shd w:val="clear" w:color="auto" w:fill="auto"/>
            <w:vAlign w:val="center"/>
          </w:tcPr>
          <w:p w:rsidR="00D92950" w:rsidRPr="00CE1345" w:rsidRDefault="00FE5864" w:rsidP="00591DE2">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0</w:t>
            </w:r>
          </w:p>
        </w:tc>
        <w:tc>
          <w:tcPr>
            <w:tcW w:w="850" w:type="dxa"/>
            <w:tcBorders>
              <w:top w:val="nil"/>
              <w:left w:val="nil"/>
              <w:bottom w:val="single" w:sz="4" w:space="0" w:color="auto"/>
              <w:right w:val="single" w:sz="4" w:space="0" w:color="auto"/>
            </w:tcBorders>
            <w:shd w:val="clear" w:color="auto" w:fill="auto"/>
            <w:vAlign w:val="center"/>
          </w:tcPr>
          <w:p w:rsidR="00D92950" w:rsidRPr="00CE1345" w:rsidRDefault="00FE5864" w:rsidP="00591DE2">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0</w:t>
            </w:r>
          </w:p>
        </w:tc>
        <w:tc>
          <w:tcPr>
            <w:tcW w:w="993" w:type="dxa"/>
            <w:tcBorders>
              <w:top w:val="nil"/>
              <w:left w:val="nil"/>
              <w:bottom w:val="single" w:sz="4" w:space="0" w:color="auto"/>
              <w:right w:val="single" w:sz="4" w:space="0" w:color="auto"/>
            </w:tcBorders>
            <w:shd w:val="clear" w:color="auto" w:fill="auto"/>
            <w:vAlign w:val="center"/>
          </w:tcPr>
          <w:p w:rsidR="00D92950" w:rsidRPr="00CE1345" w:rsidRDefault="00FE5864" w:rsidP="00591DE2">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0</w:t>
            </w:r>
          </w:p>
        </w:tc>
        <w:tc>
          <w:tcPr>
            <w:tcW w:w="850" w:type="dxa"/>
            <w:tcBorders>
              <w:top w:val="nil"/>
              <w:left w:val="nil"/>
              <w:bottom w:val="single" w:sz="4" w:space="0" w:color="auto"/>
              <w:right w:val="single" w:sz="4" w:space="0" w:color="auto"/>
            </w:tcBorders>
            <w:shd w:val="clear" w:color="auto" w:fill="auto"/>
            <w:vAlign w:val="center"/>
          </w:tcPr>
          <w:p w:rsidR="00D92950" w:rsidRPr="00CE1345" w:rsidRDefault="00FE5864" w:rsidP="00591DE2">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0</w:t>
            </w:r>
          </w:p>
        </w:tc>
        <w:tc>
          <w:tcPr>
            <w:tcW w:w="851" w:type="dxa"/>
            <w:tcBorders>
              <w:top w:val="nil"/>
              <w:left w:val="nil"/>
              <w:bottom w:val="single" w:sz="4" w:space="0" w:color="auto"/>
              <w:right w:val="single" w:sz="8" w:space="0" w:color="auto"/>
            </w:tcBorders>
            <w:shd w:val="clear" w:color="auto" w:fill="auto"/>
            <w:vAlign w:val="center"/>
          </w:tcPr>
          <w:p w:rsidR="00D92950" w:rsidRPr="00CE1345" w:rsidRDefault="00FE5864" w:rsidP="00591DE2">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0</w:t>
            </w:r>
          </w:p>
        </w:tc>
      </w:tr>
      <w:tr w:rsidR="00D92950" w:rsidRPr="00CE1345" w:rsidTr="00591DE2">
        <w:trPr>
          <w:trHeight w:val="516"/>
        </w:trPr>
        <w:tc>
          <w:tcPr>
            <w:tcW w:w="3341" w:type="dxa"/>
            <w:gridSpan w:val="2"/>
            <w:vMerge w:val="restart"/>
            <w:tcBorders>
              <w:top w:val="single" w:sz="4" w:space="0" w:color="auto"/>
              <w:left w:val="single" w:sz="8" w:space="0" w:color="auto"/>
              <w:right w:val="single" w:sz="4" w:space="0" w:color="auto"/>
            </w:tcBorders>
            <w:shd w:val="clear" w:color="000000" w:fill="E26B0A"/>
            <w:noWrap/>
          </w:tcPr>
          <w:p w:rsidR="00D92950" w:rsidRPr="00CE1345" w:rsidRDefault="00FE5864" w:rsidP="00591DE2">
            <w:pPr>
              <w:rPr>
                <w:rFonts w:ascii="Times New Roman" w:hAnsi="Times New Roman"/>
                <w:b/>
                <w:sz w:val="20"/>
                <w:szCs w:val="20"/>
              </w:rPr>
            </w:pPr>
            <w:r w:rsidRPr="00CE1345">
              <w:rPr>
                <w:rFonts w:ascii="Times New Roman" w:hAnsi="Times New Roman"/>
                <w:b/>
                <w:sz w:val="20"/>
                <w:szCs w:val="20"/>
              </w:rPr>
              <w:t>PG3</w:t>
            </w:r>
            <w:r w:rsidR="00D92950" w:rsidRPr="00CE1345">
              <w:rPr>
                <w:rFonts w:ascii="Times New Roman" w:hAnsi="Times New Roman"/>
                <w:b/>
                <w:sz w:val="20"/>
                <w:szCs w:val="20"/>
              </w:rPr>
              <w:t>.3.2. Teknoloji bağımlılığıyla ilgili konularda eğitim alan kişi sayısı</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D92950" w:rsidRPr="00CE1345" w:rsidRDefault="00D92950" w:rsidP="00591DE2">
            <w:pPr>
              <w:rPr>
                <w:rFonts w:ascii="Times New Roman" w:hAnsi="Times New Roman"/>
                <w:b/>
                <w:sz w:val="20"/>
                <w:szCs w:val="20"/>
              </w:rPr>
            </w:pPr>
            <w:r w:rsidRPr="00CE1345">
              <w:rPr>
                <w:rFonts w:ascii="Times New Roman" w:hAnsi="Times New Roman"/>
                <w:b/>
                <w:sz w:val="20"/>
                <w:szCs w:val="20"/>
              </w:rPr>
              <w:t>Öğretmen</w:t>
            </w:r>
          </w:p>
        </w:tc>
        <w:tc>
          <w:tcPr>
            <w:tcW w:w="850" w:type="dxa"/>
            <w:vMerge w:val="restart"/>
            <w:tcBorders>
              <w:top w:val="nil"/>
              <w:left w:val="nil"/>
              <w:right w:val="single" w:sz="4" w:space="0" w:color="auto"/>
            </w:tcBorders>
            <w:shd w:val="clear" w:color="auto" w:fill="auto"/>
            <w:vAlign w:val="center"/>
            <w:hideMark/>
          </w:tcPr>
          <w:p w:rsidR="00D92950" w:rsidRPr="00CE1345" w:rsidRDefault="00D92950" w:rsidP="00591DE2">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20</w:t>
            </w:r>
          </w:p>
        </w:tc>
        <w:tc>
          <w:tcPr>
            <w:tcW w:w="992" w:type="dxa"/>
            <w:tcBorders>
              <w:top w:val="nil"/>
              <w:left w:val="nil"/>
              <w:bottom w:val="single" w:sz="4" w:space="0" w:color="auto"/>
              <w:right w:val="single" w:sz="4" w:space="0" w:color="auto"/>
            </w:tcBorders>
            <w:shd w:val="clear" w:color="auto" w:fill="auto"/>
            <w:vAlign w:val="center"/>
          </w:tcPr>
          <w:p w:rsidR="00D92950" w:rsidRPr="00CE1345" w:rsidRDefault="00FE5864" w:rsidP="00591DE2">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17</w:t>
            </w:r>
          </w:p>
        </w:tc>
        <w:tc>
          <w:tcPr>
            <w:tcW w:w="851" w:type="dxa"/>
            <w:tcBorders>
              <w:top w:val="nil"/>
              <w:left w:val="nil"/>
              <w:bottom w:val="single" w:sz="4" w:space="0" w:color="auto"/>
              <w:right w:val="single" w:sz="4" w:space="0" w:color="auto"/>
            </w:tcBorders>
            <w:shd w:val="clear" w:color="auto" w:fill="auto"/>
            <w:vAlign w:val="center"/>
          </w:tcPr>
          <w:p w:rsidR="00D92950" w:rsidRPr="00CE1345" w:rsidRDefault="00FE5864" w:rsidP="00591DE2">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20</w:t>
            </w:r>
          </w:p>
        </w:tc>
        <w:tc>
          <w:tcPr>
            <w:tcW w:w="850" w:type="dxa"/>
            <w:tcBorders>
              <w:top w:val="nil"/>
              <w:left w:val="nil"/>
              <w:bottom w:val="single" w:sz="4" w:space="0" w:color="auto"/>
              <w:right w:val="single" w:sz="4" w:space="0" w:color="auto"/>
            </w:tcBorders>
            <w:shd w:val="clear" w:color="auto" w:fill="auto"/>
            <w:vAlign w:val="center"/>
          </w:tcPr>
          <w:p w:rsidR="00D92950" w:rsidRPr="00CE1345" w:rsidRDefault="00FE5864" w:rsidP="00591DE2">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20</w:t>
            </w:r>
          </w:p>
        </w:tc>
        <w:tc>
          <w:tcPr>
            <w:tcW w:w="993" w:type="dxa"/>
            <w:tcBorders>
              <w:top w:val="nil"/>
              <w:left w:val="nil"/>
              <w:bottom w:val="single" w:sz="4" w:space="0" w:color="auto"/>
              <w:right w:val="single" w:sz="4" w:space="0" w:color="auto"/>
            </w:tcBorders>
            <w:shd w:val="clear" w:color="auto" w:fill="auto"/>
            <w:vAlign w:val="center"/>
          </w:tcPr>
          <w:p w:rsidR="00D92950" w:rsidRPr="00CE1345" w:rsidRDefault="00FE5864" w:rsidP="00591DE2">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20</w:t>
            </w:r>
          </w:p>
        </w:tc>
        <w:tc>
          <w:tcPr>
            <w:tcW w:w="850" w:type="dxa"/>
            <w:tcBorders>
              <w:top w:val="nil"/>
              <w:left w:val="nil"/>
              <w:bottom w:val="single" w:sz="4" w:space="0" w:color="auto"/>
              <w:right w:val="single" w:sz="4" w:space="0" w:color="auto"/>
            </w:tcBorders>
            <w:shd w:val="clear" w:color="auto" w:fill="auto"/>
            <w:vAlign w:val="center"/>
          </w:tcPr>
          <w:p w:rsidR="00D92950" w:rsidRPr="00CE1345" w:rsidRDefault="00FE5864" w:rsidP="00591DE2">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20</w:t>
            </w:r>
          </w:p>
        </w:tc>
        <w:tc>
          <w:tcPr>
            <w:tcW w:w="851" w:type="dxa"/>
            <w:tcBorders>
              <w:top w:val="nil"/>
              <w:left w:val="nil"/>
              <w:bottom w:val="single" w:sz="4" w:space="0" w:color="auto"/>
              <w:right w:val="single" w:sz="8" w:space="0" w:color="auto"/>
            </w:tcBorders>
            <w:shd w:val="clear" w:color="auto" w:fill="auto"/>
            <w:vAlign w:val="center"/>
          </w:tcPr>
          <w:p w:rsidR="00D92950" w:rsidRPr="00CE1345" w:rsidRDefault="00FE5864" w:rsidP="00591DE2">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20</w:t>
            </w:r>
          </w:p>
        </w:tc>
      </w:tr>
      <w:tr w:rsidR="00D92950" w:rsidRPr="00CE1345" w:rsidTr="00591DE2">
        <w:trPr>
          <w:trHeight w:val="494"/>
        </w:trPr>
        <w:tc>
          <w:tcPr>
            <w:tcW w:w="3341" w:type="dxa"/>
            <w:gridSpan w:val="2"/>
            <w:vMerge/>
            <w:tcBorders>
              <w:left w:val="single" w:sz="8" w:space="0" w:color="auto"/>
              <w:bottom w:val="single" w:sz="4" w:space="0" w:color="auto"/>
              <w:right w:val="single" w:sz="4" w:space="0" w:color="auto"/>
            </w:tcBorders>
            <w:shd w:val="clear" w:color="000000" w:fill="E26B0A"/>
            <w:noWrap/>
          </w:tcPr>
          <w:p w:rsidR="00D92950" w:rsidRPr="00CE1345" w:rsidRDefault="00D92950" w:rsidP="00591DE2">
            <w:pPr>
              <w:rPr>
                <w:rFonts w:ascii="Times New Roman" w:hAnsi="Times New Roman"/>
                <w:b/>
                <w:sz w:val="20"/>
                <w:szCs w:val="20"/>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D92950" w:rsidRPr="00CE1345" w:rsidRDefault="00D92950" w:rsidP="00591DE2">
            <w:pPr>
              <w:rPr>
                <w:rFonts w:ascii="Times New Roman" w:hAnsi="Times New Roman"/>
                <w:b/>
                <w:sz w:val="20"/>
                <w:szCs w:val="20"/>
              </w:rPr>
            </w:pPr>
            <w:r w:rsidRPr="00CE1345">
              <w:rPr>
                <w:rFonts w:ascii="Times New Roman" w:hAnsi="Times New Roman"/>
                <w:b/>
                <w:sz w:val="20"/>
                <w:szCs w:val="20"/>
              </w:rPr>
              <w:t>Öğrenci</w:t>
            </w:r>
          </w:p>
        </w:tc>
        <w:tc>
          <w:tcPr>
            <w:tcW w:w="850" w:type="dxa"/>
            <w:vMerge/>
            <w:tcBorders>
              <w:left w:val="nil"/>
              <w:bottom w:val="single" w:sz="4" w:space="0" w:color="auto"/>
              <w:right w:val="single" w:sz="4" w:space="0" w:color="auto"/>
            </w:tcBorders>
            <w:shd w:val="clear" w:color="auto" w:fill="auto"/>
            <w:vAlign w:val="center"/>
          </w:tcPr>
          <w:p w:rsidR="00D92950" w:rsidRPr="00CE1345" w:rsidRDefault="00D92950" w:rsidP="00591DE2">
            <w:pPr>
              <w:spacing w:after="0" w:line="240" w:lineRule="auto"/>
              <w:jc w:val="center"/>
              <w:rPr>
                <w:rFonts w:ascii="Times New Roman" w:hAnsi="Times New Roman"/>
                <w:color w:val="231F2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D92950" w:rsidRPr="00CE1345" w:rsidRDefault="00FE5864" w:rsidP="00591DE2">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230</w:t>
            </w:r>
          </w:p>
        </w:tc>
        <w:tc>
          <w:tcPr>
            <w:tcW w:w="851" w:type="dxa"/>
            <w:tcBorders>
              <w:top w:val="single" w:sz="4" w:space="0" w:color="auto"/>
              <w:left w:val="nil"/>
              <w:bottom w:val="single" w:sz="4" w:space="0" w:color="auto"/>
              <w:right w:val="single" w:sz="4" w:space="0" w:color="auto"/>
            </w:tcBorders>
            <w:shd w:val="clear" w:color="auto" w:fill="auto"/>
            <w:vAlign w:val="center"/>
          </w:tcPr>
          <w:p w:rsidR="00D92950" w:rsidRPr="00CE1345" w:rsidRDefault="00FE5864" w:rsidP="00591DE2">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230</w:t>
            </w:r>
          </w:p>
        </w:tc>
        <w:tc>
          <w:tcPr>
            <w:tcW w:w="850" w:type="dxa"/>
            <w:tcBorders>
              <w:top w:val="single" w:sz="4" w:space="0" w:color="auto"/>
              <w:left w:val="nil"/>
              <w:bottom w:val="single" w:sz="4" w:space="0" w:color="auto"/>
              <w:right w:val="single" w:sz="4" w:space="0" w:color="auto"/>
            </w:tcBorders>
            <w:shd w:val="clear" w:color="auto" w:fill="auto"/>
            <w:vAlign w:val="center"/>
          </w:tcPr>
          <w:p w:rsidR="00D92950" w:rsidRPr="00CE1345" w:rsidRDefault="00FE5864" w:rsidP="00591DE2">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230</w:t>
            </w:r>
          </w:p>
        </w:tc>
        <w:tc>
          <w:tcPr>
            <w:tcW w:w="993" w:type="dxa"/>
            <w:tcBorders>
              <w:top w:val="single" w:sz="4" w:space="0" w:color="auto"/>
              <w:left w:val="nil"/>
              <w:bottom w:val="single" w:sz="4" w:space="0" w:color="auto"/>
              <w:right w:val="single" w:sz="4" w:space="0" w:color="auto"/>
            </w:tcBorders>
            <w:shd w:val="clear" w:color="auto" w:fill="auto"/>
            <w:vAlign w:val="center"/>
          </w:tcPr>
          <w:p w:rsidR="00D92950" w:rsidRPr="00CE1345" w:rsidRDefault="00FE5864" w:rsidP="00591DE2">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230</w:t>
            </w:r>
          </w:p>
        </w:tc>
        <w:tc>
          <w:tcPr>
            <w:tcW w:w="850" w:type="dxa"/>
            <w:tcBorders>
              <w:top w:val="single" w:sz="4" w:space="0" w:color="auto"/>
              <w:left w:val="nil"/>
              <w:bottom w:val="single" w:sz="4" w:space="0" w:color="auto"/>
              <w:right w:val="single" w:sz="4" w:space="0" w:color="auto"/>
            </w:tcBorders>
            <w:shd w:val="clear" w:color="auto" w:fill="auto"/>
            <w:vAlign w:val="center"/>
          </w:tcPr>
          <w:p w:rsidR="00D92950" w:rsidRPr="00CE1345" w:rsidRDefault="00FE5864" w:rsidP="00591DE2">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230</w:t>
            </w:r>
          </w:p>
        </w:tc>
        <w:tc>
          <w:tcPr>
            <w:tcW w:w="851" w:type="dxa"/>
            <w:tcBorders>
              <w:top w:val="single" w:sz="4" w:space="0" w:color="auto"/>
              <w:left w:val="nil"/>
              <w:bottom w:val="single" w:sz="4" w:space="0" w:color="auto"/>
              <w:right w:val="single" w:sz="8" w:space="0" w:color="auto"/>
            </w:tcBorders>
            <w:shd w:val="clear" w:color="auto" w:fill="auto"/>
            <w:vAlign w:val="center"/>
          </w:tcPr>
          <w:p w:rsidR="00D92950" w:rsidRPr="00CE1345" w:rsidRDefault="00FE5864" w:rsidP="00591DE2">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230</w:t>
            </w:r>
          </w:p>
        </w:tc>
      </w:tr>
      <w:tr w:rsidR="00D92950" w:rsidRPr="00CE1345" w:rsidTr="00591DE2">
        <w:trPr>
          <w:trHeight w:val="480"/>
        </w:trPr>
        <w:tc>
          <w:tcPr>
            <w:tcW w:w="3341" w:type="dxa"/>
            <w:gridSpan w:val="2"/>
            <w:vMerge w:val="restart"/>
            <w:tcBorders>
              <w:top w:val="single" w:sz="4" w:space="0" w:color="auto"/>
              <w:left w:val="single" w:sz="8" w:space="0" w:color="auto"/>
              <w:right w:val="single" w:sz="4" w:space="0" w:color="auto"/>
            </w:tcBorders>
            <w:shd w:val="clear" w:color="000000" w:fill="E26B0A"/>
            <w:noWrap/>
          </w:tcPr>
          <w:p w:rsidR="00D92950" w:rsidRPr="00CE1345" w:rsidRDefault="00FE5864" w:rsidP="00591DE2">
            <w:pPr>
              <w:rPr>
                <w:rFonts w:ascii="Times New Roman" w:hAnsi="Times New Roman"/>
                <w:b/>
                <w:sz w:val="20"/>
                <w:szCs w:val="20"/>
              </w:rPr>
            </w:pPr>
            <w:r w:rsidRPr="00CE1345">
              <w:rPr>
                <w:rFonts w:ascii="Times New Roman" w:hAnsi="Times New Roman"/>
                <w:b/>
                <w:sz w:val="20"/>
                <w:szCs w:val="20"/>
              </w:rPr>
              <w:t>PG 3</w:t>
            </w:r>
            <w:r w:rsidR="00D92950" w:rsidRPr="00CE1345">
              <w:rPr>
                <w:rFonts w:ascii="Times New Roman" w:hAnsi="Times New Roman"/>
                <w:b/>
                <w:sz w:val="20"/>
                <w:szCs w:val="20"/>
              </w:rPr>
              <w:t>.3.3. Akran zorbalığı ve siber zorbalıkla ilgili konularda eğitim alan kişi sayısı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2950" w:rsidRPr="00CE1345" w:rsidRDefault="00D92950" w:rsidP="00591DE2">
            <w:pPr>
              <w:rPr>
                <w:rFonts w:ascii="Times New Roman" w:hAnsi="Times New Roman"/>
                <w:b/>
                <w:sz w:val="20"/>
                <w:szCs w:val="20"/>
              </w:rPr>
            </w:pPr>
            <w:r w:rsidRPr="00CE1345">
              <w:rPr>
                <w:rFonts w:ascii="Times New Roman" w:hAnsi="Times New Roman"/>
                <w:b/>
                <w:sz w:val="20"/>
                <w:szCs w:val="20"/>
              </w:rPr>
              <w:t>Öğretmen</w:t>
            </w:r>
          </w:p>
        </w:tc>
        <w:tc>
          <w:tcPr>
            <w:tcW w:w="850" w:type="dxa"/>
            <w:vMerge w:val="restart"/>
            <w:tcBorders>
              <w:top w:val="nil"/>
              <w:left w:val="nil"/>
              <w:right w:val="single" w:sz="4" w:space="0" w:color="auto"/>
            </w:tcBorders>
            <w:shd w:val="clear" w:color="auto" w:fill="auto"/>
            <w:vAlign w:val="center"/>
            <w:hideMark/>
          </w:tcPr>
          <w:p w:rsidR="00D92950" w:rsidRPr="00CE1345" w:rsidRDefault="00D92950" w:rsidP="00591DE2">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20</w:t>
            </w:r>
          </w:p>
        </w:tc>
        <w:tc>
          <w:tcPr>
            <w:tcW w:w="992" w:type="dxa"/>
            <w:tcBorders>
              <w:top w:val="nil"/>
              <w:left w:val="nil"/>
              <w:bottom w:val="single" w:sz="4" w:space="0" w:color="auto"/>
              <w:right w:val="single" w:sz="4" w:space="0" w:color="auto"/>
            </w:tcBorders>
            <w:shd w:val="clear" w:color="auto" w:fill="auto"/>
            <w:vAlign w:val="center"/>
          </w:tcPr>
          <w:p w:rsidR="00D92950" w:rsidRPr="00CE1345" w:rsidRDefault="00FE5864" w:rsidP="00591DE2">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17</w:t>
            </w:r>
          </w:p>
        </w:tc>
        <w:tc>
          <w:tcPr>
            <w:tcW w:w="851" w:type="dxa"/>
            <w:tcBorders>
              <w:top w:val="nil"/>
              <w:left w:val="nil"/>
              <w:bottom w:val="single" w:sz="4" w:space="0" w:color="auto"/>
              <w:right w:val="single" w:sz="4" w:space="0" w:color="auto"/>
            </w:tcBorders>
            <w:shd w:val="clear" w:color="auto" w:fill="auto"/>
            <w:vAlign w:val="center"/>
          </w:tcPr>
          <w:p w:rsidR="00D92950" w:rsidRPr="00CE1345" w:rsidRDefault="00FE5864" w:rsidP="00591DE2">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20</w:t>
            </w:r>
          </w:p>
        </w:tc>
        <w:tc>
          <w:tcPr>
            <w:tcW w:w="850" w:type="dxa"/>
            <w:tcBorders>
              <w:top w:val="nil"/>
              <w:left w:val="nil"/>
              <w:bottom w:val="single" w:sz="4" w:space="0" w:color="auto"/>
              <w:right w:val="single" w:sz="4" w:space="0" w:color="auto"/>
            </w:tcBorders>
            <w:shd w:val="clear" w:color="auto" w:fill="auto"/>
            <w:vAlign w:val="center"/>
          </w:tcPr>
          <w:p w:rsidR="00D92950" w:rsidRPr="00CE1345" w:rsidRDefault="00FE5864" w:rsidP="00591DE2">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20</w:t>
            </w:r>
          </w:p>
        </w:tc>
        <w:tc>
          <w:tcPr>
            <w:tcW w:w="993" w:type="dxa"/>
            <w:tcBorders>
              <w:top w:val="nil"/>
              <w:left w:val="nil"/>
              <w:bottom w:val="single" w:sz="4" w:space="0" w:color="auto"/>
              <w:right w:val="single" w:sz="4" w:space="0" w:color="auto"/>
            </w:tcBorders>
            <w:shd w:val="clear" w:color="auto" w:fill="auto"/>
            <w:vAlign w:val="center"/>
          </w:tcPr>
          <w:p w:rsidR="00D92950" w:rsidRPr="00CE1345" w:rsidRDefault="00FE5864" w:rsidP="00591DE2">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20</w:t>
            </w:r>
          </w:p>
        </w:tc>
        <w:tc>
          <w:tcPr>
            <w:tcW w:w="850" w:type="dxa"/>
            <w:tcBorders>
              <w:top w:val="nil"/>
              <w:left w:val="nil"/>
              <w:bottom w:val="single" w:sz="4" w:space="0" w:color="auto"/>
              <w:right w:val="single" w:sz="4" w:space="0" w:color="auto"/>
            </w:tcBorders>
            <w:shd w:val="clear" w:color="auto" w:fill="auto"/>
            <w:vAlign w:val="center"/>
          </w:tcPr>
          <w:p w:rsidR="00D92950" w:rsidRPr="00CE1345" w:rsidRDefault="00FE5864" w:rsidP="00591DE2">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20</w:t>
            </w:r>
          </w:p>
        </w:tc>
        <w:tc>
          <w:tcPr>
            <w:tcW w:w="851" w:type="dxa"/>
            <w:tcBorders>
              <w:top w:val="nil"/>
              <w:left w:val="nil"/>
              <w:bottom w:val="single" w:sz="4" w:space="0" w:color="auto"/>
              <w:right w:val="single" w:sz="8" w:space="0" w:color="auto"/>
            </w:tcBorders>
            <w:shd w:val="clear" w:color="auto" w:fill="auto"/>
            <w:vAlign w:val="center"/>
          </w:tcPr>
          <w:p w:rsidR="00D92950" w:rsidRPr="00CE1345" w:rsidRDefault="00FE5864" w:rsidP="00591DE2">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20</w:t>
            </w:r>
          </w:p>
        </w:tc>
      </w:tr>
      <w:tr w:rsidR="00D92950" w:rsidRPr="00CE1345" w:rsidTr="00591DE2">
        <w:trPr>
          <w:trHeight w:val="540"/>
        </w:trPr>
        <w:tc>
          <w:tcPr>
            <w:tcW w:w="3341" w:type="dxa"/>
            <w:gridSpan w:val="2"/>
            <w:vMerge/>
            <w:tcBorders>
              <w:left w:val="single" w:sz="8" w:space="0" w:color="auto"/>
              <w:bottom w:val="single" w:sz="4" w:space="0" w:color="auto"/>
              <w:right w:val="single" w:sz="4" w:space="0" w:color="auto"/>
            </w:tcBorders>
            <w:shd w:val="clear" w:color="000000" w:fill="E26B0A"/>
            <w:noWrap/>
          </w:tcPr>
          <w:p w:rsidR="00D92950" w:rsidRPr="00CE1345" w:rsidRDefault="00D92950" w:rsidP="00591DE2">
            <w:pPr>
              <w:rPr>
                <w:rFonts w:ascii="Times New Roman" w:hAnsi="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2950" w:rsidRPr="00CE1345" w:rsidRDefault="00D92950" w:rsidP="00591DE2">
            <w:pPr>
              <w:rPr>
                <w:rFonts w:ascii="Times New Roman" w:hAnsi="Times New Roman"/>
                <w:b/>
                <w:sz w:val="20"/>
                <w:szCs w:val="20"/>
              </w:rPr>
            </w:pPr>
            <w:r w:rsidRPr="00CE1345">
              <w:rPr>
                <w:rFonts w:ascii="Times New Roman" w:hAnsi="Times New Roman"/>
                <w:b/>
                <w:sz w:val="20"/>
                <w:szCs w:val="20"/>
              </w:rPr>
              <w:t>Veli</w:t>
            </w:r>
          </w:p>
        </w:tc>
        <w:tc>
          <w:tcPr>
            <w:tcW w:w="850" w:type="dxa"/>
            <w:vMerge/>
            <w:tcBorders>
              <w:left w:val="nil"/>
              <w:bottom w:val="single" w:sz="4" w:space="0" w:color="auto"/>
              <w:right w:val="single" w:sz="4" w:space="0" w:color="auto"/>
            </w:tcBorders>
            <w:shd w:val="clear" w:color="auto" w:fill="auto"/>
            <w:vAlign w:val="center"/>
          </w:tcPr>
          <w:p w:rsidR="00D92950" w:rsidRPr="00CE1345" w:rsidRDefault="00D92950" w:rsidP="00591DE2">
            <w:pPr>
              <w:spacing w:after="0" w:line="240" w:lineRule="auto"/>
              <w:jc w:val="center"/>
              <w:rPr>
                <w:rFonts w:ascii="Times New Roman" w:hAnsi="Times New Roman"/>
                <w:color w:val="231F2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D92950" w:rsidRPr="00CE1345" w:rsidRDefault="00FE5864" w:rsidP="00591DE2">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20</w:t>
            </w:r>
          </w:p>
        </w:tc>
        <w:tc>
          <w:tcPr>
            <w:tcW w:w="851" w:type="dxa"/>
            <w:tcBorders>
              <w:top w:val="single" w:sz="4" w:space="0" w:color="auto"/>
              <w:left w:val="nil"/>
              <w:bottom w:val="single" w:sz="4" w:space="0" w:color="auto"/>
              <w:right w:val="single" w:sz="4" w:space="0" w:color="auto"/>
            </w:tcBorders>
            <w:shd w:val="clear" w:color="auto" w:fill="auto"/>
            <w:vAlign w:val="center"/>
          </w:tcPr>
          <w:p w:rsidR="00D92950" w:rsidRPr="00CE1345" w:rsidRDefault="00FE5864" w:rsidP="00591DE2">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30</w:t>
            </w:r>
          </w:p>
        </w:tc>
        <w:tc>
          <w:tcPr>
            <w:tcW w:w="850" w:type="dxa"/>
            <w:tcBorders>
              <w:top w:val="single" w:sz="4" w:space="0" w:color="auto"/>
              <w:left w:val="nil"/>
              <w:bottom w:val="single" w:sz="4" w:space="0" w:color="auto"/>
              <w:right w:val="single" w:sz="4" w:space="0" w:color="auto"/>
            </w:tcBorders>
            <w:shd w:val="clear" w:color="auto" w:fill="auto"/>
            <w:vAlign w:val="center"/>
          </w:tcPr>
          <w:p w:rsidR="00D92950" w:rsidRPr="00CE1345" w:rsidRDefault="00FE5864" w:rsidP="00591DE2">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30</w:t>
            </w:r>
          </w:p>
        </w:tc>
        <w:tc>
          <w:tcPr>
            <w:tcW w:w="993" w:type="dxa"/>
            <w:tcBorders>
              <w:top w:val="single" w:sz="4" w:space="0" w:color="auto"/>
              <w:left w:val="nil"/>
              <w:bottom w:val="single" w:sz="4" w:space="0" w:color="auto"/>
              <w:right w:val="single" w:sz="4" w:space="0" w:color="auto"/>
            </w:tcBorders>
            <w:shd w:val="clear" w:color="auto" w:fill="auto"/>
            <w:vAlign w:val="center"/>
          </w:tcPr>
          <w:p w:rsidR="00D92950" w:rsidRPr="00CE1345" w:rsidRDefault="00FE5864" w:rsidP="00591DE2">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30</w:t>
            </w:r>
          </w:p>
        </w:tc>
        <w:tc>
          <w:tcPr>
            <w:tcW w:w="850" w:type="dxa"/>
            <w:tcBorders>
              <w:top w:val="single" w:sz="4" w:space="0" w:color="auto"/>
              <w:left w:val="nil"/>
              <w:bottom w:val="single" w:sz="4" w:space="0" w:color="auto"/>
              <w:right w:val="single" w:sz="4" w:space="0" w:color="auto"/>
            </w:tcBorders>
            <w:shd w:val="clear" w:color="auto" w:fill="auto"/>
            <w:vAlign w:val="center"/>
          </w:tcPr>
          <w:p w:rsidR="00D92950" w:rsidRPr="00CE1345" w:rsidRDefault="00FE5864" w:rsidP="00591DE2">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30</w:t>
            </w:r>
          </w:p>
        </w:tc>
        <w:tc>
          <w:tcPr>
            <w:tcW w:w="851" w:type="dxa"/>
            <w:tcBorders>
              <w:top w:val="single" w:sz="4" w:space="0" w:color="auto"/>
              <w:left w:val="nil"/>
              <w:bottom w:val="single" w:sz="4" w:space="0" w:color="auto"/>
              <w:right w:val="single" w:sz="8" w:space="0" w:color="auto"/>
            </w:tcBorders>
            <w:shd w:val="clear" w:color="auto" w:fill="auto"/>
            <w:vAlign w:val="center"/>
          </w:tcPr>
          <w:p w:rsidR="00D92950" w:rsidRPr="00CE1345" w:rsidRDefault="00FE5864" w:rsidP="00591DE2">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30</w:t>
            </w:r>
          </w:p>
        </w:tc>
      </w:tr>
      <w:tr w:rsidR="00D92950" w:rsidRPr="00CE1345" w:rsidTr="00591DE2">
        <w:trPr>
          <w:trHeight w:val="648"/>
        </w:trPr>
        <w:tc>
          <w:tcPr>
            <w:tcW w:w="3341" w:type="dxa"/>
            <w:gridSpan w:val="2"/>
            <w:vMerge w:val="restart"/>
            <w:tcBorders>
              <w:top w:val="single" w:sz="4" w:space="0" w:color="auto"/>
              <w:left w:val="single" w:sz="8" w:space="0" w:color="auto"/>
              <w:right w:val="single" w:sz="4" w:space="0" w:color="auto"/>
            </w:tcBorders>
            <w:shd w:val="clear" w:color="000000" w:fill="E26B0A"/>
            <w:noWrap/>
          </w:tcPr>
          <w:p w:rsidR="00D92950" w:rsidRPr="00CE1345" w:rsidRDefault="00FE5864" w:rsidP="00591DE2">
            <w:pPr>
              <w:rPr>
                <w:rFonts w:ascii="Times New Roman" w:hAnsi="Times New Roman"/>
                <w:b/>
                <w:sz w:val="20"/>
                <w:szCs w:val="20"/>
              </w:rPr>
            </w:pPr>
            <w:r w:rsidRPr="00CE1345">
              <w:rPr>
                <w:rFonts w:ascii="Times New Roman" w:hAnsi="Times New Roman"/>
                <w:b/>
                <w:sz w:val="20"/>
                <w:szCs w:val="20"/>
              </w:rPr>
              <w:t>PG 3</w:t>
            </w:r>
            <w:r w:rsidR="00D92950" w:rsidRPr="00CE1345">
              <w:rPr>
                <w:rFonts w:ascii="Times New Roman" w:hAnsi="Times New Roman"/>
                <w:b/>
                <w:sz w:val="20"/>
                <w:szCs w:val="20"/>
              </w:rPr>
              <w:t xml:space="preserve">.3.4. Hijyen, gıda güvenliği, bulaşıcı hastalıklar ile ilgili konularda eğitim alan kişi sayısı  </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D92950" w:rsidRPr="00CE1345" w:rsidRDefault="00D92950" w:rsidP="00591DE2">
            <w:pPr>
              <w:rPr>
                <w:rFonts w:ascii="Times New Roman" w:hAnsi="Times New Roman"/>
                <w:b/>
                <w:sz w:val="20"/>
                <w:szCs w:val="20"/>
              </w:rPr>
            </w:pPr>
            <w:r w:rsidRPr="00CE1345">
              <w:rPr>
                <w:rFonts w:ascii="Times New Roman" w:hAnsi="Times New Roman"/>
                <w:b/>
                <w:sz w:val="20"/>
                <w:szCs w:val="20"/>
              </w:rPr>
              <w:t>Öğretmen</w:t>
            </w:r>
          </w:p>
        </w:tc>
        <w:tc>
          <w:tcPr>
            <w:tcW w:w="850" w:type="dxa"/>
            <w:vMerge w:val="restart"/>
            <w:tcBorders>
              <w:top w:val="nil"/>
              <w:left w:val="nil"/>
              <w:right w:val="single" w:sz="4" w:space="0" w:color="auto"/>
            </w:tcBorders>
            <w:shd w:val="clear" w:color="auto" w:fill="auto"/>
            <w:vAlign w:val="center"/>
          </w:tcPr>
          <w:p w:rsidR="00D92950" w:rsidRPr="00CE1345" w:rsidRDefault="00D92950" w:rsidP="00591DE2">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20</w:t>
            </w:r>
          </w:p>
        </w:tc>
        <w:tc>
          <w:tcPr>
            <w:tcW w:w="992" w:type="dxa"/>
            <w:tcBorders>
              <w:top w:val="nil"/>
              <w:left w:val="nil"/>
              <w:bottom w:val="single" w:sz="4" w:space="0" w:color="auto"/>
              <w:right w:val="single" w:sz="4" w:space="0" w:color="auto"/>
            </w:tcBorders>
            <w:shd w:val="clear" w:color="auto" w:fill="auto"/>
            <w:vAlign w:val="center"/>
          </w:tcPr>
          <w:p w:rsidR="00D92950" w:rsidRPr="00CE1345" w:rsidRDefault="00FE5864" w:rsidP="00591DE2">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17</w:t>
            </w:r>
          </w:p>
        </w:tc>
        <w:tc>
          <w:tcPr>
            <w:tcW w:w="851" w:type="dxa"/>
            <w:tcBorders>
              <w:top w:val="nil"/>
              <w:left w:val="nil"/>
              <w:bottom w:val="single" w:sz="4" w:space="0" w:color="auto"/>
              <w:right w:val="single" w:sz="4" w:space="0" w:color="auto"/>
            </w:tcBorders>
            <w:shd w:val="clear" w:color="auto" w:fill="auto"/>
            <w:vAlign w:val="center"/>
          </w:tcPr>
          <w:p w:rsidR="00D92950" w:rsidRPr="00CE1345" w:rsidRDefault="00FE5864" w:rsidP="00591DE2">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20</w:t>
            </w:r>
          </w:p>
        </w:tc>
        <w:tc>
          <w:tcPr>
            <w:tcW w:w="850" w:type="dxa"/>
            <w:tcBorders>
              <w:top w:val="nil"/>
              <w:left w:val="nil"/>
              <w:bottom w:val="single" w:sz="4" w:space="0" w:color="auto"/>
              <w:right w:val="single" w:sz="4" w:space="0" w:color="auto"/>
            </w:tcBorders>
            <w:shd w:val="clear" w:color="auto" w:fill="auto"/>
            <w:vAlign w:val="center"/>
          </w:tcPr>
          <w:p w:rsidR="00D92950" w:rsidRPr="00CE1345" w:rsidRDefault="00FE5864" w:rsidP="00591DE2">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20</w:t>
            </w:r>
          </w:p>
        </w:tc>
        <w:tc>
          <w:tcPr>
            <w:tcW w:w="993" w:type="dxa"/>
            <w:tcBorders>
              <w:top w:val="nil"/>
              <w:left w:val="nil"/>
              <w:bottom w:val="single" w:sz="4" w:space="0" w:color="auto"/>
              <w:right w:val="single" w:sz="4" w:space="0" w:color="auto"/>
            </w:tcBorders>
            <w:shd w:val="clear" w:color="auto" w:fill="auto"/>
            <w:vAlign w:val="center"/>
          </w:tcPr>
          <w:p w:rsidR="00D92950" w:rsidRPr="00CE1345" w:rsidRDefault="00FE5864" w:rsidP="00591DE2">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20</w:t>
            </w:r>
          </w:p>
        </w:tc>
        <w:tc>
          <w:tcPr>
            <w:tcW w:w="850" w:type="dxa"/>
            <w:tcBorders>
              <w:top w:val="nil"/>
              <w:left w:val="nil"/>
              <w:bottom w:val="single" w:sz="4" w:space="0" w:color="auto"/>
              <w:right w:val="single" w:sz="4" w:space="0" w:color="auto"/>
            </w:tcBorders>
            <w:shd w:val="clear" w:color="auto" w:fill="auto"/>
            <w:vAlign w:val="center"/>
          </w:tcPr>
          <w:p w:rsidR="00D92950" w:rsidRPr="00CE1345" w:rsidRDefault="00FE5864" w:rsidP="00591DE2">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20</w:t>
            </w:r>
          </w:p>
        </w:tc>
        <w:tc>
          <w:tcPr>
            <w:tcW w:w="851" w:type="dxa"/>
            <w:tcBorders>
              <w:top w:val="nil"/>
              <w:left w:val="nil"/>
              <w:bottom w:val="single" w:sz="4" w:space="0" w:color="auto"/>
              <w:right w:val="single" w:sz="8" w:space="0" w:color="auto"/>
            </w:tcBorders>
            <w:shd w:val="clear" w:color="auto" w:fill="auto"/>
            <w:vAlign w:val="center"/>
          </w:tcPr>
          <w:p w:rsidR="00D92950" w:rsidRPr="00CE1345" w:rsidRDefault="00FE5864" w:rsidP="00591DE2">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20</w:t>
            </w:r>
          </w:p>
        </w:tc>
      </w:tr>
      <w:tr w:rsidR="00D92950" w:rsidRPr="00CE1345" w:rsidTr="00591DE2">
        <w:trPr>
          <w:trHeight w:val="650"/>
        </w:trPr>
        <w:tc>
          <w:tcPr>
            <w:tcW w:w="3341" w:type="dxa"/>
            <w:gridSpan w:val="2"/>
            <w:vMerge/>
            <w:tcBorders>
              <w:left w:val="single" w:sz="8" w:space="0" w:color="auto"/>
              <w:bottom w:val="single" w:sz="4" w:space="0" w:color="auto"/>
              <w:right w:val="single" w:sz="4" w:space="0" w:color="auto"/>
            </w:tcBorders>
            <w:shd w:val="clear" w:color="000000" w:fill="E26B0A"/>
            <w:noWrap/>
          </w:tcPr>
          <w:p w:rsidR="00D92950" w:rsidRPr="00CE1345" w:rsidRDefault="00D92950" w:rsidP="00591DE2">
            <w:pPr>
              <w:rPr>
                <w:rFonts w:ascii="Times New Roman" w:hAnsi="Times New Roman"/>
                <w:b/>
                <w:sz w:val="20"/>
                <w:szCs w:val="20"/>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D92950" w:rsidRPr="00CE1345" w:rsidRDefault="00D92950" w:rsidP="00591DE2">
            <w:pPr>
              <w:rPr>
                <w:rFonts w:ascii="Times New Roman" w:hAnsi="Times New Roman"/>
                <w:b/>
                <w:sz w:val="20"/>
                <w:szCs w:val="20"/>
              </w:rPr>
            </w:pPr>
            <w:r w:rsidRPr="00CE1345">
              <w:rPr>
                <w:rFonts w:ascii="Times New Roman" w:hAnsi="Times New Roman"/>
                <w:b/>
                <w:sz w:val="20"/>
                <w:szCs w:val="20"/>
              </w:rPr>
              <w:t>Veli</w:t>
            </w:r>
          </w:p>
        </w:tc>
        <w:tc>
          <w:tcPr>
            <w:tcW w:w="850" w:type="dxa"/>
            <w:vMerge/>
            <w:tcBorders>
              <w:left w:val="nil"/>
              <w:bottom w:val="single" w:sz="4" w:space="0" w:color="auto"/>
              <w:right w:val="single" w:sz="4" w:space="0" w:color="auto"/>
            </w:tcBorders>
            <w:shd w:val="clear" w:color="auto" w:fill="auto"/>
            <w:vAlign w:val="center"/>
          </w:tcPr>
          <w:p w:rsidR="00D92950" w:rsidRPr="00CE1345" w:rsidRDefault="00D92950" w:rsidP="00591DE2">
            <w:pPr>
              <w:spacing w:after="0" w:line="240" w:lineRule="auto"/>
              <w:jc w:val="center"/>
              <w:rPr>
                <w:rFonts w:ascii="Times New Roman" w:hAnsi="Times New Roman"/>
                <w:color w:val="231F2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D92950" w:rsidRPr="00CE1345" w:rsidRDefault="00FE5864" w:rsidP="00591DE2">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20</w:t>
            </w:r>
          </w:p>
        </w:tc>
        <w:tc>
          <w:tcPr>
            <w:tcW w:w="851" w:type="dxa"/>
            <w:tcBorders>
              <w:top w:val="single" w:sz="4" w:space="0" w:color="auto"/>
              <w:left w:val="nil"/>
              <w:bottom w:val="single" w:sz="4" w:space="0" w:color="auto"/>
              <w:right w:val="single" w:sz="4" w:space="0" w:color="auto"/>
            </w:tcBorders>
            <w:shd w:val="clear" w:color="auto" w:fill="auto"/>
            <w:vAlign w:val="center"/>
          </w:tcPr>
          <w:p w:rsidR="00D92950" w:rsidRPr="00CE1345" w:rsidRDefault="00FE5864" w:rsidP="00591DE2">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20</w:t>
            </w:r>
          </w:p>
        </w:tc>
        <w:tc>
          <w:tcPr>
            <w:tcW w:w="850" w:type="dxa"/>
            <w:tcBorders>
              <w:top w:val="single" w:sz="4" w:space="0" w:color="auto"/>
              <w:left w:val="nil"/>
              <w:bottom w:val="single" w:sz="4" w:space="0" w:color="auto"/>
              <w:right w:val="single" w:sz="4" w:space="0" w:color="auto"/>
            </w:tcBorders>
            <w:shd w:val="clear" w:color="auto" w:fill="auto"/>
            <w:vAlign w:val="center"/>
          </w:tcPr>
          <w:p w:rsidR="00D92950" w:rsidRPr="00CE1345" w:rsidRDefault="00FE5864" w:rsidP="00591DE2">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20</w:t>
            </w:r>
          </w:p>
        </w:tc>
        <w:tc>
          <w:tcPr>
            <w:tcW w:w="993" w:type="dxa"/>
            <w:tcBorders>
              <w:top w:val="single" w:sz="4" w:space="0" w:color="auto"/>
              <w:left w:val="nil"/>
              <w:bottom w:val="single" w:sz="4" w:space="0" w:color="auto"/>
              <w:right w:val="single" w:sz="4" w:space="0" w:color="auto"/>
            </w:tcBorders>
            <w:shd w:val="clear" w:color="auto" w:fill="auto"/>
            <w:vAlign w:val="center"/>
          </w:tcPr>
          <w:p w:rsidR="00D92950" w:rsidRPr="00CE1345" w:rsidRDefault="00FE5864" w:rsidP="00591DE2">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20</w:t>
            </w:r>
          </w:p>
        </w:tc>
        <w:tc>
          <w:tcPr>
            <w:tcW w:w="850" w:type="dxa"/>
            <w:tcBorders>
              <w:top w:val="single" w:sz="4" w:space="0" w:color="auto"/>
              <w:left w:val="nil"/>
              <w:bottom w:val="single" w:sz="4" w:space="0" w:color="auto"/>
              <w:right w:val="single" w:sz="4" w:space="0" w:color="auto"/>
            </w:tcBorders>
            <w:shd w:val="clear" w:color="auto" w:fill="auto"/>
            <w:vAlign w:val="center"/>
          </w:tcPr>
          <w:p w:rsidR="00D92950" w:rsidRPr="00CE1345" w:rsidRDefault="00FE5864" w:rsidP="00591DE2">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20</w:t>
            </w:r>
          </w:p>
        </w:tc>
        <w:tc>
          <w:tcPr>
            <w:tcW w:w="851" w:type="dxa"/>
            <w:tcBorders>
              <w:top w:val="single" w:sz="4" w:space="0" w:color="auto"/>
              <w:left w:val="nil"/>
              <w:bottom w:val="single" w:sz="4" w:space="0" w:color="auto"/>
              <w:right w:val="single" w:sz="8" w:space="0" w:color="auto"/>
            </w:tcBorders>
            <w:shd w:val="clear" w:color="auto" w:fill="auto"/>
            <w:vAlign w:val="center"/>
          </w:tcPr>
          <w:p w:rsidR="00D92950" w:rsidRPr="00CE1345" w:rsidRDefault="00FE5864" w:rsidP="00591DE2">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20</w:t>
            </w:r>
          </w:p>
        </w:tc>
      </w:tr>
      <w:tr w:rsidR="00D92950" w:rsidRPr="00CE1345" w:rsidTr="00591DE2">
        <w:trPr>
          <w:trHeight w:val="270"/>
        </w:trPr>
        <w:tc>
          <w:tcPr>
            <w:tcW w:w="4475" w:type="dxa"/>
            <w:gridSpan w:val="3"/>
            <w:tcBorders>
              <w:top w:val="single" w:sz="4" w:space="0" w:color="auto"/>
              <w:left w:val="single" w:sz="8" w:space="0" w:color="auto"/>
              <w:bottom w:val="single" w:sz="4" w:space="0" w:color="auto"/>
              <w:right w:val="single" w:sz="4" w:space="0" w:color="000000"/>
            </w:tcBorders>
            <w:shd w:val="clear" w:color="000000" w:fill="E26B0A"/>
            <w:noWrap/>
          </w:tcPr>
          <w:p w:rsidR="00D92950" w:rsidRPr="00CE1345" w:rsidRDefault="00FE5864" w:rsidP="00591DE2">
            <w:pPr>
              <w:rPr>
                <w:rFonts w:ascii="Times New Roman" w:hAnsi="Times New Roman"/>
                <w:b/>
                <w:sz w:val="20"/>
                <w:szCs w:val="20"/>
              </w:rPr>
            </w:pPr>
            <w:r w:rsidRPr="00CE1345">
              <w:rPr>
                <w:rFonts w:ascii="Times New Roman" w:hAnsi="Times New Roman"/>
                <w:b/>
                <w:sz w:val="20"/>
                <w:szCs w:val="20"/>
              </w:rPr>
              <w:t>PG3</w:t>
            </w:r>
            <w:r w:rsidR="00D92950" w:rsidRPr="00CE1345">
              <w:rPr>
                <w:rFonts w:ascii="Times New Roman" w:hAnsi="Times New Roman"/>
                <w:b/>
                <w:sz w:val="20"/>
                <w:szCs w:val="20"/>
              </w:rPr>
              <w:t>.3.5. Afet ve acil durum tatbikat sayısı</w:t>
            </w:r>
          </w:p>
        </w:tc>
        <w:tc>
          <w:tcPr>
            <w:tcW w:w="850" w:type="dxa"/>
            <w:tcBorders>
              <w:top w:val="nil"/>
              <w:left w:val="nil"/>
              <w:bottom w:val="single" w:sz="4" w:space="0" w:color="auto"/>
              <w:right w:val="single" w:sz="4" w:space="0" w:color="auto"/>
            </w:tcBorders>
            <w:shd w:val="clear" w:color="auto" w:fill="auto"/>
            <w:vAlign w:val="center"/>
          </w:tcPr>
          <w:p w:rsidR="00D92950" w:rsidRPr="00CE1345" w:rsidRDefault="00D92950" w:rsidP="00591DE2">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15</w:t>
            </w:r>
          </w:p>
        </w:tc>
        <w:tc>
          <w:tcPr>
            <w:tcW w:w="992" w:type="dxa"/>
            <w:tcBorders>
              <w:top w:val="nil"/>
              <w:left w:val="nil"/>
              <w:bottom w:val="single" w:sz="4" w:space="0" w:color="auto"/>
              <w:right w:val="single" w:sz="4" w:space="0" w:color="auto"/>
            </w:tcBorders>
            <w:shd w:val="clear" w:color="auto" w:fill="auto"/>
            <w:vAlign w:val="center"/>
            <w:hideMark/>
          </w:tcPr>
          <w:p w:rsidR="00D92950" w:rsidRPr="00CE1345" w:rsidRDefault="00FE5864" w:rsidP="00591DE2">
            <w:pPr>
              <w:widowControl w:val="0"/>
              <w:spacing w:after="0" w:line="240" w:lineRule="auto"/>
              <w:jc w:val="center"/>
              <w:rPr>
                <w:rFonts w:ascii="Times New Roman" w:eastAsia="Calibri" w:hAnsi="Times New Roman"/>
                <w:bCs/>
                <w:sz w:val="20"/>
                <w:szCs w:val="20"/>
                <w:lang w:eastAsia="en-US"/>
              </w:rPr>
            </w:pPr>
            <w:r w:rsidRPr="00CE1345">
              <w:rPr>
                <w:rFonts w:ascii="Times New Roman" w:eastAsia="Calibri" w:hAnsi="Times New Roman"/>
                <w:bCs/>
                <w:sz w:val="20"/>
                <w:szCs w:val="20"/>
                <w:lang w:eastAsia="en-US"/>
              </w:rPr>
              <w:t>1</w:t>
            </w:r>
          </w:p>
        </w:tc>
        <w:tc>
          <w:tcPr>
            <w:tcW w:w="851" w:type="dxa"/>
            <w:tcBorders>
              <w:top w:val="nil"/>
              <w:left w:val="nil"/>
              <w:bottom w:val="single" w:sz="4" w:space="0" w:color="auto"/>
              <w:right w:val="single" w:sz="4" w:space="0" w:color="auto"/>
            </w:tcBorders>
            <w:shd w:val="clear" w:color="auto" w:fill="auto"/>
            <w:vAlign w:val="center"/>
          </w:tcPr>
          <w:p w:rsidR="00D92950" w:rsidRPr="00CE1345" w:rsidRDefault="00FE5864" w:rsidP="00591DE2">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2</w:t>
            </w:r>
          </w:p>
        </w:tc>
        <w:tc>
          <w:tcPr>
            <w:tcW w:w="850" w:type="dxa"/>
            <w:tcBorders>
              <w:top w:val="nil"/>
              <w:left w:val="nil"/>
              <w:bottom w:val="single" w:sz="4" w:space="0" w:color="auto"/>
              <w:right w:val="single" w:sz="4" w:space="0" w:color="auto"/>
            </w:tcBorders>
            <w:shd w:val="clear" w:color="auto" w:fill="auto"/>
            <w:vAlign w:val="center"/>
          </w:tcPr>
          <w:p w:rsidR="00D92950" w:rsidRPr="00CE1345" w:rsidRDefault="00FE5864" w:rsidP="00591DE2">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2</w:t>
            </w:r>
          </w:p>
        </w:tc>
        <w:tc>
          <w:tcPr>
            <w:tcW w:w="993" w:type="dxa"/>
            <w:tcBorders>
              <w:top w:val="nil"/>
              <w:left w:val="nil"/>
              <w:bottom w:val="single" w:sz="4" w:space="0" w:color="auto"/>
              <w:right w:val="single" w:sz="4" w:space="0" w:color="auto"/>
            </w:tcBorders>
            <w:shd w:val="clear" w:color="auto" w:fill="auto"/>
            <w:vAlign w:val="center"/>
          </w:tcPr>
          <w:p w:rsidR="00D92950" w:rsidRPr="00CE1345" w:rsidRDefault="00FE5864" w:rsidP="00591DE2">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2</w:t>
            </w:r>
          </w:p>
        </w:tc>
        <w:tc>
          <w:tcPr>
            <w:tcW w:w="850" w:type="dxa"/>
            <w:tcBorders>
              <w:top w:val="nil"/>
              <w:left w:val="nil"/>
              <w:bottom w:val="single" w:sz="4" w:space="0" w:color="auto"/>
              <w:right w:val="single" w:sz="4" w:space="0" w:color="auto"/>
            </w:tcBorders>
            <w:shd w:val="clear" w:color="auto" w:fill="auto"/>
            <w:vAlign w:val="center"/>
          </w:tcPr>
          <w:p w:rsidR="00D92950" w:rsidRPr="00CE1345" w:rsidRDefault="00FE5864" w:rsidP="00591DE2">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2</w:t>
            </w:r>
          </w:p>
        </w:tc>
        <w:tc>
          <w:tcPr>
            <w:tcW w:w="851" w:type="dxa"/>
            <w:tcBorders>
              <w:top w:val="nil"/>
              <w:left w:val="nil"/>
              <w:bottom w:val="single" w:sz="4" w:space="0" w:color="auto"/>
              <w:right w:val="single" w:sz="8" w:space="0" w:color="auto"/>
            </w:tcBorders>
            <w:shd w:val="clear" w:color="auto" w:fill="auto"/>
            <w:vAlign w:val="center"/>
          </w:tcPr>
          <w:p w:rsidR="00D92950" w:rsidRPr="00CE1345" w:rsidRDefault="00FE5864" w:rsidP="00591DE2">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2</w:t>
            </w:r>
          </w:p>
        </w:tc>
      </w:tr>
      <w:tr w:rsidR="00D92950" w:rsidRPr="00CE1345" w:rsidTr="00591DE2">
        <w:trPr>
          <w:trHeight w:val="270"/>
        </w:trPr>
        <w:tc>
          <w:tcPr>
            <w:tcW w:w="4475" w:type="dxa"/>
            <w:gridSpan w:val="3"/>
            <w:tcBorders>
              <w:top w:val="single" w:sz="4" w:space="0" w:color="auto"/>
              <w:left w:val="single" w:sz="8" w:space="0" w:color="auto"/>
              <w:bottom w:val="single" w:sz="4" w:space="0" w:color="auto"/>
              <w:right w:val="single" w:sz="4" w:space="0" w:color="000000"/>
            </w:tcBorders>
            <w:shd w:val="clear" w:color="000000" w:fill="E26B0A"/>
            <w:noWrap/>
          </w:tcPr>
          <w:p w:rsidR="00D92950" w:rsidRPr="00CE1345" w:rsidRDefault="00FE5864" w:rsidP="00591DE2">
            <w:pPr>
              <w:rPr>
                <w:rFonts w:ascii="Times New Roman" w:hAnsi="Times New Roman"/>
                <w:b/>
                <w:sz w:val="20"/>
                <w:szCs w:val="20"/>
              </w:rPr>
            </w:pPr>
            <w:r w:rsidRPr="00CE1345">
              <w:rPr>
                <w:rFonts w:ascii="Times New Roman" w:hAnsi="Times New Roman"/>
                <w:b/>
                <w:sz w:val="20"/>
                <w:szCs w:val="20"/>
              </w:rPr>
              <w:t>PG 3</w:t>
            </w:r>
            <w:r w:rsidR="00D92950" w:rsidRPr="00CE1345">
              <w:rPr>
                <w:rFonts w:ascii="Times New Roman" w:hAnsi="Times New Roman"/>
                <w:b/>
                <w:sz w:val="20"/>
                <w:szCs w:val="20"/>
              </w:rPr>
              <w:t>.3.6. Sivil savunma eğitimlerine katılan öğretmen sayısı</w:t>
            </w:r>
          </w:p>
        </w:tc>
        <w:tc>
          <w:tcPr>
            <w:tcW w:w="850" w:type="dxa"/>
            <w:tcBorders>
              <w:top w:val="nil"/>
              <w:left w:val="nil"/>
              <w:bottom w:val="single" w:sz="4" w:space="0" w:color="auto"/>
              <w:right w:val="single" w:sz="4" w:space="0" w:color="auto"/>
            </w:tcBorders>
            <w:shd w:val="clear" w:color="auto" w:fill="auto"/>
            <w:vAlign w:val="center"/>
          </w:tcPr>
          <w:p w:rsidR="00D92950" w:rsidRPr="00CE1345" w:rsidRDefault="00D92950" w:rsidP="00591DE2">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10</w:t>
            </w:r>
          </w:p>
        </w:tc>
        <w:tc>
          <w:tcPr>
            <w:tcW w:w="992" w:type="dxa"/>
            <w:tcBorders>
              <w:top w:val="nil"/>
              <w:left w:val="nil"/>
              <w:bottom w:val="single" w:sz="4" w:space="0" w:color="auto"/>
              <w:right w:val="single" w:sz="4" w:space="0" w:color="auto"/>
            </w:tcBorders>
            <w:shd w:val="clear" w:color="auto" w:fill="auto"/>
            <w:vAlign w:val="center"/>
          </w:tcPr>
          <w:p w:rsidR="00D92950" w:rsidRPr="00CE1345" w:rsidRDefault="00FE5864" w:rsidP="00591DE2">
            <w:pPr>
              <w:widowControl w:val="0"/>
              <w:spacing w:after="0" w:line="240" w:lineRule="auto"/>
              <w:jc w:val="center"/>
              <w:rPr>
                <w:rFonts w:ascii="Times New Roman" w:eastAsia="Calibri" w:hAnsi="Times New Roman"/>
                <w:bCs/>
                <w:sz w:val="20"/>
                <w:szCs w:val="20"/>
                <w:lang w:eastAsia="en-US"/>
              </w:rPr>
            </w:pPr>
            <w:r w:rsidRPr="00CE1345">
              <w:rPr>
                <w:rFonts w:ascii="Times New Roman" w:eastAsia="Calibri" w:hAnsi="Times New Roman"/>
                <w:bCs/>
                <w:sz w:val="20"/>
                <w:szCs w:val="20"/>
                <w:lang w:eastAsia="en-US"/>
              </w:rPr>
              <w:t>17</w:t>
            </w:r>
          </w:p>
        </w:tc>
        <w:tc>
          <w:tcPr>
            <w:tcW w:w="851" w:type="dxa"/>
            <w:tcBorders>
              <w:top w:val="nil"/>
              <w:left w:val="nil"/>
              <w:bottom w:val="single" w:sz="4" w:space="0" w:color="auto"/>
              <w:right w:val="single" w:sz="4" w:space="0" w:color="auto"/>
            </w:tcBorders>
            <w:shd w:val="clear" w:color="auto" w:fill="auto"/>
            <w:vAlign w:val="center"/>
          </w:tcPr>
          <w:p w:rsidR="00D92950" w:rsidRPr="00CE1345" w:rsidRDefault="00FE5864" w:rsidP="00591DE2">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20</w:t>
            </w:r>
          </w:p>
        </w:tc>
        <w:tc>
          <w:tcPr>
            <w:tcW w:w="850" w:type="dxa"/>
            <w:tcBorders>
              <w:top w:val="nil"/>
              <w:left w:val="nil"/>
              <w:bottom w:val="single" w:sz="4" w:space="0" w:color="auto"/>
              <w:right w:val="single" w:sz="4" w:space="0" w:color="auto"/>
            </w:tcBorders>
            <w:shd w:val="clear" w:color="auto" w:fill="auto"/>
            <w:vAlign w:val="center"/>
          </w:tcPr>
          <w:p w:rsidR="00D92950" w:rsidRPr="00CE1345" w:rsidRDefault="00FE5864" w:rsidP="00591DE2">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20</w:t>
            </w:r>
          </w:p>
        </w:tc>
        <w:tc>
          <w:tcPr>
            <w:tcW w:w="993" w:type="dxa"/>
            <w:tcBorders>
              <w:top w:val="nil"/>
              <w:left w:val="nil"/>
              <w:bottom w:val="single" w:sz="4" w:space="0" w:color="auto"/>
              <w:right w:val="single" w:sz="4" w:space="0" w:color="auto"/>
            </w:tcBorders>
            <w:shd w:val="clear" w:color="auto" w:fill="auto"/>
            <w:vAlign w:val="center"/>
          </w:tcPr>
          <w:p w:rsidR="00D92950" w:rsidRPr="00CE1345" w:rsidRDefault="00FE5864" w:rsidP="00591DE2">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20</w:t>
            </w:r>
          </w:p>
        </w:tc>
        <w:tc>
          <w:tcPr>
            <w:tcW w:w="850" w:type="dxa"/>
            <w:tcBorders>
              <w:top w:val="nil"/>
              <w:left w:val="nil"/>
              <w:bottom w:val="single" w:sz="4" w:space="0" w:color="auto"/>
              <w:right w:val="single" w:sz="4" w:space="0" w:color="auto"/>
            </w:tcBorders>
            <w:shd w:val="clear" w:color="auto" w:fill="auto"/>
            <w:vAlign w:val="center"/>
          </w:tcPr>
          <w:p w:rsidR="00D92950" w:rsidRPr="00CE1345" w:rsidRDefault="00FE5864" w:rsidP="00591DE2">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20</w:t>
            </w:r>
          </w:p>
        </w:tc>
        <w:tc>
          <w:tcPr>
            <w:tcW w:w="851" w:type="dxa"/>
            <w:tcBorders>
              <w:top w:val="nil"/>
              <w:left w:val="nil"/>
              <w:bottom w:val="single" w:sz="4" w:space="0" w:color="auto"/>
              <w:right w:val="single" w:sz="8" w:space="0" w:color="auto"/>
            </w:tcBorders>
            <w:shd w:val="clear" w:color="auto" w:fill="auto"/>
            <w:vAlign w:val="center"/>
          </w:tcPr>
          <w:p w:rsidR="00D92950" w:rsidRPr="00CE1345" w:rsidRDefault="00FE5864" w:rsidP="00591DE2">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20</w:t>
            </w:r>
          </w:p>
        </w:tc>
      </w:tr>
      <w:tr w:rsidR="00D92950" w:rsidRPr="00CE1345" w:rsidTr="00591DE2">
        <w:trPr>
          <w:trHeight w:val="1688"/>
        </w:trPr>
        <w:tc>
          <w:tcPr>
            <w:tcW w:w="1794" w:type="dxa"/>
            <w:tcBorders>
              <w:top w:val="single" w:sz="4" w:space="0" w:color="auto"/>
              <w:left w:val="single" w:sz="8" w:space="0" w:color="auto"/>
              <w:bottom w:val="single" w:sz="4" w:space="0" w:color="auto"/>
              <w:right w:val="single" w:sz="4" w:space="0" w:color="auto"/>
            </w:tcBorders>
            <w:shd w:val="clear" w:color="000000" w:fill="E26B0A"/>
            <w:vAlign w:val="center"/>
            <w:hideMark/>
          </w:tcPr>
          <w:p w:rsidR="00D92950" w:rsidRPr="00CE1345" w:rsidRDefault="00D92950" w:rsidP="00591DE2">
            <w:pPr>
              <w:spacing w:after="0" w:line="240" w:lineRule="auto"/>
              <w:rPr>
                <w:rFonts w:ascii="Times New Roman" w:hAnsi="Times New Roman"/>
                <w:b/>
                <w:bCs/>
                <w:color w:val="000000"/>
                <w:sz w:val="20"/>
                <w:szCs w:val="20"/>
              </w:rPr>
            </w:pPr>
            <w:r w:rsidRPr="00CE1345">
              <w:rPr>
                <w:rFonts w:ascii="Times New Roman" w:hAnsi="Times New Roman"/>
                <w:b/>
                <w:bCs/>
                <w:color w:val="000000"/>
                <w:sz w:val="20"/>
                <w:szCs w:val="20"/>
              </w:rPr>
              <w:t>Stratejiler</w:t>
            </w:r>
          </w:p>
        </w:tc>
        <w:tc>
          <w:tcPr>
            <w:tcW w:w="8918"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D92950" w:rsidRPr="00CE1345" w:rsidRDefault="00151B65" w:rsidP="00591DE2">
            <w:pPr>
              <w:spacing w:after="0" w:line="240" w:lineRule="auto"/>
              <w:jc w:val="both"/>
              <w:rPr>
                <w:rFonts w:ascii="Times New Roman" w:hAnsi="Times New Roman"/>
                <w:color w:val="000000"/>
                <w:sz w:val="20"/>
                <w:szCs w:val="20"/>
              </w:rPr>
            </w:pPr>
            <w:r w:rsidRPr="00CE1345">
              <w:rPr>
                <w:rFonts w:ascii="Times New Roman" w:hAnsi="Times New Roman"/>
                <w:color w:val="000000"/>
                <w:sz w:val="20"/>
                <w:szCs w:val="20"/>
              </w:rPr>
              <w:t>S-3</w:t>
            </w:r>
            <w:r w:rsidR="00D92950" w:rsidRPr="00CE1345">
              <w:rPr>
                <w:rFonts w:ascii="Times New Roman" w:hAnsi="Times New Roman"/>
                <w:color w:val="000000"/>
                <w:sz w:val="20"/>
                <w:szCs w:val="20"/>
              </w:rPr>
              <w:t>.3.1.</w:t>
            </w:r>
            <w:r w:rsidR="00D92950" w:rsidRPr="00CE1345">
              <w:rPr>
                <w:rFonts w:ascii="Times New Roman" w:hAnsi="Times New Roman"/>
              </w:rPr>
              <w:t xml:space="preserve"> Öğ</w:t>
            </w:r>
            <w:r w:rsidR="00D92950" w:rsidRPr="00CE1345">
              <w:rPr>
                <w:rFonts w:ascii="Times New Roman" w:hAnsi="Times New Roman"/>
                <w:color w:val="000000"/>
                <w:sz w:val="20"/>
                <w:szCs w:val="20"/>
              </w:rPr>
              <w:t xml:space="preserve">renci, öğretmen ve velilerde farkındalık oluşturmak için bağımlılıkla mücadele, akran zorbalığı, </w:t>
            </w:r>
          </w:p>
          <w:p w:rsidR="00D92950" w:rsidRPr="00CE1345" w:rsidRDefault="00D92950" w:rsidP="00591DE2">
            <w:pPr>
              <w:spacing w:after="0" w:line="240" w:lineRule="auto"/>
              <w:jc w:val="both"/>
              <w:rPr>
                <w:rFonts w:ascii="Times New Roman" w:hAnsi="Times New Roman"/>
                <w:color w:val="000000"/>
                <w:sz w:val="20"/>
                <w:szCs w:val="20"/>
              </w:rPr>
            </w:pPr>
            <w:r w:rsidRPr="00CE1345">
              <w:rPr>
                <w:rFonts w:ascii="Times New Roman" w:hAnsi="Times New Roman"/>
                <w:color w:val="000000"/>
                <w:sz w:val="20"/>
                <w:szCs w:val="20"/>
              </w:rPr>
              <w:t xml:space="preserve">siber zorbalık, sağlıklı beslenme ve obezite, hijyen, bulaşıcı hastalıklar ve gıda güvenliği gibi konularda </w:t>
            </w:r>
          </w:p>
          <w:p w:rsidR="00D92950" w:rsidRPr="00CE1345" w:rsidRDefault="00D92950" w:rsidP="00591DE2">
            <w:pPr>
              <w:spacing w:after="0" w:line="240" w:lineRule="auto"/>
              <w:jc w:val="both"/>
              <w:rPr>
                <w:rFonts w:ascii="Times New Roman" w:hAnsi="Times New Roman"/>
                <w:color w:val="000000"/>
                <w:sz w:val="20"/>
                <w:szCs w:val="20"/>
              </w:rPr>
            </w:pPr>
            <w:r w:rsidRPr="00CE1345">
              <w:rPr>
                <w:rFonts w:ascii="Times New Roman" w:hAnsi="Times New Roman"/>
                <w:color w:val="000000"/>
                <w:sz w:val="20"/>
                <w:szCs w:val="20"/>
              </w:rPr>
              <w:t xml:space="preserve">alan uzmanları ile iş birliğinde eğitimler düzenlenecektir. </w:t>
            </w:r>
          </w:p>
          <w:p w:rsidR="00D92950" w:rsidRPr="00CE1345" w:rsidRDefault="00D92950" w:rsidP="00591DE2">
            <w:pPr>
              <w:spacing w:after="0" w:line="240" w:lineRule="auto"/>
              <w:jc w:val="both"/>
              <w:rPr>
                <w:rFonts w:ascii="Times New Roman" w:hAnsi="Times New Roman"/>
                <w:color w:val="000000"/>
                <w:sz w:val="20"/>
                <w:szCs w:val="20"/>
              </w:rPr>
            </w:pPr>
            <w:r w:rsidRPr="00CE1345">
              <w:rPr>
                <w:rFonts w:ascii="Times New Roman" w:hAnsi="Times New Roman"/>
                <w:color w:val="000000"/>
                <w:sz w:val="20"/>
                <w:szCs w:val="20"/>
              </w:rPr>
              <w:t>S</w:t>
            </w:r>
            <w:r w:rsidR="00151B65" w:rsidRPr="00CE1345">
              <w:rPr>
                <w:rFonts w:ascii="Times New Roman" w:hAnsi="Times New Roman"/>
                <w:color w:val="000000"/>
                <w:sz w:val="20"/>
                <w:szCs w:val="20"/>
              </w:rPr>
              <w:t>-3</w:t>
            </w:r>
            <w:r w:rsidRPr="00CE1345">
              <w:rPr>
                <w:rFonts w:ascii="Times New Roman" w:hAnsi="Times New Roman"/>
                <w:color w:val="000000"/>
                <w:sz w:val="20"/>
                <w:szCs w:val="20"/>
              </w:rPr>
              <w:t xml:space="preserve">.3.2. Doğa, insan ve teknoloji kaynaklı (deprem, sel, heyelan, yangın, çığ ve salgın hastalıklar vd.) </w:t>
            </w:r>
          </w:p>
          <w:p w:rsidR="00D92950" w:rsidRPr="00CE1345" w:rsidRDefault="00D92950" w:rsidP="00591DE2">
            <w:pPr>
              <w:spacing w:after="0" w:line="240" w:lineRule="auto"/>
              <w:jc w:val="both"/>
              <w:rPr>
                <w:rFonts w:ascii="Times New Roman" w:hAnsi="Times New Roman"/>
                <w:color w:val="000000"/>
                <w:sz w:val="20"/>
                <w:szCs w:val="20"/>
              </w:rPr>
            </w:pPr>
            <w:r w:rsidRPr="00CE1345">
              <w:rPr>
                <w:rFonts w:ascii="Times New Roman" w:hAnsi="Times New Roman"/>
                <w:color w:val="000000"/>
                <w:sz w:val="20"/>
                <w:szCs w:val="20"/>
              </w:rPr>
              <w:t>afetlere karşı gerekli tedbirlerin alınması için çalışmalar yapılacaktır.</w:t>
            </w:r>
          </w:p>
          <w:p w:rsidR="00D92950" w:rsidRPr="00CE1345" w:rsidRDefault="00151B65" w:rsidP="00591DE2">
            <w:pPr>
              <w:spacing w:after="0" w:line="240" w:lineRule="auto"/>
              <w:jc w:val="both"/>
              <w:rPr>
                <w:rFonts w:ascii="Times New Roman" w:hAnsi="Times New Roman"/>
                <w:color w:val="000000"/>
                <w:sz w:val="20"/>
                <w:szCs w:val="20"/>
              </w:rPr>
            </w:pPr>
            <w:r w:rsidRPr="00CE1345">
              <w:rPr>
                <w:rFonts w:ascii="Times New Roman" w:hAnsi="Times New Roman"/>
                <w:color w:val="000000"/>
                <w:sz w:val="20"/>
                <w:szCs w:val="20"/>
              </w:rPr>
              <w:t>S-3</w:t>
            </w:r>
            <w:r w:rsidR="00D92950" w:rsidRPr="00CE1345">
              <w:rPr>
                <w:rFonts w:ascii="Times New Roman" w:hAnsi="Times New Roman"/>
                <w:color w:val="000000"/>
                <w:sz w:val="20"/>
                <w:szCs w:val="20"/>
              </w:rPr>
              <w:t>.3.3. Afet ve acil durum tatbikatları düzenlenecektir.</w:t>
            </w:r>
          </w:p>
          <w:p w:rsidR="00A17331" w:rsidRPr="00CE1345" w:rsidRDefault="00D92950" w:rsidP="00591DE2">
            <w:pPr>
              <w:spacing w:after="0" w:line="240" w:lineRule="auto"/>
              <w:jc w:val="both"/>
              <w:rPr>
                <w:rFonts w:ascii="Times New Roman" w:hAnsi="Times New Roman"/>
                <w:color w:val="000000"/>
                <w:sz w:val="20"/>
                <w:szCs w:val="20"/>
              </w:rPr>
            </w:pPr>
            <w:r w:rsidRPr="00CE1345">
              <w:rPr>
                <w:rFonts w:ascii="Times New Roman" w:hAnsi="Times New Roman"/>
                <w:color w:val="000000"/>
                <w:sz w:val="20"/>
                <w:szCs w:val="20"/>
              </w:rPr>
              <w:t>S</w:t>
            </w:r>
            <w:r w:rsidR="00151B65" w:rsidRPr="00CE1345">
              <w:rPr>
                <w:rFonts w:ascii="Times New Roman" w:hAnsi="Times New Roman"/>
                <w:color w:val="000000"/>
                <w:sz w:val="20"/>
                <w:szCs w:val="20"/>
              </w:rPr>
              <w:t>-3</w:t>
            </w:r>
            <w:r w:rsidRPr="00CE1345">
              <w:rPr>
                <w:rFonts w:ascii="Times New Roman" w:hAnsi="Times New Roman"/>
                <w:color w:val="000000"/>
                <w:sz w:val="20"/>
                <w:szCs w:val="20"/>
              </w:rPr>
              <w:t>.3.4. Okulun afet ve acil durum eylem planının güncel tutulması sağlanacaktır.</w:t>
            </w:r>
          </w:p>
        </w:tc>
      </w:tr>
    </w:tbl>
    <w:p w:rsidR="002115AF" w:rsidRPr="00CE1345" w:rsidRDefault="002115AF" w:rsidP="002115AF">
      <w:pPr>
        <w:rPr>
          <w:rFonts w:ascii="Times New Roman" w:eastAsia="SimSun" w:hAnsi="Times New Roman"/>
        </w:rPr>
      </w:pPr>
    </w:p>
    <w:p w:rsidR="002115AF" w:rsidRPr="00CE1345" w:rsidRDefault="002115AF" w:rsidP="002115AF">
      <w:pPr>
        <w:rPr>
          <w:rFonts w:ascii="Times New Roman" w:eastAsia="SimSun" w:hAnsi="Times New Roman"/>
        </w:rPr>
      </w:pPr>
    </w:p>
    <w:p w:rsidR="002115AF" w:rsidRPr="00CE1345" w:rsidRDefault="002115AF" w:rsidP="002115AF">
      <w:pPr>
        <w:rPr>
          <w:rFonts w:ascii="Times New Roman" w:eastAsia="SimSun" w:hAnsi="Times New Roman"/>
        </w:rPr>
      </w:pPr>
    </w:p>
    <w:p w:rsidR="00764E90" w:rsidRPr="00CE1345" w:rsidRDefault="00764E90" w:rsidP="002115AF">
      <w:pPr>
        <w:rPr>
          <w:rFonts w:ascii="Times New Roman" w:eastAsia="SimSun" w:hAnsi="Times New Roman"/>
        </w:rPr>
      </w:pPr>
    </w:p>
    <w:p w:rsidR="00764E90" w:rsidRDefault="00764E90" w:rsidP="002115AF">
      <w:pPr>
        <w:rPr>
          <w:rFonts w:ascii="Times New Roman" w:eastAsia="SimSun" w:hAnsi="Times New Roman"/>
        </w:rPr>
      </w:pPr>
    </w:p>
    <w:p w:rsidR="00B026E2" w:rsidRPr="00CE1345" w:rsidRDefault="00B026E2" w:rsidP="002115AF">
      <w:pPr>
        <w:rPr>
          <w:rFonts w:ascii="Times New Roman" w:eastAsia="SimSun" w:hAnsi="Times New Roman"/>
        </w:rPr>
      </w:pPr>
    </w:p>
    <w:p w:rsidR="00A17331" w:rsidRPr="00CE1345" w:rsidRDefault="00A17331" w:rsidP="002115AF">
      <w:pPr>
        <w:rPr>
          <w:rFonts w:ascii="Times New Roman" w:eastAsia="SimSun" w:hAnsi="Times New Roman"/>
        </w:rPr>
      </w:pPr>
    </w:p>
    <w:p w:rsidR="00A17331" w:rsidRPr="00CE1345" w:rsidRDefault="00A17331" w:rsidP="002115AF">
      <w:pPr>
        <w:rPr>
          <w:rFonts w:ascii="Times New Roman" w:eastAsia="SimSun" w:hAnsi="Times New Roman"/>
        </w:rPr>
      </w:pPr>
    </w:p>
    <w:p w:rsidR="00764E90" w:rsidRPr="00CE1345" w:rsidRDefault="00764E90" w:rsidP="002115AF">
      <w:pPr>
        <w:rPr>
          <w:rFonts w:ascii="Times New Roman" w:eastAsia="SimSun" w:hAnsi="Times New Roman"/>
        </w:rPr>
      </w:pPr>
    </w:p>
    <w:tbl>
      <w:tblPr>
        <w:tblW w:w="10712" w:type="dxa"/>
        <w:tblInd w:w="-577" w:type="dxa"/>
        <w:tblLayout w:type="fixed"/>
        <w:tblCellMar>
          <w:left w:w="70" w:type="dxa"/>
          <w:right w:w="70" w:type="dxa"/>
        </w:tblCellMar>
        <w:tblLook w:val="04A0" w:firstRow="1" w:lastRow="0" w:firstColumn="1" w:lastColumn="0" w:noHBand="0" w:noVBand="1"/>
      </w:tblPr>
      <w:tblGrid>
        <w:gridCol w:w="1794"/>
        <w:gridCol w:w="2681"/>
        <w:gridCol w:w="850"/>
        <w:gridCol w:w="992"/>
        <w:gridCol w:w="851"/>
        <w:gridCol w:w="992"/>
        <w:gridCol w:w="851"/>
        <w:gridCol w:w="850"/>
        <w:gridCol w:w="851"/>
      </w:tblGrid>
      <w:tr w:rsidR="00A17331" w:rsidRPr="00CE1345" w:rsidTr="00591DE2">
        <w:trPr>
          <w:trHeight w:val="830"/>
        </w:trPr>
        <w:tc>
          <w:tcPr>
            <w:tcW w:w="4475" w:type="dxa"/>
            <w:gridSpan w:val="2"/>
            <w:tcBorders>
              <w:top w:val="single" w:sz="8" w:space="0" w:color="auto"/>
              <w:left w:val="single" w:sz="8" w:space="0" w:color="auto"/>
              <w:bottom w:val="single" w:sz="4" w:space="0" w:color="auto"/>
              <w:right w:val="single" w:sz="4" w:space="0" w:color="auto"/>
            </w:tcBorders>
            <w:shd w:val="clear" w:color="000000" w:fill="E26B0A"/>
            <w:noWrap/>
            <w:vAlign w:val="center"/>
            <w:hideMark/>
          </w:tcPr>
          <w:p w:rsidR="00A17331" w:rsidRPr="00CE1345" w:rsidRDefault="00A17331" w:rsidP="00591DE2">
            <w:pPr>
              <w:spacing w:after="0" w:line="240" w:lineRule="auto"/>
              <w:rPr>
                <w:rFonts w:ascii="Times New Roman" w:hAnsi="Times New Roman"/>
                <w:b/>
                <w:bCs/>
                <w:color w:val="000000"/>
                <w:sz w:val="20"/>
                <w:szCs w:val="20"/>
              </w:rPr>
            </w:pPr>
            <w:r w:rsidRPr="00CE1345">
              <w:rPr>
                <w:rFonts w:ascii="Times New Roman" w:hAnsi="Times New Roman"/>
                <w:b/>
                <w:bCs/>
                <w:color w:val="000000"/>
                <w:sz w:val="20"/>
                <w:szCs w:val="20"/>
              </w:rPr>
              <w:t>Amaç 3</w:t>
            </w:r>
          </w:p>
        </w:tc>
        <w:tc>
          <w:tcPr>
            <w:tcW w:w="6237" w:type="dxa"/>
            <w:gridSpan w:val="7"/>
            <w:tcBorders>
              <w:top w:val="single" w:sz="8" w:space="0" w:color="auto"/>
              <w:left w:val="nil"/>
              <w:bottom w:val="single" w:sz="4" w:space="0" w:color="auto"/>
              <w:right w:val="single" w:sz="8" w:space="0" w:color="000000"/>
            </w:tcBorders>
            <w:shd w:val="clear" w:color="auto" w:fill="auto"/>
            <w:vAlign w:val="center"/>
          </w:tcPr>
          <w:p w:rsidR="00A17331" w:rsidRPr="00CE1345" w:rsidRDefault="00A17331" w:rsidP="00591DE2">
            <w:pPr>
              <w:spacing w:after="0" w:line="240" w:lineRule="auto"/>
              <w:jc w:val="both"/>
              <w:rPr>
                <w:rFonts w:ascii="Times New Roman" w:hAnsi="Times New Roman"/>
                <w:color w:val="000000"/>
                <w:sz w:val="20"/>
                <w:szCs w:val="20"/>
              </w:rPr>
            </w:pPr>
            <w:r w:rsidRPr="00CE1345">
              <w:rPr>
                <w:rFonts w:ascii="Times New Roman" w:hAnsi="Times New Roman"/>
                <w:color w:val="000000"/>
                <w:sz w:val="20"/>
                <w:szCs w:val="20"/>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A17331" w:rsidRPr="00CE1345" w:rsidTr="00591DE2">
        <w:trPr>
          <w:trHeight w:val="802"/>
        </w:trPr>
        <w:tc>
          <w:tcPr>
            <w:tcW w:w="4475" w:type="dxa"/>
            <w:gridSpan w:val="2"/>
            <w:tcBorders>
              <w:top w:val="single" w:sz="4" w:space="0" w:color="auto"/>
              <w:left w:val="single" w:sz="8" w:space="0" w:color="auto"/>
              <w:bottom w:val="single" w:sz="4" w:space="0" w:color="auto"/>
              <w:right w:val="single" w:sz="4" w:space="0" w:color="auto"/>
            </w:tcBorders>
            <w:shd w:val="clear" w:color="000000" w:fill="E26B0A"/>
            <w:noWrap/>
            <w:vAlign w:val="center"/>
            <w:hideMark/>
          </w:tcPr>
          <w:p w:rsidR="00A17331" w:rsidRPr="00CE1345" w:rsidRDefault="00151B65" w:rsidP="00591DE2">
            <w:pPr>
              <w:spacing w:after="0" w:line="240" w:lineRule="auto"/>
              <w:rPr>
                <w:rFonts w:ascii="Times New Roman" w:hAnsi="Times New Roman"/>
                <w:b/>
                <w:bCs/>
                <w:color w:val="000000"/>
                <w:sz w:val="20"/>
                <w:szCs w:val="20"/>
              </w:rPr>
            </w:pPr>
            <w:r w:rsidRPr="00CE1345">
              <w:rPr>
                <w:rFonts w:ascii="Times New Roman" w:hAnsi="Times New Roman"/>
                <w:b/>
                <w:bCs/>
                <w:color w:val="000000"/>
                <w:sz w:val="20"/>
                <w:szCs w:val="20"/>
              </w:rPr>
              <w:lastRenderedPageBreak/>
              <w:t>Hedef 3.2</w:t>
            </w:r>
          </w:p>
        </w:tc>
        <w:tc>
          <w:tcPr>
            <w:tcW w:w="6237" w:type="dxa"/>
            <w:gridSpan w:val="7"/>
            <w:tcBorders>
              <w:top w:val="single" w:sz="4" w:space="0" w:color="auto"/>
              <w:left w:val="nil"/>
              <w:bottom w:val="single" w:sz="4" w:space="0" w:color="auto"/>
              <w:right w:val="single" w:sz="8" w:space="0" w:color="000000"/>
            </w:tcBorders>
            <w:shd w:val="clear" w:color="auto" w:fill="auto"/>
            <w:vAlign w:val="center"/>
          </w:tcPr>
          <w:p w:rsidR="00A17331" w:rsidRPr="00CE1345" w:rsidRDefault="00A17331" w:rsidP="00591DE2">
            <w:pPr>
              <w:spacing w:after="0" w:line="240" w:lineRule="auto"/>
              <w:jc w:val="both"/>
              <w:rPr>
                <w:rFonts w:ascii="Times New Roman" w:hAnsi="Times New Roman"/>
                <w:color w:val="000000"/>
                <w:sz w:val="20"/>
                <w:szCs w:val="20"/>
              </w:rPr>
            </w:pPr>
            <w:r w:rsidRPr="00CE1345">
              <w:rPr>
                <w:rFonts w:ascii="Times New Roman" w:hAnsi="Times New Roman"/>
                <w:color w:val="000000"/>
                <w:sz w:val="20"/>
                <w:szCs w:val="20"/>
              </w:rPr>
              <w:t>Öğrencilerin bilimsel, kültürel, sanatsal, sportif ve toplum hizmeti alanlarında ders dışı etkinliklere katılım oranı artırılacaktır.</w:t>
            </w:r>
          </w:p>
        </w:tc>
      </w:tr>
      <w:tr w:rsidR="00A17331" w:rsidRPr="00CE1345" w:rsidTr="00591DE2">
        <w:trPr>
          <w:trHeight w:val="577"/>
        </w:trPr>
        <w:tc>
          <w:tcPr>
            <w:tcW w:w="4475" w:type="dxa"/>
            <w:gridSpan w:val="2"/>
            <w:tcBorders>
              <w:top w:val="single" w:sz="4" w:space="0" w:color="auto"/>
              <w:left w:val="single" w:sz="8" w:space="0" w:color="auto"/>
              <w:bottom w:val="single" w:sz="4" w:space="0" w:color="auto"/>
              <w:right w:val="single" w:sz="4" w:space="0" w:color="auto"/>
            </w:tcBorders>
            <w:shd w:val="clear" w:color="000000" w:fill="E26B0A"/>
            <w:noWrap/>
            <w:vAlign w:val="center"/>
            <w:hideMark/>
          </w:tcPr>
          <w:p w:rsidR="00A17331" w:rsidRPr="00CE1345" w:rsidRDefault="00A17331" w:rsidP="00591DE2">
            <w:pPr>
              <w:spacing w:after="0" w:line="240" w:lineRule="auto"/>
              <w:rPr>
                <w:rFonts w:ascii="Times New Roman" w:hAnsi="Times New Roman"/>
                <w:b/>
                <w:bCs/>
                <w:color w:val="000000"/>
                <w:sz w:val="20"/>
                <w:szCs w:val="20"/>
              </w:rPr>
            </w:pPr>
            <w:r w:rsidRPr="00CE1345">
              <w:rPr>
                <w:rFonts w:ascii="Times New Roman" w:hAnsi="Times New Roman"/>
                <w:b/>
                <w:bCs/>
                <w:color w:val="000000"/>
                <w:sz w:val="20"/>
                <w:szCs w:val="20"/>
              </w:rPr>
              <w:t>Performans Göstergeleri</w:t>
            </w:r>
          </w:p>
        </w:tc>
        <w:tc>
          <w:tcPr>
            <w:tcW w:w="850" w:type="dxa"/>
            <w:tcBorders>
              <w:top w:val="nil"/>
              <w:left w:val="nil"/>
              <w:bottom w:val="single" w:sz="4" w:space="0" w:color="auto"/>
              <w:right w:val="single" w:sz="4" w:space="0" w:color="auto"/>
            </w:tcBorders>
            <w:shd w:val="clear" w:color="000000" w:fill="E26B0A"/>
            <w:noWrap/>
            <w:vAlign w:val="center"/>
            <w:hideMark/>
          </w:tcPr>
          <w:p w:rsidR="00A17331" w:rsidRPr="00CE1345" w:rsidRDefault="00A17331" w:rsidP="00591DE2">
            <w:pPr>
              <w:spacing w:after="0" w:line="240" w:lineRule="auto"/>
              <w:rPr>
                <w:rFonts w:ascii="Times New Roman" w:hAnsi="Times New Roman"/>
                <w:b/>
                <w:bCs/>
                <w:color w:val="000000"/>
                <w:sz w:val="20"/>
                <w:szCs w:val="20"/>
              </w:rPr>
            </w:pPr>
            <w:r w:rsidRPr="00CE1345">
              <w:rPr>
                <w:rFonts w:ascii="Times New Roman" w:hAnsi="Times New Roman"/>
                <w:b/>
                <w:bCs/>
                <w:color w:val="000000"/>
                <w:sz w:val="20"/>
                <w:szCs w:val="20"/>
              </w:rPr>
              <w:t>Hedefe Etkisi (%)</w:t>
            </w:r>
          </w:p>
        </w:tc>
        <w:tc>
          <w:tcPr>
            <w:tcW w:w="992" w:type="dxa"/>
            <w:tcBorders>
              <w:top w:val="nil"/>
              <w:left w:val="nil"/>
              <w:bottom w:val="single" w:sz="4" w:space="0" w:color="auto"/>
              <w:right w:val="single" w:sz="4" w:space="0" w:color="auto"/>
            </w:tcBorders>
            <w:shd w:val="clear" w:color="000000" w:fill="E26B0A"/>
            <w:vAlign w:val="center"/>
            <w:hideMark/>
          </w:tcPr>
          <w:p w:rsidR="00A17331" w:rsidRPr="00CE1345" w:rsidRDefault="00A17331" w:rsidP="00591DE2">
            <w:pPr>
              <w:spacing w:after="0" w:line="240" w:lineRule="auto"/>
              <w:jc w:val="center"/>
              <w:rPr>
                <w:rFonts w:ascii="Times New Roman" w:hAnsi="Times New Roman"/>
                <w:b/>
                <w:bCs/>
                <w:color w:val="000000"/>
                <w:sz w:val="20"/>
                <w:szCs w:val="20"/>
              </w:rPr>
            </w:pPr>
            <w:r w:rsidRPr="00CE1345">
              <w:rPr>
                <w:rFonts w:ascii="Times New Roman" w:hAnsi="Times New Roman"/>
                <w:b/>
                <w:bCs/>
                <w:color w:val="000000"/>
                <w:sz w:val="20"/>
                <w:szCs w:val="20"/>
              </w:rPr>
              <w:t>Plan Dönemi Başlangıç Değeri</w:t>
            </w:r>
          </w:p>
        </w:tc>
        <w:tc>
          <w:tcPr>
            <w:tcW w:w="851" w:type="dxa"/>
            <w:tcBorders>
              <w:top w:val="nil"/>
              <w:left w:val="nil"/>
              <w:bottom w:val="single" w:sz="4" w:space="0" w:color="auto"/>
              <w:right w:val="single" w:sz="4" w:space="0" w:color="auto"/>
            </w:tcBorders>
            <w:shd w:val="clear" w:color="000000" w:fill="E26B0A"/>
            <w:noWrap/>
            <w:vAlign w:val="center"/>
            <w:hideMark/>
          </w:tcPr>
          <w:p w:rsidR="00A17331" w:rsidRPr="00CE1345" w:rsidRDefault="00A17331" w:rsidP="00591DE2">
            <w:pPr>
              <w:spacing w:after="0" w:line="240" w:lineRule="auto"/>
              <w:jc w:val="center"/>
              <w:rPr>
                <w:rFonts w:ascii="Times New Roman" w:hAnsi="Times New Roman"/>
                <w:b/>
                <w:bCs/>
                <w:color w:val="000000"/>
                <w:sz w:val="20"/>
                <w:szCs w:val="20"/>
              </w:rPr>
            </w:pPr>
            <w:r w:rsidRPr="00CE1345">
              <w:rPr>
                <w:rFonts w:ascii="Times New Roman" w:hAnsi="Times New Roman"/>
                <w:b/>
                <w:bCs/>
                <w:color w:val="000000"/>
                <w:sz w:val="20"/>
                <w:szCs w:val="20"/>
              </w:rPr>
              <w:t>2024</w:t>
            </w:r>
          </w:p>
        </w:tc>
        <w:tc>
          <w:tcPr>
            <w:tcW w:w="992" w:type="dxa"/>
            <w:tcBorders>
              <w:top w:val="nil"/>
              <w:left w:val="nil"/>
              <w:bottom w:val="single" w:sz="4" w:space="0" w:color="auto"/>
              <w:right w:val="single" w:sz="4" w:space="0" w:color="auto"/>
            </w:tcBorders>
            <w:shd w:val="clear" w:color="000000" w:fill="E26B0A"/>
            <w:noWrap/>
            <w:vAlign w:val="center"/>
            <w:hideMark/>
          </w:tcPr>
          <w:p w:rsidR="00A17331" w:rsidRPr="00CE1345" w:rsidRDefault="00A17331" w:rsidP="00591DE2">
            <w:pPr>
              <w:spacing w:after="0" w:line="240" w:lineRule="auto"/>
              <w:jc w:val="center"/>
              <w:rPr>
                <w:rFonts w:ascii="Times New Roman" w:hAnsi="Times New Roman"/>
                <w:b/>
                <w:bCs/>
                <w:color w:val="000000"/>
                <w:sz w:val="20"/>
                <w:szCs w:val="20"/>
              </w:rPr>
            </w:pPr>
            <w:r w:rsidRPr="00CE1345">
              <w:rPr>
                <w:rFonts w:ascii="Times New Roman" w:hAnsi="Times New Roman"/>
                <w:b/>
                <w:bCs/>
                <w:color w:val="000000"/>
                <w:sz w:val="20"/>
                <w:szCs w:val="20"/>
              </w:rPr>
              <w:t>2025</w:t>
            </w:r>
          </w:p>
        </w:tc>
        <w:tc>
          <w:tcPr>
            <w:tcW w:w="851" w:type="dxa"/>
            <w:tcBorders>
              <w:top w:val="nil"/>
              <w:left w:val="nil"/>
              <w:bottom w:val="single" w:sz="4" w:space="0" w:color="auto"/>
              <w:right w:val="single" w:sz="4" w:space="0" w:color="auto"/>
            </w:tcBorders>
            <w:shd w:val="clear" w:color="000000" w:fill="E26B0A"/>
            <w:noWrap/>
            <w:vAlign w:val="center"/>
            <w:hideMark/>
          </w:tcPr>
          <w:p w:rsidR="00A17331" w:rsidRPr="00CE1345" w:rsidRDefault="00A17331" w:rsidP="00591DE2">
            <w:pPr>
              <w:spacing w:after="0" w:line="240" w:lineRule="auto"/>
              <w:jc w:val="center"/>
              <w:rPr>
                <w:rFonts w:ascii="Times New Roman" w:hAnsi="Times New Roman"/>
                <w:b/>
                <w:bCs/>
                <w:color w:val="000000"/>
                <w:sz w:val="20"/>
                <w:szCs w:val="20"/>
              </w:rPr>
            </w:pPr>
            <w:r w:rsidRPr="00CE1345">
              <w:rPr>
                <w:rFonts w:ascii="Times New Roman" w:hAnsi="Times New Roman"/>
                <w:b/>
                <w:bCs/>
                <w:color w:val="000000"/>
                <w:sz w:val="20"/>
                <w:szCs w:val="20"/>
              </w:rPr>
              <w:t>2026</w:t>
            </w:r>
          </w:p>
        </w:tc>
        <w:tc>
          <w:tcPr>
            <w:tcW w:w="850" w:type="dxa"/>
            <w:tcBorders>
              <w:top w:val="nil"/>
              <w:left w:val="nil"/>
              <w:bottom w:val="single" w:sz="4" w:space="0" w:color="auto"/>
              <w:right w:val="single" w:sz="4" w:space="0" w:color="auto"/>
            </w:tcBorders>
            <w:shd w:val="clear" w:color="000000" w:fill="E26B0A"/>
            <w:noWrap/>
            <w:vAlign w:val="center"/>
            <w:hideMark/>
          </w:tcPr>
          <w:p w:rsidR="00A17331" w:rsidRPr="00CE1345" w:rsidRDefault="00A17331" w:rsidP="00591DE2">
            <w:pPr>
              <w:spacing w:after="0" w:line="240" w:lineRule="auto"/>
              <w:jc w:val="center"/>
              <w:rPr>
                <w:rFonts w:ascii="Times New Roman" w:hAnsi="Times New Roman"/>
                <w:b/>
                <w:bCs/>
                <w:color w:val="000000"/>
                <w:sz w:val="20"/>
                <w:szCs w:val="20"/>
              </w:rPr>
            </w:pPr>
            <w:r w:rsidRPr="00CE1345">
              <w:rPr>
                <w:rFonts w:ascii="Times New Roman" w:hAnsi="Times New Roman"/>
                <w:b/>
                <w:bCs/>
                <w:color w:val="000000"/>
                <w:sz w:val="20"/>
                <w:szCs w:val="20"/>
              </w:rPr>
              <w:t>2027</w:t>
            </w:r>
          </w:p>
        </w:tc>
        <w:tc>
          <w:tcPr>
            <w:tcW w:w="851" w:type="dxa"/>
            <w:tcBorders>
              <w:top w:val="nil"/>
              <w:left w:val="nil"/>
              <w:bottom w:val="single" w:sz="4" w:space="0" w:color="auto"/>
              <w:right w:val="single" w:sz="8" w:space="0" w:color="auto"/>
            </w:tcBorders>
            <w:shd w:val="clear" w:color="000000" w:fill="E26B0A"/>
            <w:noWrap/>
            <w:vAlign w:val="center"/>
            <w:hideMark/>
          </w:tcPr>
          <w:p w:rsidR="00A17331" w:rsidRPr="00CE1345" w:rsidRDefault="00A17331" w:rsidP="00591DE2">
            <w:pPr>
              <w:spacing w:after="0" w:line="240" w:lineRule="auto"/>
              <w:jc w:val="center"/>
              <w:rPr>
                <w:rFonts w:ascii="Times New Roman" w:hAnsi="Times New Roman"/>
                <w:b/>
                <w:bCs/>
                <w:color w:val="000000"/>
                <w:sz w:val="20"/>
                <w:szCs w:val="20"/>
              </w:rPr>
            </w:pPr>
            <w:r w:rsidRPr="00CE1345">
              <w:rPr>
                <w:rFonts w:ascii="Times New Roman" w:hAnsi="Times New Roman"/>
                <w:b/>
                <w:bCs/>
                <w:color w:val="000000"/>
                <w:sz w:val="20"/>
                <w:szCs w:val="20"/>
              </w:rPr>
              <w:t>2028</w:t>
            </w:r>
          </w:p>
        </w:tc>
      </w:tr>
      <w:tr w:rsidR="00A17331" w:rsidRPr="00CE1345" w:rsidTr="00591DE2">
        <w:trPr>
          <w:trHeight w:val="270"/>
        </w:trPr>
        <w:tc>
          <w:tcPr>
            <w:tcW w:w="4475" w:type="dxa"/>
            <w:gridSpan w:val="2"/>
            <w:tcBorders>
              <w:top w:val="single" w:sz="4" w:space="0" w:color="auto"/>
              <w:left w:val="single" w:sz="8" w:space="0" w:color="auto"/>
              <w:bottom w:val="single" w:sz="4" w:space="0" w:color="auto"/>
              <w:right w:val="single" w:sz="4" w:space="0" w:color="000000"/>
            </w:tcBorders>
            <w:shd w:val="clear" w:color="000000" w:fill="E26B0A"/>
            <w:noWrap/>
          </w:tcPr>
          <w:p w:rsidR="00A17331" w:rsidRPr="00CE1345" w:rsidRDefault="00A17331" w:rsidP="00591DE2">
            <w:pPr>
              <w:spacing w:after="0" w:line="240" w:lineRule="auto"/>
              <w:rPr>
                <w:rFonts w:ascii="Times New Roman" w:hAnsi="Times New Roman"/>
                <w:b/>
                <w:sz w:val="18"/>
                <w:szCs w:val="18"/>
              </w:rPr>
            </w:pPr>
            <w:r w:rsidRPr="00CE1345">
              <w:rPr>
                <w:rFonts w:ascii="Times New Roman" w:hAnsi="Times New Roman"/>
                <w:b/>
                <w:sz w:val="18"/>
                <w:szCs w:val="18"/>
              </w:rPr>
              <w:t xml:space="preserve"> </w:t>
            </w:r>
            <w:r w:rsidR="004B37BB" w:rsidRPr="00CE1345">
              <w:rPr>
                <w:rFonts w:ascii="Times New Roman" w:hAnsi="Times New Roman"/>
                <w:b/>
                <w:sz w:val="18"/>
                <w:szCs w:val="18"/>
              </w:rPr>
              <w:t>PG 3.3</w:t>
            </w:r>
            <w:r w:rsidRPr="00CE1345">
              <w:rPr>
                <w:rFonts w:ascii="Times New Roman" w:hAnsi="Times New Roman"/>
                <w:b/>
                <w:sz w:val="18"/>
                <w:szCs w:val="18"/>
              </w:rPr>
              <w:t xml:space="preserve">.1. Okulda bir eğitim ve öğretim döneminde bilimsel, kültürel, sanatsal ve sportif alanlarda en az bir </w:t>
            </w:r>
          </w:p>
          <w:p w:rsidR="00A17331" w:rsidRPr="00CE1345" w:rsidRDefault="00A17331" w:rsidP="00591DE2">
            <w:pPr>
              <w:spacing w:after="0" w:line="240" w:lineRule="auto"/>
              <w:rPr>
                <w:rFonts w:ascii="Times New Roman" w:hAnsi="Times New Roman"/>
                <w:b/>
                <w:sz w:val="18"/>
                <w:szCs w:val="18"/>
              </w:rPr>
            </w:pPr>
            <w:r w:rsidRPr="00CE1345">
              <w:rPr>
                <w:rFonts w:ascii="Times New Roman" w:hAnsi="Times New Roman"/>
                <w:b/>
                <w:sz w:val="18"/>
                <w:szCs w:val="18"/>
              </w:rPr>
              <w:t>faaliyete katılan öğrenci oranı (%)</w:t>
            </w:r>
          </w:p>
        </w:tc>
        <w:tc>
          <w:tcPr>
            <w:tcW w:w="850" w:type="dxa"/>
            <w:tcBorders>
              <w:top w:val="nil"/>
              <w:left w:val="nil"/>
              <w:bottom w:val="single" w:sz="4" w:space="0" w:color="auto"/>
              <w:right w:val="single" w:sz="4" w:space="0" w:color="auto"/>
            </w:tcBorders>
            <w:shd w:val="clear" w:color="auto" w:fill="auto"/>
            <w:vAlign w:val="center"/>
            <w:hideMark/>
          </w:tcPr>
          <w:p w:rsidR="00A17331" w:rsidRPr="00CE1345" w:rsidRDefault="00A17331" w:rsidP="00591DE2">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25</w:t>
            </w:r>
          </w:p>
        </w:tc>
        <w:tc>
          <w:tcPr>
            <w:tcW w:w="992" w:type="dxa"/>
            <w:tcBorders>
              <w:top w:val="nil"/>
              <w:left w:val="nil"/>
              <w:bottom w:val="single" w:sz="4" w:space="0" w:color="auto"/>
              <w:right w:val="single" w:sz="4" w:space="0" w:color="auto"/>
            </w:tcBorders>
            <w:shd w:val="clear" w:color="auto" w:fill="auto"/>
            <w:vAlign w:val="center"/>
          </w:tcPr>
          <w:p w:rsidR="00A17331" w:rsidRPr="00CE1345" w:rsidRDefault="00D656BB" w:rsidP="00591DE2">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20</w:t>
            </w:r>
          </w:p>
        </w:tc>
        <w:tc>
          <w:tcPr>
            <w:tcW w:w="851" w:type="dxa"/>
            <w:tcBorders>
              <w:top w:val="nil"/>
              <w:left w:val="nil"/>
              <w:bottom w:val="single" w:sz="4" w:space="0" w:color="auto"/>
              <w:right w:val="single" w:sz="4" w:space="0" w:color="auto"/>
            </w:tcBorders>
            <w:shd w:val="clear" w:color="auto" w:fill="auto"/>
            <w:vAlign w:val="center"/>
          </w:tcPr>
          <w:p w:rsidR="00A17331" w:rsidRPr="00CE1345" w:rsidRDefault="00D656BB" w:rsidP="00591DE2">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30</w:t>
            </w:r>
          </w:p>
        </w:tc>
        <w:tc>
          <w:tcPr>
            <w:tcW w:w="992" w:type="dxa"/>
            <w:tcBorders>
              <w:top w:val="nil"/>
              <w:left w:val="nil"/>
              <w:bottom w:val="single" w:sz="4" w:space="0" w:color="auto"/>
              <w:right w:val="single" w:sz="4" w:space="0" w:color="auto"/>
            </w:tcBorders>
            <w:shd w:val="clear" w:color="auto" w:fill="auto"/>
            <w:vAlign w:val="center"/>
          </w:tcPr>
          <w:p w:rsidR="00A17331" w:rsidRPr="00CE1345" w:rsidRDefault="00D656BB" w:rsidP="00591DE2">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40</w:t>
            </w:r>
          </w:p>
        </w:tc>
        <w:tc>
          <w:tcPr>
            <w:tcW w:w="851" w:type="dxa"/>
            <w:tcBorders>
              <w:top w:val="nil"/>
              <w:left w:val="nil"/>
              <w:bottom w:val="single" w:sz="4" w:space="0" w:color="auto"/>
              <w:right w:val="single" w:sz="4" w:space="0" w:color="auto"/>
            </w:tcBorders>
            <w:shd w:val="clear" w:color="auto" w:fill="auto"/>
            <w:vAlign w:val="center"/>
          </w:tcPr>
          <w:p w:rsidR="00A17331" w:rsidRPr="00CE1345" w:rsidRDefault="00D656BB" w:rsidP="00591DE2">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50</w:t>
            </w:r>
          </w:p>
        </w:tc>
        <w:tc>
          <w:tcPr>
            <w:tcW w:w="850" w:type="dxa"/>
            <w:tcBorders>
              <w:top w:val="nil"/>
              <w:left w:val="nil"/>
              <w:bottom w:val="single" w:sz="4" w:space="0" w:color="auto"/>
              <w:right w:val="single" w:sz="4" w:space="0" w:color="auto"/>
            </w:tcBorders>
            <w:shd w:val="clear" w:color="auto" w:fill="auto"/>
            <w:vAlign w:val="center"/>
          </w:tcPr>
          <w:p w:rsidR="00A17331" w:rsidRPr="00CE1345" w:rsidRDefault="00D656BB" w:rsidP="00591DE2">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60</w:t>
            </w:r>
          </w:p>
        </w:tc>
        <w:tc>
          <w:tcPr>
            <w:tcW w:w="851" w:type="dxa"/>
            <w:tcBorders>
              <w:top w:val="nil"/>
              <w:left w:val="nil"/>
              <w:bottom w:val="single" w:sz="4" w:space="0" w:color="auto"/>
              <w:right w:val="single" w:sz="8" w:space="0" w:color="auto"/>
            </w:tcBorders>
            <w:shd w:val="clear" w:color="auto" w:fill="auto"/>
            <w:vAlign w:val="center"/>
          </w:tcPr>
          <w:p w:rsidR="00A17331" w:rsidRPr="00CE1345" w:rsidRDefault="00D656BB" w:rsidP="00591DE2">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70</w:t>
            </w:r>
          </w:p>
        </w:tc>
      </w:tr>
      <w:tr w:rsidR="00A17331" w:rsidRPr="00CE1345" w:rsidTr="00591DE2">
        <w:trPr>
          <w:trHeight w:val="784"/>
        </w:trPr>
        <w:tc>
          <w:tcPr>
            <w:tcW w:w="4475" w:type="dxa"/>
            <w:gridSpan w:val="2"/>
            <w:tcBorders>
              <w:top w:val="single" w:sz="4" w:space="0" w:color="auto"/>
              <w:left w:val="single" w:sz="8" w:space="0" w:color="auto"/>
              <w:bottom w:val="single" w:sz="4" w:space="0" w:color="auto"/>
              <w:right w:val="single" w:sz="4" w:space="0" w:color="000000"/>
            </w:tcBorders>
            <w:shd w:val="clear" w:color="000000" w:fill="E26B0A"/>
            <w:noWrap/>
          </w:tcPr>
          <w:p w:rsidR="00A17331" w:rsidRPr="00CE1345" w:rsidRDefault="00A17331" w:rsidP="00591DE2">
            <w:pPr>
              <w:spacing w:after="0" w:line="240" w:lineRule="auto"/>
              <w:rPr>
                <w:rFonts w:ascii="Times New Roman" w:hAnsi="Times New Roman"/>
                <w:b/>
                <w:sz w:val="18"/>
                <w:szCs w:val="18"/>
              </w:rPr>
            </w:pPr>
            <w:r w:rsidRPr="00CE1345">
              <w:rPr>
                <w:rFonts w:ascii="Times New Roman" w:hAnsi="Times New Roman"/>
                <w:b/>
                <w:sz w:val="18"/>
                <w:szCs w:val="18"/>
              </w:rPr>
              <w:t>PG</w:t>
            </w:r>
            <w:r w:rsidR="004B37BB" w:rsidRPr="00CE1345">
              <w:rPr>
                <w:rFonts w:ascii="Times New Roman" w:hAnsi="Times New Roman"/>
                <w:b/>
                <w:sz w:val="18"/>
                <w:szCs w:val="18"/>
              </w:rPr>
              <w:t xml:space="preserve"> 3.3</w:t>
            </w:r>
            <w:r w:rsidRPr="00CE1345">
              <w:rPr>
                <w:rFonts w:ascii="Times New Roman" w:hAnsi="Times New Roman"/>
                <w:b/>
                <w:sz w:val="18"/>
                <w:szCs w:val="18"/>
              </w:rPr>
              <w:t>.2. Bir eğitim ve öğretim yılında en az iki sosyal sorumluluk ve toplum hizmeti çalışmalarına katılan öğrenci oranı (%)</w:t>
            </w:r>
          </w:p>
        </w:tc>
        <w:tc>
          <w:tcPr>
            <w:tcW w:w="850" w:type="dxa"/>
            <w:tcBorders>
              <w:top w:val="nil"/>
              <w:left w:val="nil"/>
              <w:bottom w:val="single" w:sz="4" w:space="0" w:color="auto"/>
              <w:right w:val="single" w:sz="4" w:space="0" w:color="auto"/>
            </w:tcBorders>
            <w:shd w:val="clear" w:color="auto" w:fill="auto"/>
            <w:vAlign w:val="center"/>
            <w:hideMark/>
          </w:tcPr>
          <w:p w:rsidR="00A17331" w:rsidRPr="00CE1345" w:rsidRDefault="00A17331" w:rsidP="00591DE2">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25</w:t>
            </w:r>
          </w:p>
        </w:tc>
        <w:tc>
          <w:tcPr>
            <w:tcW w:w="992" w:type="dxa"/>
            <w:tcBorders>
              <w:top w:val="nil"/>
              <w:left w:val="nil"/>
              <w:bottom w:val="single" w:sz="4" w:space="0" w:color="auto"/>
              <w:right w:val="single" w:sz="4" w:space="0" w:color="auto"/>
            </w:tcBorders>
            <w:shd w:val="clear" w:color="auto" w:fill="auto"/>
            <w:vAlign w:val="center"/>
          </w:tcPr>
          <w:p w:rsidR="00A17331" w:rsidRPr="00CE1345" w:rsidRDefault="00D656BB" w:rsidP="00591DE2">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20</w:t>
            </w:r>
          </w:p>
        </w:tc>
        <w:tc>
          <w:tcPr>
            <w:tcW w:w="851" w:type="dxa"/>
            <w:tcBorders>
              <w:top w:val="nil"/>
              <w:left w:val="nil"/>
              <w:bottom w:val="single" w:sz="4" w:space="0" w:color="auto"/>
              <w:right w:val="single" w:sz="4" w:space="0" w:color="auto"/>
            </w:tcBorders>
            <w:shd w:val="clear" w:color="auto" w:fill="auto"/>
            <w:vAlign w:val="center"/>
          </w:tcPr>
          <w:p w:rsidR="00A17331" w:rsidRPr="00CE1345" w:rsidRDefault="00D656BB" w:rsidP="00591DE2">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30</w:t>
            </w:r>
          </w:p>
        </w:tc>
        <w:tc>
          <w:tcPr>
            <w:tcW w:w="992" w:type="dxa"/>
            <w:tcBorders>
              <w:top w:val="nil"/>
              <w:left w:val="nil"/>
              <w:bottom w:val="single" w:sz="4" w:space="0" w:color="auto"/>
              <w:right w:val="single" w:sz="4" w:space="0" w:color="auto"/>
            </w:tcBorders>
            <w:shd w:val="clear" w:color="auto" w:fill="auto"/>
            <w:vAlign w:val="center"/>
          </w:tcPr>
          <w:p w:rsidR="00A17331" w:rsidRPr="00CE1345" w:rsidRDefault="00D656BB" w:rsidP="00591DE2">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30</w:t>
            </w:r>
          </w:p>
        </w:tc>
        <w:tc>
          <w:tcPr>
            <w:tcW w:w="851" w:type="dxa"/>
            <w:tcBorders>
              <w:top w:val="nil"/>
              <w:left w:val="nil"/>
              <w:bottom w:val="single" w:sz="4" w:space="0" w:color="auto"/>
              <w:right w:val="single" w:sz="4" w:space="0" w:color="auto"/>
            </w:tcBorders>
            <w:shd w:val="clear" w:color="auto" w:fill="auto"/>
            <w:vAlign w:val="center"/>
          </w:tcPr>
          <w:p w:rsidR="00A17331" w:rsidRPr="00CE1345" w:rsidRDefault="00D656BB" w:rsidP="00591DE2">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30</w:t>
            </w:r>
          </w:p>
        </w:tc>
        <w:tc>
          <w:tcPr>
            <w:tcW w:w="850" w:type="dxa"/>
            <w:tcBorders>
              <w:top w:val="nil"/>
              <w:left w:val="nil"/>
              <w:bottom w:val="single" w:sz="4" w:space="0" w:color="auto"/>
              <w:right w:val="single" w:sz="4" w:space="0" w:color="auto"/>
            </w:tcBorders>
            <w:shd w:val="clear" w:color="auto" w:fill="auto"/>
            <w:vAlign w:val="center"/>
          </w:tcPr>
          <w:p w:rsidR="00A17331" w:rsidRPr="00CE1345" w:rsidRDefault="00D656BB" w:rsidP="00591DE2">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30</w:t>
            </w:r>
          </w:p>
        </w:tc>
        <w:tc>
          <w:tcPr>
            <w:tcW w:w="851" w:type="dxa"/>
            <w:tcBorders>
              <w:top w:val="nil"/>
              <w:left w:val="nil"/>
              <w:bottom w:val="single" w:sz="4" w:space="0" w:color="auto"/>
              <w:right w:val="single" w:sz="8" w:space="0" w:color="auto"/>
            </w:tcBorders>
            <w:shd w:val="clear" w:color="auto" w:fill="auto"/>
            <w:vAlign w:val="center"/>
          </w:tcPr>
          <w:p w:rsidR="00A17331" w:rsidRPr="00CE1345" w:rsidRDefault="00D656BB" w:rsidP="00591DE2">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30</w:t>
            </w:r>
          </w:p>
        </w:tc>
      </w:tr>
      <w:tr w:rsidR="00A17331" w:rsidRPr="00CE1345" w:rsidTr="00591DE2">
        <w:trPr>
          <w:trHeight w:val="270"/>
        </w:trPr>
        <w:tc>
          <w:tcPr>
            <w:tcW w:w="4475" w:type="dxa"/>
            <w:gridSpan w:val="2"/>
            <w:tcBorders>
              <w:top w:val="single" w:sz="4" w:space="0" w:color="auto"/>
              <w:left w:val="single" w:sz="8" w:space="0" w:color="auto"/>
              <w:bottom w:val="single" w:sz="4" w:space="0" w:color="auto"/>
              <w:right w:val="single" w:sz="4" w:space="0" w:color="auto"/>
            </w:tcBorders>
            <w:shd w:val="clear" w:color="000000" w:fill="E26B0A"/>
            <w:noWrap/>
          </w:tcPr>
          <w:p w:rsidR="00A17331" w:rsidRPr="00CE1345" w:rsidRDefault="00A17331" w:rsidP="00591DE2">
            <w:pPr>
              <w:spacing w:after="0" w:line="240" w:lineRule="auto"/>
              <w:rPr>
                <w:rFonts w:ascii="Times New Roman" w:hAnsi="Times New Roman"/>
                <w:b/>
                <w:sz w:val="18"/>
                <w:szCs w:val="18"/>
              </w:rPr>
            </w:pPr>
            <w:r w:rsidRPr="00CE1345">
              <w:rPr>
                <w:rFonts w:ascii="Times New Roman" w:hAnsi="Times New Roman"/>
                <w:b/>
                <w:sz w:val="18"/>
                <w:szCs w:val="18"/>
              </w:rPr>
              <w:t>PG 3.</w:t>
            </w:r>
            <w:r w:rsidR="004B37BB" w:rsidRPr="00CE1345">
              <w:rPr>
                <w:rFonts w:ascii="Times New Roman" w:hAnsi="Times New Roman"/>
                <w:b/>
                <w:sz w:val="18"/>
                <w:szCs w:val="18"/>
              </w:rPr>
              <w:t>3</w:t>
            </w:r>
            <w:r w:rsidRPr="00CE1345">
              <w:rPr>
                <w:rFonts w:ascii="Times New Roman" w:hAnsi="Times New Roman"/>
                <w:b/>
                <w:sz w:val="18"/>
                <w:szCs w:val="18"/>
              </w:rPr>
              <w:t>.3 Bir eğitim ve öğretim yılında yerel, ulusal ve uluslararası proje, yarışma vb. etkinliklere katılan öğrenci oranı (%)</w:t>
            </w:r>
          </w:p>
        </w:tc>
        <w:tc>
          <w:tcPr>
            <w:tcW w:w="850" w:type="dxa"/>
            <w:tcBorders>
              <w:top w:val="nil"/>
              <w:left w:val="nil"/>
              <w:bottom w:val="single" w:sz="4" w:space="0" w:color="auto"/>
              <w:right w:val="single" w:sz="4" w:space="0" w:color="auto"/>
            </w:tcBorders>
            <w:shd w:val="clear" w:color="auto" w:fill="auto"/>
            <w:vAlign w:val="center"/>
            <w:hideMark/>
          </w:tcPr>
          <w:p w:rsidR="00A17331" w:rsidRPr="00CE1345" w:rsidRDefault="00A17331" w:rsidP="00591DE2">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25</w:t>
            </w:r>
          </w:p>
        </w:tc>
        <w:tc>
          <w:tcPr>
            <w:tcW w:w="992" w:type="dxa"/>
            <w:tcBorders>
              <w:top w:val="nil"/>
              <w:left w:val="nil"/>
              <w:bottom w:val="single" w:sz="4" w:space="0" w:color="auto"/>
              <w:right w:val="single" w:sz="4" w:space="0" w:color="auto"/>
            </w:tcBorders>
            <w:shd w:val="clear" w:color="auto" w:fill="auto"/>
            <w:vAlign w:val="center"/>
          </w:tcPr>
          <w:p w:rsidR="00A17331" w:rsidRPr="00CE1345" w:rsidRDefault="00D656BB" w:rsidP="00591DE2">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4</w:t>
            </w:r>
          </w:p>
        </w:tc>
        <w:tc>
          <w:tcPr>
            <w:tcW w:w="851" w:type="dxa"/>
            <w:tcBorders>
              <w:top w:val="nil"/>
              <w:left w:val="nil"/>
              <w:bottom w:val="single" w:sz="4" w:space="0" w:color="auto"/>
              <w:right w:val="single" w:sz="4" w:space="0" w:color="auto"/>
            </w:tcBorders>
            <w:shd w:val="clear" w:color="auto" w:fill="auto"/>
            <w:vAlign w:val="center"/>
          </w:tcPr>
          <w:p w:rsidR="00A17331" w:rsidRPr="00CE1345" w:rsidRDefault="00D656BB" w:rsidP="00591DE2">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10</w:t>
            </w:r>
          </w:p>
        </w:tc>
        <w:tc>
          <w:tcPr>
            <w:tcW w:w="992" w:type="dxa"/>
            <w:tcBorders>
              <w:top w:val="nil"/>
              <w:left w:val="nil"/>
              <w:bottom w:val="single" w:sz="4" w:space="0" w:color="auto"/>
              <w:right w:val="single" w:sz="4" w:space="0" w:color="auto"/>
            </w:tcBorders>
            <w:shd w:val="clear" w:color="auto" w:fill="auto"/>
            <w:vAlign w:val="center"/>
          </w:tcPr>
          <w:p w:rsidR="00A17331" w:rsidRPr="00CE1345" w:rsidRDefault="00D656BB" w:rsidP="00591DE2">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20</w:t>
            </w:r>
          </w:p>
        </w:tc>
        <w:tc>
          <w:tcPr>
            <w:tcW w:w="851" w:type="dxa"/>
            <w:tcBorders>
              <w:top w:val="nil"/>
              <w:left w:val="nil"/>
              <w:bottom w:val="single" w:sz="4" w:space="0" w:color="auto"/>
              <w:right w:val="single" w:sz="4" w:space="0" w:color="auto"/>
            </w:tcBorders>
            <w:shd w:val="clear" w:color="auto" w:fill="auto"/>
            <w:vAlign w:val="center"/>
          </w:tcPr>
          <w:p w:rsidR="00A17331" w:rsidRPr="00CE1345" w:rsidRDefault="00D656BB" w:rsidP="00591DE2">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20</w:t>
            </w:r>
          </w:p>
        </w:tc>
        <w:tc>
          <w:tcPr>
            <w:tcW w:w="850" w:type="dxa"/>
            <w:tcBorders>
              <w:top w:val="nil"/>
              <w:left w:val="nil"/>
              <w:bottom w:val="single" w:sz="4" w:space="0" w:color="auto"/>
              <w:right w:val="single" w:sz="4" w:space="0" w:color="auto"/>
            </w:tcBorders>
            <w:shd w:val="clear" w:color="auto" w:fill="auto"/>
            <w:vAlign w:val="center"/>
          </w:tcPr>
          <w:p w:rsidR="00A17331" w:rsidRPr="00CE1345" w:rsidRDefault="00D656BB" w:rsidP="00591DE2">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20</w:t>
            </w:r>
          </w:p>
        </w:tc>
        <w:tc>
          <w:tcPr>
            <w:tcW w:w="851" w:type="dxa"/>
            <w:tcBorders>
              <w:top w:val="nil"/>
              <w:left w:val="nil"/>
              <w:bottom w:val="single" w:sz="4" w:space="0" w:color="auto"/>
              <w:right w:val="single" w:sz="8" w:space="0" w:color="auto"/>
            </w:tcBorders>
            <w:shd w:val="clear" w:color="auto" w:fill="auto"/>
            <w:vAlign w:val="center"/>
          </w:tcPr>
          <w:p w:rsidR="00A17331" w:rsidRPr="00CE1345" w:rsidRDefault="00D656BB" w:rsidP="00591DE2">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20</w:t>
            </w:r>
          </w:p>
        </w:tc>
      </w:tr>
      <w:tr w:rsidR="00A17331" w:rsidRPr="00CE1345" w:rsidTr="00591DE2">
        <w:trPr>
          <w:trHeight w:val="270"/>
        </w:trPr>
        <w:tc>
          <w:tcPr>
            <w:tcW w:w="4475" w:type="dxa"/>
            <w:gridSpan w:val="2"/>
            <w:tcBorders>
              <w:top w:val="single" w:sz="4" w:space="0" w:color="auto"/>
              <w:left w:val="single" w:sz="8" w:space="0" w:color="auto"/>
              <w:bottom w:val="single" w:sz="4" w:space="0" w:color="auto"/>
              <w:right w:val="single" w:sz="4" w:space="0" w:color="auto"/>
            </w:tcBorders>
            <w:shd w:val="clear" w:color="000000" w:fill="E26B0A"/>
            <w:noWrap/>
          </w:tcPr>
          <w:p w:rsidR="00A17331" w:rsidRPr="00CE1345" w:rsidRDefault="004B37BB" w:rsidP="00591DE2">
            <w:pPr>
              <w:spacing w:after="0" w:line="240" w:lineRule="auto"/>
              <w:jc w:val="both"/>
              <w:rPr>
                <w:rFonts w:ascii="Times New Roman" w:hAnsi="Times New Roman"/>
                <w:b/>
                <w:sz w:val="18"/>
                <w:szCs w:val="18"/>
              </w:rPr>
            </w:pPr>
            <w:r w:rsidRPr="00CE1345">
              <w:rPr>
                <w:rFonts w:ascii="Times New Roman" w:hAnsi="Times New Roman"/>
                <w:b/>
                <w:sz w:val="18"/>
                <w:szCs w:val="18"/>
              </w:rPr>
              <w:t>PG 3.3</w:t>
            </w:r>
            <w:r w:rsidR="00A17331" w:rsidRPr="00CE1345">
              <w:rPr>
                <w:rFonts w:ascii="Times New Roman" w:hAnsi="Times New Roman"/>
                <w:b/>
                <w:sz w:val="18"/>
                <w:szCs w:val="18"/>
              </w:rPr>
              <w:t>.4. Okulda bir eğitim ve öğretim yılında geleneksel çocuk oyunları alt başlığında en az bir faaliyete katılan öğrenci oranı (%)</w:t>
            </w:r>
          </w:p>
        </w:tc>
        <w:tc>
          <w:tcPr>
            <w:tcW w:w="850" w:type="dxa"/>
            <w:tcBorders>
              <w:top w:val="nil"/>
              <w:left w:val="nil"/>
              <w:bottom w:val="single" w:sz="4" w:space="0" w:color="auto"/>
              <w:right w:val="single" w:sz="4" w:space="0" w:color="auto"/>
            </w:tcBorders>
            <w:shd w:val="clear" w:color="auto" w:fill="auto"/>
            <w:vAlign w:val="center"/>
          </w:tcPr>
          <w:p w:rsidR="00A17331" w:rsidRPr="00CE1345" w:rsidRDefault="00A17331" w:rsidP="00591DE2">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25</w:t>
            </w:r>
          </w:p>
        </w:tc>
        <w:tc>
          <w:tcPr>
            <w:tcW w:w="992" w:type="dxa"/>
            <w:tcBorders>
              <w:top w:val="nil"/>
              <w:left w:val="nil"/>
              <w:bottom w:val="single" w:sz="4" w:space="0" w:color="auto"/>
              <w:right w:val="single" w:sz="4" w:space="0" w:color="auto"/>
            </w:tcBorders>
            <w:shd w:val="clear" w:color="auto" w:fill="auto"/>
            <w:vAlign w:val="center"/>
          </w:tcPr>
          <w:p w:rsidR="00A17331" w:rsidRPr="00CE1345" w:rsidRDefault="00D656BB" w:rsidP="00591DE2">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100</w:t>
            </w:r>
          </w:p>
        </w:tc>
        <w:tc>
          <w:tcPr>
            <w:tcW w:w="851" w:type="dxa"/>
            <w:tcBorders>
              <w:top w:val="nil"/>
              <w:left w:val="nil"/>
              <w:bottom w:val="single" w:sz="4" w:space="0" w:color="auto"/>
              <w:right w:val="single" w:sz="4" w:space="0" w:color="auto"/>
            </w:tcBorders>
            <w:shd w:val="clear" w:color="auto" w:fill="auto"/>
            <w:vAlign w:val="center"/>
          </w:tcPr>
          <w:p w:rsidR="00A17331" w:rsidRPr="00CE1345" w:rsidRDefault="00D656BB" w:rsidP="00591DE2">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100</w:t>
            </w:r>
          </w:p>
        </w:tc>
        <w:tc>
          <w:tcPr>
            <w:tcW w:w="992" w:type="dxa"/>
            <w:tcBorders>
              <w:top w:val="nil"/>
              <w:left w:val="nil"/>
              <w:bottom w:val="single" w:sz="4" w:space="0" w:color="auto"/>
              <w:right w:val="single" w:sz="4" w:space="0" w:color="auto"/>
            </w:tcBorders>
            <w:shd w:val="clear" w:color="auto" w:fill="auto"/>
            <w:vAlign w:val="center"/>
          </w:tcPr>
          <w:p w:rsidR="00A17331" w:rsidRPr="00CE1345" w:rsidRDefault="00D656BB" w:rsidP="00591DE2">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100</w:t>
            </w:r>
          </w:p>
        </w:tc>
        <w:tc>
          <w:tcPr>
            <w:tcW w:w="851" w:type="dxa"/>
            <w:tcBorders>
              <w:top w:val="nil"/>
              <w:left w:val="nil"/>
              <w:bottom w:val="single" w:sz="4" w:space="0" w:color="auto"/>
              <w:right w:val="single" w:sz="4" w:space="0" w:color="auto"/>
            </w:tcBorders>
            <w:shd w:val="clear" w:color="auto" w:fill="auto"/>
            <w:vAlign w:val="center"/>
          </w:tcPr>
          <w:p w:rsidR="00A17331" w:rsidRPr="00CE1345" w:rsidRDefault="00D656BB" w:rsidP="00591DE2">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100</w:t>
            </w:r>
          </w:p>
        </w:tc>
        <w:tc>
          <w:tcPr>
            <w:tcW w:w="850" w:type="dxa"/>
            <w:tcBorders>
              <w:top w:val="nil"/>
              <w:left w:val="nil"/>
              <w:bottom w:val="single" w:sz="4" w:space="0" w:color="auto"/>
              <w:right w:val="single" w:sz="4" w:space="0" w:color="auto"/>
            </w:tcBorders>
            <w:shd w:val="clear" w:color="auto" w:fill="auto"/>
            <w:vAlign w:val="center"/>
          </w:tcPr>
          <w:p w:rsidR="00A17331" w:rsidRPr="00CE1345" w:rsidRDefault="00D656BB" w:rsidP="00591DE2">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100</w:t>
            </w:r>
          </w:p>
        </w:tc>
        <w:tc>
          <w:tcPr>
            <w:tcW w:w="851" w:type="dxa"/>
            <w:tcBorders>
              <w:top w:val="nil"/>
              <w:left w:val="nil"/>
              <w:bottom w:val="single" w:sz="4" w:space="0" w:color="auto"/>
              <w:right w:val="single" w:sz="8" w:space="0" w:color="auto"/>
            </w:tcBorders>
            <w:shd w:val="clear" w:color="auto" w:fill="auto"/>
            <w:vAlign w:val="center"/>
          </w:tcPr>
          <w:p w:rsidR="00A17331" w:rsidRPr="00CE1345" w:rsidRDefault="00D656BB" w:rsidP="00591DE2">
            <w:pPr>
              <w:spacing w:after="0" w:line="240" w:lineRule="auto"/>
              <w:jc w:val="center"/>
              <w:rPr>
                <w:rFonts w:ascii="Times New Roman" w:hAnsi="Times New Roman"/>
                <w:color w:val="231F20"/>
                <w:sz w:val="20"/>
                <w:szCs w:val="20"/>
              </w:rPr>
            </w:pPr>
            <w:r w:rsidRPr="00CE1345">
              <w:rPr>
                <w:rFonts w:ascii="Times New Roman" w:hAnsi="Times New Roman"/>
                <w:color w:val="231F20"/>
                <w:sz w:val="20"/>
                <w:szCs w:val="20"/>
              </w:rPr>
              <w:t>100</w:t>
            </w:r>
          </w:p>
        </w:tc>
      </w:tr>
      <w:tr w:rsidR="00A17331" w:rsidRPr="00CE1345" w:rsidTr="00591DE2">
        <w:trPr>
          <w:trHeight w:val="1177"/>
        </w:trPr>
        <w:tc>
          <w:tcPr>
            <w:tcW w:w="1794" w:type="dxa"/>
            <w:tcBorders>
              <w:top w:val="single" w:sz="4" w:space="0" w:color="auto"/>
              <w:left w:val="single" w:sz="8" w:space="0" w:color="auto"/>
              <w:bottom w:val="single" w:sz="4" w:space="0" w:color="auto"/>
              <w:right w:val="single" w:sz="4" w:space="0" w:color="auto"/>
            </w:tcBorders>
            <w:shd w:val="clear" w:color="000000" w:fill="E26B0A"/>
            <w:vAlign w:val="center"/>
            <w:hideMark/>
          </w:tcPr>
          <w:p w:rsidR="00A17331" w:rsidRPr="00CE1345" w:rsidRDefault="00A17331" w:rsidP="00591DE2">
            <w:pPr>
              <w:spacing w:after="0" w:line="240" w:lineRule="auto"/>
              <w:rPr>
                <w:rFonts w:ascii="Times New Roman" w:hAnsi="Times New Roman"/>
                <w:b/>
                <w:bCs/>
                <w:color w:val="000000"/>
                <w:sz w:val="20"/>
                <w:szCs w:val="20"/>
              </w:rPr>
            </w:pPr>
            <w:r w:rsidRPr="00CE1345">
              <w:rPr>
                <w:rFonts w:ascii="Times New Roman" w:hAnsi="Times New Roman"/>
                <w:b/>
                <w:bCs/>
                <w:color w:val="000000"/>
                <w:sz w:val="20"/>
                <w:szCs w:val="20"/>
              </w:rPr>
              <w:t>Stratejiler</w:t>
            </w:r>
          </w:p>
        </w:tc>
        <w:tc>
          <w:tcPr>
            <w:tcW w:w="8918"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rsidR="00A17331" w:rsidRPr="00CE1345" w:rsidRDefault="004B37BB" w:rsidP="00591DE2">
            <w:pPr>
              <w:spacing w:after="0" w:line="240" w:lineRule="auto"/>
              <w:jc w:val="both"/>
              <w:rPr>
                <w:rFonts w:ascii="Times New Roman" w:hAnsi="Times New Roman"/>
                <w:color w:val="000000"/>
                <w:sz w:val="20"/>
                <w:szCs w:val="20"/>
              </w:rPr>
            </w:pPr>
            <w:r w:rsidRPr="00CE1345">
              <w:rPr>
                <w:rFonts w:ascii="Times New Roman" w:hAnsi="Times New Roman"/>
                <w:color w:val="000000"/>
                <w:sz w:val="20"/>
                <w:szCs w:val="20"/>
              </w:rPr>
              <w:t>S-3.3</w:t>
            </w:r>
            <w:r w:rsidR="00A17331" w:rsidRPr="00CE1345">
              <w:rPr>
                <w:rFonts w:ascii="Times New Roman" w:hAnsi="Times New Roman"/>
                <w:color w:val="000000"/>
                <w:sz w:val="20"/>
                <w:szCs w:val="20"/>
              </w:rPr>
              <w:t>.1. Öğrencilerin seviyelerine uygun olarak toplumsal sorunların çözümüne katkı sağlamak ve farkındalık oluşturmak amacıyla bilimsel, kültürel, sanatsal ve sportif alanlarda faaliyetler gerçekleştirilecektir.</w:t>
            </w:r>
          </w:p>
          <w:p w:rsidR="00A17331" w:rsidRPr="00CE1345" w:rsidRDefault="004B37BB" w:rsidP="00591DE2">
            <w:pPr>
              <w:spacing w:after="0" w:line="240" w:lineRule="auto"/>
              <w:jc w:val="both"/>
              <w:rPr>
                <w:rFonts w:ascii="Times New Roman" w:hAnsi="Times New Roman"/>
                <w:color w:val="000000"/>
                <w:sz w:val="20"/>
                <w:szCs w:val="20"/>
              </w:rPr>
            </w:pPr>
            <w:r w:rsidRPr="00CE1345">
              <w:rPr>
                <w:rFonts w:ascii="Times New Roman" w:hAnsi="Times New Roman"/>
                <w:color w:val="000000"/>
                <w:sz w:val="20"/>
                <w:szCs w:val="20"/>
              </w:rPr>
              <w:t>S-3.3</w:t>
            </w:r>
            <w:r w:rsidR="00A17331" w:rsidRPr="00CE1345">
              <w:rPr>
                <w:rFonts w:ascii="Times New Roman" w:hAnsi="Times New Roman"/>
                <w:color w:val="000000"/>
                <w:sz w:val="20"/>
                <w:szCs w:val="20"/>
              </w:rPr>
              <w:t>.2. Çocuk oyunları faaliyetleri yürütülecek, bu faaliyetlere katılan öğrenci sayıları artırılacaktır.</w:t>
            </w:r>
          </w:p>
          <w:p w:rsidR="00A17331" w:rsidRPr="00CE1345" w:rsidRDefault="004B37BB" w:rsidP="00591DE2">
            <w:pPr>
              <w:spacing w:after="0" w:line="240" w:lineRule="auto"/>
              <w:jc w:val="both"/>
              <w:rPr>
                <w:rFonts w:ascii="Times New Roman" w:hAnsi="Times New Roman"/>
                <w:color w:val="000000"/>
                <w:sz w:val="20"/>
                <w:szCs w:val="20"/>
              </w:rPr>
            </w:pPr>
            <w:r w:rsidRPr="00CE1345">
              <w:rPr>
                <w:rFonts w:ascii="Times New Roman" w:hAnsi="Times New Roman"/>
                <w:color w:val="000000"/>
                <w:sz w:val="20"/>
                <w:szCs w:val="20"/>
              </w:rPr>
              <w:t>S-3.3</w:t>
            </w:r>
            <w:r w:rsidR="00A17331" w:rsidRPr="00CE1345">
              <w:rPr>
                <w:rFonts w:ascii="Times New Roman" w:hAnsi="Times New Roman"/>
                <w:color w:val="000000"/>
                <w:sz w:val="20"/>
                <w:szCs w:val="20"/>
              </w:rPr>
              <w:t>.3. Öğretmenlerin proje eğitimlerine katılımı sağlanarak, öğrencilerle ortak projeler hazırlanması ve uygulanması sağlanacaktır.</w:t>
            </w:r>
          </w:p>
        </w:tc>
      </w:tr>
    </w:tbl>
    <w:p w:rsidR="00764E90" w:rsidRPr="00CE1345" w:rsidRDefault="00764E90" w:rsidP="002115AF">
      <w:pPr>
        <w:rPr>
          <w:rFonts w:ascii="Times New Roman" w:eastAsia="SimSun" w:hAnsi="Times New Roman"/>
        </w:rPr>
      </w:pPr>
    </w:p>
    <w:p w:rsidR="00764E90" w:rsidRPr="00CE1345" w:rsidRDefault="00764E90" w:rsidP="002115AF">
      <w:pPr>
        <w:rPr>
          <w:rFonts w:ascii="Times New Roman" w:eastAsia="SimSun" w:hAnsi="Times New Roman"/>
        </w:rPr>
      </w:pPr>
    </w:p>
    <w:p w:rsidR="00764E90" w:rsidRPr="00CE1345" w:rsidRDefault="00764E90" w:rsidP="002115AF">
      <w:pPr>
        <w:rPr>
          <w:rFonts w:ascii="Times New Roman" w:eastAsia="SimSun" w:hAnsi="Times New Roman"/>
        </w:rPr>
      </w:pPr>
    </w:p>
    <w:p w:rsidR="008161C2" w:rsidRPr="00CE1345" w:rsidRDefault="008161C2" w:rsidP="002115AF">
      <w:pPr>
        <w:rPr>
          <w:rFonts w:ascii="Times New Roman" w:eastAsia="SimSun" w:hAnsi="Times New Roman"/>
        </w:rPr>
      </w:pPr>
    </w:p>
    <w:p w:rsidR="008161C2" w:rsidRPr="00CE1345" w:rsidRDefault="008161C2" w:rsidP="002115AF">
      <w:pPr>
        <w:rPr>
          <w:rFonts w:ascii="Times New Roman" w:eastAsia="SimSun" w:hAnsi="Times New Roman"/>
        </w:rPr>
      </w:pPr>
    </w:p>
    <w:p w:rsidR="00764E90" w:rsidRPr="00CE1345" w:rsidRDefault="00764E90" w:rsidP="002115AF">
      <w:pPr>
        <w:rPr>
          <w:rFonts w:ascii="Times New Roman" w:eastAsia="SimSun" w:hAnsi="Times New Roman"/>
        </w:rPr>
      </w:pPr>
    </w:p>
    <w:p w:rsidR="002115AF" w:rsidRPr="00CE1345" w:rsidRDefault="002115AF" w:rsidP="002115AF">
      <w:pPr>
        <w:rPr>
          <w:rFonts w:ascii="Times New Roman" w:eastAsia="SimSun" w:hAnsi="Times New Roman"/>
        </w:rPr>
      </w:pPr>
    </w:p>
    <w:p w:rsidR="002115AF" w:rsidRPr="00CE1345" w:rsidRDefault="002115AF" w:rsidP="002115AF">
      <w:pPr>
        <w:rPr>
          <w:rFonts w:ascii="Times New Roman" w:eastAsia="SimSun" w:hAnsi="Times New Roman"/>
        </w:rPr>
      </w:pPr>
    </w:p>
    <w:p w:rsidR="002115AF" w:rsidRPr="00CE1345" w:rsidRDefault="002115AF" w:rsidP="002115AF">
      <w:pPr>
        <w:rPr>
          <w:rFonts w:ascii="Times New Roman" w:eastAsia="SimSun" w:hAnsi="Times New Roman"/>
        </w:rPr>
      </w:pPr>
    </w:p>
    <w:p w:rsidR="005A24AA" w:rsidRPr="00CE1345" w:rsidRDefault="005A24AA" w:rsidP="002115AF">
      <w:pPr>
        <w:rPr>
          <w:rFonts w:ascii="Times New Roman" w:eastAsia="SimSun" w:hAnsi="Times New Roman"/>
        </w:rPr>
      </w:pPr>
    </w:p>
    <w:p w:rsidR="005A24AA" w:rsidRPr="00CE1345" w:rsidRDefault="005A24AA" w:rsidP="002115AF">
      <w:pPr>
        <w:rPr>
          <w:rFonts w:ascii="Times New Roman" w:eastAsia="SimSun" w:hAnsi="Times New Roman"/>
        </w:rPr>
      </w:pPr>
    </w:p>
    <w:p w:rsidR="005A24AA" w:rsidRPr="00CE1345" w:rsidRDefault="005A24AA" w:rsidP="002115AF">
      <w:pPr>
        <w:rPr>
          <w:rFonts w:ascii="Times New Roman" w:eastAsia="SimSun" w:hAnsi="Times New Roman"/>
        </w:rPr>
      </w:pPr>
    </w:p>
    <w:p w:rsidR="005A24AA" w:rsidRPr="00CE1345" w:rsidRDefault="005A24AA" w:rsidP="002115AF">
      <w:pPr>
        <w:rPr>
          <w:rFonts w:ascii="Times New Roman" w:eastAsia="SimSun" w:hAnsi="Times New Roman"/>
        </w:rPr>
      </w:pPr>
    </w:p>
    <w:p w:rsidR="005A24AA" w:rsidRPr="00CE1345" w:rsidRDefault="005A24AA" w:rsidP="002115AF">
      <w:pPr>
        <w:rPr>
          <w:rFonts w:ascii="Times New Roman" w:eastAsia="SimSun" w:hAnsi="Times New Roman"/>
        </w:rPr>
      </w:pPr>
    </w:p>
    <w:p w:rsidR="002115AF" w:rsidRPr="00CE1345" w:rsidRDefault="005A24AA" w:rsidP="00B66637">
      <w:pPr>
        <w:pStyle w:val="Balk3"/>
        <w:spacing w:before="0" w:after="0" w:line="360" w:lineRule="auto"/>
        <w:rPr>
          <w:rStyle w:val="Balk1Char"/>
          <w:rFonts w:ascii="Times New Roman" w:hAnsi="Times New Roman"/>
        </w:rPr>
      </w:pPr>
      <w:r w:rsidRPr="00CE1345">
        <w:rPr>
          <w:rStyle w:val="Balk1Char"/>
          <w:rFonts w:ascii="Times New Roman" w:hAnsi="Times New Roman"/>
        </w:rPr>
        <w:t xml:space="preserve">   4.5. Maliyetlendirme</w:t>
      </w:r>
    </w:p>
    <w:bookmarkEnd w:id="37"/>
    <w:tbl>
      <w:tblPr>
        <w:tblW w:w="8641" w:type="dxa"/>
        <w:jc w:val="cente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2120"/>
        <w:gridCol w:w="1276"/>
        <w:gridCol w:w="1418"/>
        <w:gridCol w:w="1275"/>
        <w:gridCol w:w="1276"/>
        <w:gridCol w:w="1276"/>
      </w:tblGrid>
      <w:tr w:rsidR="005A24AA" w:rsidRPr="00CE1345" w:rsidTr="005A24AA">
        <w:trPr>
          <w:trHeight w:val="315"/>
          <w:jc w:val="center"/>
        </w:trPr>
        <w:tc>
          <w:tcPr>
            <w:tcW w:w="2120" w:type="dxa"/>
            <w:vMerge w:val="restart"/>
            <w:tcBorders>
              <w:top w:val="single" w:sz="4" w:space="0" w:color="9BBB59"/>
              <w:left w:val="single" w:sz="4" w:space="0" w:color="9BBB59"/>
              <w:bottom w:val="single" w:sz="4" w:space="0" w:color="9BBB59"/>
              <w:right w:val="nil"/>
            </w:tcBorders>
            <w:shd w:val="clear" w:color="auto" w:fill="9BBB59"/>
            <w:hideMark/>
          </w:tcPr>
          <w:p w:rsidR="005A24AA" w:rsidRPr="00CE1345" w:rsidRDefault="005A24AA" w:rsidP="0006146B">
            <w:pPr>
              <w:spacing w:after="0" w:line="240" w:lineRule="auto"/>
              <w:rPr>
                <w:rFonts w:ascii="Times New Roman" w:hAnsi="Times New Roman"/>
                <w:b/>
                <w:bCs/>
                <w:szCs w:val="24"/>
              </w:rPr>
            </w:pPr>
          </w:p>
        </w:tc>
        <w:tc>
          <w:tcPr>
            <w:tcW w:w="1276" w:type="dxa"/>
            <w:vMerge w:val="restart"/>
            <w:tcBorders>
              <w:top w:val="single" w:sz="4" w:space="0" w:color="9BBB59"/>
              <w:left w:val="nil"/>
              <w:bottom w:val="single" w:sz="4" w:space="0" w:color="9BBB59"/>
              <w:right w:val="nil"/>
            </w:tcBorders>
            <w:shd w:val="clear" w:color="auto" w:fill="9BBB59"/>
            <w:hideMark/>
          </w:tcPr>
          <w:p w:rsidR="005A24AA" w:rsidRPr="00CE1345" w:rsidRDefault="005A24AA" w:rsidP="0006146B">
            <w:pPr>
              <w:spacing w:after="0" w:line="240" w:lineRule="auto"/>
              <w:jc w:val="center"/>
              <w:rPr>
                <w:rFonts w:ascii="Times New Roman" w:hAnsi="Times New Roman"/>
                <w:b/>
                <w:bCs/>
                <w:sz w:val="22"/>
                <w:szCs w:val="22"/>
              </w:rPr>
            </w:pPr>
            <w:r w:rsidRPr="00CE1345">
              <w:rPr>
                <w:rFonts w:ascii="Times New Roman" w:hAnsi="Times New Roman"/>
                <w:b/>
                <w:bCs/>
                <w:sz w:val="22"/>
                <w:szCs w:val="22"/>
              </w:rPr>
              <w:t>2024</w:t>
            </w:r>
          </w:p>
        </w:tc>
        <w:tc>
          <w:tcPr>
            <w:tcW w:w="1418" w:type="dxa"/>
            <w:vMerge w:val="restart"/>
            <w:tcBorders>
              <w:top w:val="single" w:sz="4" w:space="0" w:color="9BBB59"/>
              <w:left w:val="nil"/>
              <w:bottom w:val="single" w:sz="4" w:space="0" w:color="9BBB59"/>
              <w:right w:val="nil"/>
            </w:tcBorders>
            <w:shd w:val="clear" w:color="auto" w:fill="9BBB59"/>
            <w:hideMark/>
          </w:tcPr>
          <w:p w:rsidR="005A24AA" w:rsidRPr="00CE1345" w:rsidRDefault="005A24AA" w:rsidP="0006146B">
            <w:pPr>
              <w:spacing w:after="0" w:line="240" w:lineRule="auto"/>
              <w:jc w:val="center"/>
              <w:rPr>
                <w:rFonts w:ascii="Times New Roman" w:hAnsi="Times New Roman"/>
                <w:b/>
                <w:bCs/>
                <w:sz w:val="22"/>
                <w:szCs w:val="22"/>
              </w:rPr>
            </w:pPr>
            <w:r w:rsidRPr="00CE1345">
              <w:rPr>
                <w:rFonts w:ascii="Times New Roman" w:hAnsi="Times New Roman"/>
                <w:b/>
                <w:bCs/>
                <w:sz w:val="22"/>
                <w:szCs w:val="22"/>
              </w:rPr>
              <w:t>2025</w:t>
            </w:r>
          </w:p>
        </w:tc>
        <w:tc>
          <w:tcPr>
            <w:tcW w:w="1275" w:type="dxa"/>
            <w:vMerge w:val="restart"/>
            <w:tcBorders>
              <w:top w:val="single" w:sz="4" w:space="0" w:color="9BBB59"/>
              <w:left w:val="nil"/>
              <w:bottom w:val="single" w:sz="4" w:space="0" w:color="9BBB59"/>
              <w:right w:val="nil"/>
            </w:tcBorders>
            <w:shd w:val="clear" w:color="auto" w:fill="9BBB59"/>
            <w:hideMark/>
          </w:tcPr>
          <w:p w:rsidR="005A24AA" w:rsidRPr="00CE1345" w:rsidRDefault="005A24AA" w:rsidP="0006146B">
            <w:pPr>
              <w:spacing w:after="0" w:line="240" w:lineRule="auto"/>
              <w:jc w:val="center"/>
              <w:rPr>
                <w:rFonts w:ascii="Times New Roman" w:hAnsi="Times New Roman"/>
                <w:b/>
                <w:bCs/>
                <w:sz w:val="22"/>
                <w:szCs w:val="22"/>
              </w:rPr>
            </w:pPr>
            <w:r w:rsidRPr="00CE1345">
              <w:rPr>
                <w:rFonts w:ascii="Times New Roman" w:hAnsi="Times New Roman"/>
                <w:b/>
                <w:bCs/>
                <w:sz w:val="22"/>
                <w:szCs w:val="22"/>
              </w:rPr>
              <w:t>2026</w:t>
            </w:r>
          </w:p>
        </w:tc>
        <w:tc>
          <w:tcPr>
            <w:tcW w:w="1276" w:type="dxa"/>
            <w:vMerge w:val="restart"/>
            <w:tcBorders>
              <w:top w:val="single" w:sz="4" w:space="0" w:color="9BBB59"/>
              <w:left w:val="nil"/>
              <w:bottom w:val="single" w:sz="4" w:space="0" w:color="9BBB59"/>
              <w:right w:val="nil"/>
            </w:tcBorders>
            <w:shd w:val="clear" w:color="auto" w:fill="9BBB59"/>
            <w:hideMark/>
          </w:tcPr>
          <w:p w:rsidR="005A24AA" w:rsidRPr="00CE1345" w:rsidRDefault="005A24AA" w:rsidP="0006146B">
            <w:pPr>
              <w:spacing w:after="0" w:line="240" w:lineRule="auto"/>
              <w:jc w:val="center"/>
              <w:rPr>
                <w:rFonts w:ascii="Times New Roman" w:hAnsi="Times New Roman"/>
                <w:b/>
                <w:bCs/>
                <w:sz w:val="22"/>
                <w:szCs w:val="22"/>
              </w:rPr>
            </w:pPr>
            <w:r w:rsidRPr="00CE1345">
              <w:rPr>
                <w:rFonts w:ascii="Times New Roman" w:hAnsi="Times New Roman"/>
                <w:b/>
                <w:bCs/>
                <w:sz w:val="22"/>
                <w:szCs w:val="22"/>
              </w:rPr>
              <w:t>2027</w:t>
            </w:r>
          </w:p>
        </w:tc>
        <w:tc>
          <w:tcPr>
            <w:tcW w:w="1276" w:type="dxa"/>
            <w:vMerge w:val="restart"/>
            <w:tcBorders>
              <w:top w:val="single" w:sz="4" w:space="0" w:color="9BBB59"/>
              <w:left w:val="nil"/>
              <w:bottom w:val="single" w:sz="4" w:space="0" w:color="9BBB59"/>
              <w:right w:val="nil"/>
            </w:tcBorders>
            <w:shd w:val="clear" w:color="auto" w:fill="9BBB59"/>
            <w:hideMark/>
          </w:tcPr>
          <w:p w:rsidR="005A24AA" w:rsidRPr="00CE1345" w:rsidRDefault="005A24AA" w:rsidP="0006146B">
            <w:pPr>
              <w:spacing w:after="0" w:line="240" w:lineRule="auto"/>
              <w:jc w:val="center"/>
              <w:rPr>
                <w:rFonts w:ascii="Times New Roman" w:hAnsi="Times New Roman"/>
                <w:b/>
                <w:bCs/>
                <w:sz w:val="22"/>
                <w:szCs w:val="22"/>
              </w:rPr>
            </w:pPr>
            <w:r w:rsidRPr="00CE1345">
              <w:rPr>
                <w:rFonts w:ascii="Times New Roman" w:hAnsi="Times New Roman"/>
                <w:b/>
                <w:bCs/>
                <w:sz w:val="22"/>
                <w:szCs w:val="22"/>
              </w:rPr>
              <w:t>2028</w:t>
            </w:r>
          </w:p>
        </w:tc>
      </w:tr>
      <w:tr w:rsidR="005A24AA" w:rsidRPr="00CE1345" w:rsidTr="005A24AA">
        <w:trPr>
          <w:trHeight w:val="300"/>
          <w:jc w:val="center"/>
        </w:trPr>
        <w:tc>
          <w:tcPr>
            <w:tcW w:w="2120" w:type="dxa"/>
            <w:vMerge/>
            <w:shd w:val="clear" w:color="auto" w:fill="EAF1DD"/>
            <w:hideMark/>
          </w:tcPr>
          <w:p w:rsidR="005A24AA" w:rsidRPr="00CE1345" w:rsidRDefault="005A24AA" w:rsidP="0006146B">
            <w:pPr>
              <w:spacing w:after="0" w:line="240" w:lineRule="auto"/>
              <w:rPr>
                <w:rFonts w:ascii="Times New Roman" w:hAnsi="Times New Roman"/>
                <w:b/>
                <w:bCs/>
                <w:szCs w:val="24"/>
              </w:rPr>
            </w:pPr>
          </w:p>
        </w:tc>
        <w:tc>
          <w:tcPr>
            <w:tcW w:w="1276" w:type="dxa"/>
            <w:vMerge/>
            <w:shd w:val="clear" w:color="auto" w:fill="EAF1DD"/>
            <w:hideMark/>
          </w:tcPr>
          <w:p w:rsidR="005A24AA" w:rsidRPr="00CE1345" w:rsidRDefault="005A24AA" w:rsidP="0006146B">
            <w:pPr>
              <w:spacing w:after="0" w:line="240" w:lineRule="auto"/>
              <w:rPr>
                <w:rFonts w:ascii="Times New Roman" w:hAnsi="Times New Roman"/>
                <w:b/>
                <w:bCs/>
                <w:sz w:val="22"/>
                <w:szCs w:val="22"/>
              </w:rPr>
            </w:pPr>
          </w:p>
        </w:tc>
        <w:tc>
          <w:tcPr>
            <w:tcW w:w="1418" w:type="dxa"/>
            <w:vMerge/>
            <w:shd w:val="clear" w:color="auto" w:fill="EAF1DD"/>
            <w:hideMark/>
          </w:tcPr>
          <w:p w:rsidR="005A24AA" w:rsidRPr="00CE1345" w:rsidRDefault="005A24AA" w:rsidP="0006146B">
            <w:pPr>
              <w:spacing w:after="0" w:line="240" w:lineRule="auto"/>
              <w:rPr>
                <w:rFonts w:ascii="Times New Roman" w:hAnsi="Times New Roman"/>
                <w:b/>
                <w:bCs/>
                <w:sz w:val="22"/>
                <w:szCs w:val="22"/>
              </w:rPr>
            </w:pPr>
          </w:p>
        </w:tc>
        <w:tc>
          <w:tcPr>
            <w:tcW w:w="1275" w:type="dxa"/>
            <w:vMerge/>
            <w:shd w:val="clear" w:color="auto" w:fill="EAF1DD"/>
            <w:hideMark/>
          </w:tcPr>
          <w:p w:rsidR="005A24AA" w:rsidRPr="00CE1345" w:rsidRDefault="005A24AA" w:rsidP="0006146B">
            <w:pPr>
              <w:spacing w:after="0" w:line="240" w:lineRule="auto"/>
              <w:rPr>
                <w:rFonts w:ascii="Times New Roman" w:hAnsi="Times New Roman"/>
                <w:b/>
                <w:bCs/>
                <w:sz w:val="22"/>
                <w:szCs w:val="22"/>
              </w:rPr>
            </w:pPr>
          </w:p>
        </w:tc>
        <w:tc>
          <w:tcPr>
            <w:tcW w:w="1276" w:type="dxa"/>
            <w:vMerge/>
            <w:shd w:val="clear" w:color="auto" w:fill="EAF1DD"/>
            <w:hideMark/>
          </w:tcPr>
          <w:p w:rsidR="005A24AA" w:rsidRPr="00CE1345" w:rsidRDefault="005A24AA" w:rsidP="0006146B">
            <w:pPr>
              <w:spacing w:after="0" w:line="240" w:lineRule="auto"/>
              <w:rPr>
                <w:rFonts w:ascii="Times New Roman" w:hAnsi="Times New Roman"/>
                <w:b/>
                <w:bCs/>
                <w:sz w:val="22"/>
                <w:szCs w:val="22"/>
              </w:rPr>
            </w:pPr>
          </w:p>
        </w:tc>
        <w:tc>
          <w:tcPr>
            <w:tcW w:w="1276" w:type="dxa"/>
            <w:vMerge/>
            <w:shd w:val="clear" w:color="auto" w:fill="EAF1DD"/>
            <w:hideMark/>
          </w:tcPr>
          <w:p w:rsidR="005A24AA" w:rsidRPr="00CE1345" w:rsidRDefault="005A24AA" w:rsidP="0006146B">
            <w:pPr>
              <w:spacing w:after="0" w:line="240" w:lineRule="auto"/>
              <w:rPr>
                <w:rFonts w:ascii="Times New Roman" w:hAnsi="Times New Roman"/>
                <w:b/>
                <w:bCs/>
                <w:sz w:val="22"/>
                <w:szCs w:val="22"/>
              </w:rPr>
            </w:pPr>
          </w:p>
        </w:tc>
      </w:tr>
      <w:tr w:rsidR="005A24AA" w:rsidRPr="00CE1345" w:rsidTr="005A24AA">
        <w:trPr>
          <w:trHeight w:val="300"/>
          <w:jc w:val="center"/>
        </w:trPr>
        <w:tc>
          <w:tcPr>
            <w:tcW w:w="2120" w:type="dxa"/>
            <w:shd w:val="clear" w:color="auto" w:fill="auto"/>
            <w:hideMark/>
          </w:tcPr>
          <w:p w:rsidR="005A24AA" w:rsidRPr="00CE1345" w:rsidRDefault="005A24AA" w:rsidP="0006146B">
            <w:pPr>
              <w:spacing w:after="0" w:line="240" w:lineRule="auto"/>
              <w:rPr>
                <w:rFonts w:ascii="Times New Roman" w:hAnsi="Times New Roman"/>
                <w:b/>
                <w:bCs/>
                <w:sz w:val="22"/>
                <w:szCs w:val="22"/>
              </w:rPr>
            </w:pPr>
            <w:r w:rsidRPr="00CE1345">
              <w:rPr>
                <w:rFonts w:ascii="Times New Roman" w:hAnsi="Times New Roman"/>
                <w:b/>
                <w:bCs/>
                <w:sz w:val="22"/>
                <w:szCs w:val="22"/>
              </w:rPr>
              <w:t>Amaç 1</w:t>
            </w:r>
          </w:p>
          <w:p w:rsidR="005A24AA" w:rsidRPr="00CE1345" w:rsidRDefault="005A24AA" w:rsidP="0006146B">
            <w:pPr>
              <w:spacing w:after="0" w:line="240" w:lineRule="auto"/>
              <w:rPr>
                <w:rFonts w:ascii="Times New Roman" w:hAnsi="Times New Roman"/>
                <w:b/>
                <w:bCs/>
                <w:sz w:val="22"/>
                <w:szCs w:val="22"/>
              </w:rPr>
            </w:pPr>
          </w:p>
        </w:tc>
        <w:tc>
          <w:tcPr>
            <w:tcW w:w="1276" w:type="dxa"/>
            <w:shd w:val="clear" w:color="auto" w:fill="auto"/>
          </w:tcPr>
          <w:p w:rsidR="005A24AA" w:rsidRPr="00CE1345" w:rsidRDefault="00BA49D3" w:rsidP="0006146B">
            <w:pPr>
              <w:spacing w:after="0" w:line="240" w:lineRule="auto"/>
              <w:rPr>
                <w:rFonts w:ascii="Times New Roman" w:hAnsi="Times New Roman"/>
                <w:sz w:val="20"/>
                <w:szCs w:val="20"/>
              </w:rPr>
            </w:pPr>
            <w:r w:rsidRPr="00CE1345">
              <w:rPr>
                <w:rFonts w:ascii="Times New Roman" w:hAnsi="Times New Roman"/>
                <w:sz w:val="20"/>
                <w:szCs w:val="20"/>
              </w:rPr>
              <w:lastRenderedPageBreak/>
              <w:t>1000</w:t>
            </w:r>
          </w:p>
        </w:tc>
        <w:tc>
          <w:tcPr>
            <w:tcW w:w="1418" w:type="dxa"/>
            <w:shd w:val="clear" w:color="auto" w:fill="auto"/>
          </w:tcPr>
          <w:p w:rsidR="005A24AA" w:rsidRPr="00CE1345" w:rsidRDefault="00BA49D3" w:rsidP="0006146B">
            <w:pPr>
              <w:spacing w:after="0" w:line="240" w:lineRule="auto"/>
              <w:rPr>
                <w:rFonts w:ascii="Times New Roman" w:hAnsi="Times New Roman"/>
                <w:sz w:val="20"/>
                <w:szCs w:val="20"/>
              </w:rPr>
            </w:pPr>
            <w:r w:rsidRPr="00CE1345">
              <w:rPr>
                <w:rFonts w:ascii="Times New Roman" w:hAnsi="Times New Roman"/>
                <w:sz w:val="20"/>
                <w:szCs w:val="20"/>
              </w:rPr>
              <w:t>1500</w:t>
            </w:r>
          </w:p>
        </w:tc>
        <w:tc>
          <w:tcPr>
            <w:tcW w:w="1275" w:type="dxa"/>
            <w:shd w:val="clear" w:color="auto" w:fill="auto"/>
          </w:tcPr>
          <w:p w:rsidR="005A24AA" w:rsidRPr="00CE1345" w:rsidRDefault="00BA49D3" w:rsidP="0006146B">
            <w:pPr>
              <w:spacing w:after="0" w:line="240" w:lineRule="auto"/>
              <w:rPr>
                <w:rFonts w:ascii="Times New Roman" w:hAnsi="Times New Roman"/>
                <w:sz w:val="20"/>
                <w:szCs w:val="20"/>
              </w:rPr>
            </w:pPr>
            <w:r w:rsidRPr="00CE1345">
              <w:rPr>
                <w:rFonts w:ascii="Times New Roman" w:hAnsi="Times New Roman"/>
                <w:sz w:val="20"/>
                <w:szCs w:val="20"/>
              </w:rPr>
              <w:t>2000</w:t>
            </w:r>
          </w:p>
        </w:tc>
        <w:tc>
          <w:tcPr>
            <w:tcW w:w="1276" w:type="dxa"/>
            <w:shd w:val="clear" w:color="auto" w:fill="auto"/>
          </w:tcPr>
          <w:p w:rsidR="005A24AA" w:rsidRPr="00CE1345" w:rsidRDefault="00BA49D3" w:rsidP="0006146B">
            <w:pPr>
              <w:spacing w:after="0" w:line="240" w:lineRule="auto"/>
              <w:rPr>
                <w:rFonts w:ascii="Times New Roman" w:hAnsi="Times New Roman"/>
                <w:sz w:val="20"/>
                <w:szCs w:val="20"/>
              </w:rPr>
            </w:pPr>
            <w:r w:rsidRPr="00CE1345">
              <w:rPr>
                <w:rFonts w:ascii="Times New Roman" w:hAnsi="Times New Roman"/>
                <w:sz w:val="20"/>
                <w:szCs w:val="20"/>
              </w:rPr>
              <w:t>2500</w:t>
            </w:r>
          </w:p>
        </w:tc>
        <w:tc>
          <w:tcPr>
            <w:tcW w:w="1276" w:type="dxa"/>
            <w:shd w:val="clear" w:color="auto" w:fill="auto"/>
          </w:tcPr>
          <w:p w:rsidR="005A24AA" w:rsidRPr="00CE1345" w:rsidRDefault="00BA49D3" w:rsidP="0006146B">
            <w:pPr>
              <w:spacing w:after="0" w:line="240" w:lineRule="auto"/>
              <w:rPr>
                <w:rFonts w:ascii="Times New Roman" w:hAnsi="Times New Roman"/>
                <w:sz w:val="20"/>
                <w:szCs w:val="20"/>
              </w:rPr>
            </w:pPr>
            <w:r w:rsidRPr="00CE1345">
              <w:rPr>
                <w:rFonts w:ascii="Times New Roman" w:hAnsi="Times New Roman"/>
                <w:sz w:val="20"/>
                <w:szCs w:val="20"/>
              </w:rPr>
              <w:t>3000</w:t>
            </w:r>
          </w:p>
        </w:tc>
      </w:tr>
      <w:tr w:rsidR="005A24AA" w:rsidRPr="00CE1345" w:rsidTr="005A24AA">
        <w:trPr>
          <w:trHeight w:val="600"/>
          <w:jc w:val="center"/>
        </w:trPr>
        <w:tc>
          <w:tcPr>
            <w:tcW w:w="2120" w:type="dxa"/>
            <w:shd w:val="clear" w:color="auto" w:fill="EAF1DD"/>
            <w:hideMark/>
          </w:tcPr>
          <w:p w:rsidR="005A24AA" w:rsidRPr="00CE1345" w:rsidRDefault="005A24AA" w:rsidP="0006146B">
            <w:pPr>
              <w:spacing w:after="0" w:line="240" w:lineRule="auto"/>
              <w:rPr>
                <w:rFonts w:ascii="Times New Roman" w:hAnsi="Times New Roman"/>
                <w:bCs/>
                <w:i/>
                <w:sz w:val="22"/>
                <w:szCs w:val="22"/>
              </w:rPr>
            </w:pPr>
            <w:r w:rsidRPr="00CE1345">
              <w:rPr>
                <w:rFonts w:ascii="Times New Roman" w:hAnsi="Times New Roman"/>
                <w:bCs/>
                <w:i/>
                <w:sz w:val="22"/>
                <w:szCs w:val="22"/>
              </w:rPr>
              <w:lastRenderedPageBreak/>
              <w:t>Hedef 1.1.</w:t>
            </w:r>
          </w:p>
        </w:tc>
        <w:tc>
          <w:tcPr>
            <w:tcW w:w="1276" w:type="dxa"/>
            <w:shd w:val="clear" w:color="auto" w:fill="EAF1DD"/>
          </w:tcPr>
          <w:p w:rsidR="005A24AA" w:rsidRPr="00CE1345" w:rsidRDefault="00956D00" w:rsidP="0006146B">
            <w:pPr>
              <w:spacing w:after="0" w:line="240" w:lineRule="auto"/>
              <w:rPr>
                <w:rFonts w:ascii="Times New Roman" w:hAnsi="Times New Roman"/>
                <w:sz w:val="20"/>
                <w:szCs w:val="20"/>
              </w:rPr>
            </w:pPr>
            <w:r w:rsidRPr="00CE1345">
              <w:rPr>
                <w:rFonts w:ascii="Times New Roman" w:hAnsi="Times New Roman"/>
                <w:sz w:val="20"/>
                <w:szCs w:val="20"/>
              </w:rPr>
              <w:t>0</w:t>
            </w:r>
          </w:p>
        </w:tc>
        <w:tc>
          <w:tcPr>
            <w:tcW w:w="1418" w:type="dxa"/>
            <w:shd w:val="clear" w:color="auto" w:fill="EAF1DD"/>
          </w:tcPr>
          <w:p w:rsidR="005A24AA" w:rsidRPr="00CE1345" w:rsidRDefault="00956D00" w:rsidP="0006146B">
            <w:pPr>
              <w:spacing w:after="0" w:line="240" w:lineRule="auto"/>
              <w:rPr>
                <w:rFonts w:ascii="Times New Roman" w:hAnsi="Times New Roman"/>
                <w:sz w:val="20"/>
                <w:szCs w:val="20"/>
              </w:rPr>
            </w:pPr>
            <w:r w:rsidRPr="00CE1345">
              <w:rPr>
                <w:rFonts w:ascii="Times New Roman" w:hAnsi="Times New Roman"/>
                <w:sz w:val="20"/>
                <w:szCs w:val="20"/>
              </w:rPr>
              <w:t>0</w:t>
            </w:r>
          </w:p>
        </w:tc>
        <w:tc>
          <w:tcPr>
            <w:tcW w:w="1275" w:type="dxa"/>
            <w:shd w:val="clear" w:color="auto" w:fill="EAF1DD"/>
          </w:tcPr>
          <w:p w:rsidR="005A24AA" w:rsidRPr="00CE1345" w:rsidRDefault="00956D00" w:rsidP="0006146B">
            <w:pPr>
              <w:spacing w:after="0" w:line="240" w:lineRule="auto"/>
              <w:rPr>
                <w:rFonts w:ascii="Times New Roman" w:hAnsi="Times New Roman"/>
                <w:sz w:val="20"/>
                <w:szCs w:val="20"/>
              </w:rPr>
            </w:pPr>
            <w:r w:rsidRPr="00CE1345">
              <w:rPr>
                <w:rFonts w:ascii="Times New Roman" w:hAnsi="Times New Roman"/>
                <w:sz w:val="20"/>
                <w:szCs w:val="20"/>
              </w:rPr>
              <w:t>0</w:t>
            </w:r>
          </w:p>
        </w:tc>
        <w:tc>
          <w:tcPr>
            <w:tcW w:w="1276" w:type="dxa"/>
            <w:shd w:val="clear" w:color="auto" w:fill="EAF1DD"/>
          </w:tcPr>
          <w:p w:rsidR="005A24AA" w:rsidRPr="00CE1345" w:rsidRDefault="00956D00" w:rsidP="0006146B">
            <w:pPr>
              <w:spacing w:after="0" w:line="240" w:lineRule="auto"/>
              <w:rPr>
                <w:rFonts w:ascii="Times New Roman" w:hAnsi="Times New Roman"/>
                <w:sz w:val="20"/>
                <w:szCs w:val="20"/>
              </w:rPr>
            </w:pPr>
            <w:r w:rsidRPr="00CE1345">
              <w:rPr>
                <w:rFonts w:ascii="Times New Roman" w:hAnsi="Times New Roman"/>
                <w:sz w:val="20"/>
                <w:szCs w:val="20"/>
              </w:rPr>
              <w:t>0</w:t>
            </w:r>
          </w:p>
        </w:tc>
        <w:tc>
          <w:tcPr>
            <w:tcW w:w="1276" w:type="dxa"/>
            <w:shd w:val="clear" w:color="auto" w:fill="EAF1DD"/>
          </w:tcPr>
          <w:p w:rsidR="005A24AA" w:rsidRPr="00CE1345" w:rsidRDefault="00956D00" w:rsidP="0006146B">
            <w:pPr>
              <w:spacing w:after="0" w:line="240" w:lineRule="auto"/>
              <w:rPr>
                <w:rFonts w:ascii="Times New Roman" w:hAnsi="Times New Roman"/>
                <w:sz w:val="20"/>
                <w:szCs w:val="20"/>
              </w:rPr>
            </w:pPr>
            <w:r w:rsidRPr="00CE1345">
              <w:rPr>
                <w:rFonts w:ascii="Times New Roman" w:hAnsi="Times New Roman"/>
                <w:sz w:val="20"/>
                <w:szCs w:val="20"/>
              </w:rPr>
              <w:t>0</w:t>
            </w:r>
          </w:p>
        </w:tc>
      </w:tr>
      <w:tr w:rsidR="00956D00" w:rsidRPr="00CE1345" w:rsidTr="005A24AA">
        <w:trPr>
          <w:trHeight w:val="555"/>
          <w:jc w:val="center"/>
        </w:trPr>
        <w:tc>
          <w:tcPr>
            <w:tcW w:w="2120" w:type="dxa"/>
            <w:shd w:val="clear" w:color="auto" w:fill="auto"/>
            <w:hideMark/>
          </w:tcPr>
          <w:p w:rsidR="00956D00" w:rsidRPr="00CE1345" w:rsidRDefault="00956D00" w:rsidP="00956D00">
            <w:pPr>
              <w:spacing w:after="0" w:line="240" w:lineRule="auto"/>
              <w:rPr>
                <w:rFonts w:ascii="Times New Roman" w:hAnsi="Times New Roman"/>
                <w:bCs/>
                <w:i/>
                <w:sz w:val="22"/>
                <w:szCs w:val="22"/>
              </w:rPr>
            </w:pPr>
            <w:r w:rsidRPr="00CE1345">
              <w:rPr>
                <w:rFonts w:ascii="Times New Roman" w:hAnsi="Times New Roman"/>
                <w:bCs/>
                <w:i/>
                <w:sz w:val="22"/>
                <w:szCs w:val="22"/>
              </w:rPr>
              <w:t>Hedef 1.2.</w:t>
            </w:r>
          </w:p>
        </w:tc>
        <w:tc>
          <w:tcPr>
            <w:tcW w:w="1276" w:type="dxa"/>
            <w:shd w:val="clear" w:color="auto" w:fill="auto"/>
          </w:tcPr>
          <w:p w:rsidR="00956D00" w:rsidRPr="00CE1345" w:rsidRDefault="00BA49D3" w:rsidP="00956D00">
            <w:pPr>
              <w:rPr>
                <w:rFonts w:ascii="Times New Roman" w:hAnsi="Times New Roman"/>
                <w:sz w:val="20"/>
                <w:szCs w:val="20"/>
              </w:rPr>
            </w:pPr>
            <w:r w:rsidRPr="00CE1345">
              <w:rPr>
                <w:rFonts w:ascii="Times New Roman" w:hAnsi="Times New Roman"/>
                <w:sz w:val="20"/>
                <w:szCs w:val="20"/>
              </w:rPr>
              <w:t>1000</w:t>
            </w:r>
          </w:p>
        </w:tc>
        <w:tc>
          <w:tcPr>
            <w:tcW w:w="1418" w:type="dxa"/>
            <w:shd w:val="clear" w:color="auto" w:fill="auto"/>
          </w:tcPr>
          <w:p w:rsidR="00956D00" w:rsidRPr="00CE1345" w:rsidRDefault="00BA49D3" w:rsidP="00956D00">
            <w:pPr>
              <w:rPr>
                <w:rFonts w:ascii="Times New Roman" w:hAnsi="Times New Roman"/>
                <w:sz w:val="20"/>
                <w:szCs w:val="20"/>
              </w:rPr>
            </w:pPr>
            <w:r w:rsidRPr="00CE1345">
              <w:rPr>
                <w:rFonts w:ascii="Times New Roman" w:hAnsi="Times New Roman"/>
                <w:sz w:val="20"/>
                <w:szCs w:val="20"/>
              </w:rPr>
              <w:t>1500</w:t>
            </w:r>
          </w:p>
        </w:tc>
        <w:tc>
          <w:tcPr>
            <w:tcW w:w="1275" w:type="dxa"/>
            <w:shd w:val="clear" w:color="auto" w:fill="auto"/>
          </w:tcPr>
          <w:p w:rsidR="00956D00" w:rsidRPr="00CE1345" w:rsidRDefault="00BA49D3" w:rsidP="00956D00">
            <w:pPr>
              <w:rPr>
                <w:rFonts w:ascii="Times New Roman" w:hAnsi="Times New Roman"/>
                <w:sz w:val="20"/>
                <w:szCs w:val="20"/>
              </w:rPr>
            </w:pPr>
            <w:r w:rsidRPr="00CE1345">
              <w:rPr>
                <w:rFonts w:ascii="Times New Roman" w:hAnsi="Times New Roman"/>
                <w:sz w:val="20"/>
                <w:szCs w:val="20"/>
              </w:rPr>
              <w:t>2000</w:t>
            </w:r>
          </w:p>
        </w:tc>
        <w:tc>
          <w:tcPr>
            <w:tcW w:w="1276" w:type="dxa"/>
            <w:shd w:val="clear" w:color="auto" w:fill="auto"/>
          </w:tcPr>
          <w:p w:rsidR="00956D00" w:rsidRPr="00CE1345" w:rsidRDefault="00BA49D3" w:rsidP="00956D00">
            <w:pPr>
              <w:rPr>
                <w:rFonts w:ascii="Times New Roman" w:hAnsi="Times New Roman"/>
                <w:sz w:val="20"/>
                <w:szCs w:val="20"/>
              </w:rPr>
            </w:pPr>
            <w:r w:rsidRPr="00CE1345">
              <w:rPr>
                <w:rFonts w:ascii="Times New Roman" w:hAnsi="Times New Roman"/>
                <w:sz w:val="20"/>
                <w:szCs w:val="20"/>
              </w:rPr>
              <w:t>2500</w:t>
            </w:r>
          </w:p>
        </w:tc>
        <w:tc>
          <w:tcPr>
            <w:tcW w:w="1276" w:type="dxa"/>
            <w:shd w:val="clear" w:color="auto" w:fill="auto"/>
          </w:tcPr>
          <w:p w:rsidR="00956D00" w:rsidRPr="00CE1345" w:rsidRDefault="00BA49D3" w:rsidP="00956D00">
            <w:pPr>
              <w:rPr>
                <w:rFonts w:ascii="Times New Roman" w:hAnsi="Times New Roman"/>
                <w:sz w:val="20"/>
                <w:szCs w:val="20"/>
              </w:rPr>
            </w:pPr>
            <w:r w:rsidRPr="00CE1345">
              <w:rPr>
                <w:rFonts w:ascii="Times New Roman" w:hAnsi="Times New Roman"/>
                <w:sz w:val="20"/>
                <w:szCs w:val="20"/>
              </w:rPr>
              <w:t>3000</w:t>
            </w:r>
          </w:p>
        </w:tc>
      </w:tr>
      <w:tr w:rsidR="005A24AA" w:rsidRPr="00CE1345" w:rsidTr="005A24AA">
        <w:trPr>
          <w:trHeight w:val="555"/>
          <w:jc w:val="center"/>
        </w:trPr>
        <w:tc>
          <w:tcPr>
            <w:tcW w:w="2120" w:type="dxa"/>
            <w:shd w:val="clear" w:color="auto" w:fill="E2EFD9"/>
          </w:tcPr>
          <w:p w:rsidR="005A24AA" w:rsidRPr="00CE1345" w:rsidRDefault="005A24AA" w:rsidP="0006146B">
            <w:pPr>
              <w:spacing w:after="0" w:line="240" w:lineRule="auto"/>
              <w:rPr>
                <w:rFonts w:ascii="Times New Roman" w:hAnsi="Times New Roman"/>
                <w:b/>
                <w:bCs/>
                <w:sz w:val="22"/>
                <w:szCs w:val="22"/>
              </w:rPr>
            </w:pPr>
            <w:r w:rsidRPr="00CE1345">
              <w:rPr>
                <w:rFonts w:ascii="Times New Roman" w:hAnsi="Times New Roman"/>
                <w:b/>
                <w:bCs/>
                <w:sz w:val="22"/>
                <w:szCs w:val="22"/>
              </w:rPr>
              <w:t>Amaç 2</w:t>
            </w:r>
          </w:p>
        </w:tc>
        <w:tc>
          <w:tcPr>
            <w:tcW w:w="1276" w:type="dxa"/>
            <w:shd w:val="clear" w:color="auto" w:fill="E2EFD9"/>
          </w:tcPr>
          <w:p w:rsidR="005A24AA" w:rsidRPr="00CE1345" w:rsidRDefault="00BA49D3" w:rsidP="0006146B">
            <w:pPr>
              <w:spacing w:after="0" w:line="240" w:lineRule="auto"/>
              <w:rPr>
                <w:rFonts w:ascii="Times New Roman" w:hAnsi="Times New Roman"/>
                <w:sz w:val="20"/>
                <w:szCs w:val="20"/>
              </w:rPr>
            </w:pPr>
            <w:r w:rsidRPr="00CE1345">
              <w:rPr>
                <w:rFonts w:ascii="Times New Roman" w:hAnsi="Times New Roman"/>
                <w:sz w:val="20"/>
                <w:szCs w:val="20"/>
              </w:rPr>
              <w:t>2000</w:t>
            </w:r>
          </w:p>
        </w:tc>
        <w:tc>
          <w:tcPr>
            <w:tcW w:w="1418" w:type="dxa"/>
            <w:shd w:val="clear" w:color="auto" w:fill="E2EFD9"/>
          </w:tcPr>
          <w:p w:rsidR="005A24AA" w:rsidRPr="00CE1345" w:rsidRDefault="00BA49D3" w:rsidP="0006146B">
            <w:pPr>
              <w:spacing w:after="0" w:line="240" w:lineRule="auto"/>
              <w:rPr>
                <w:rFonts w:ascii="Times New Roman" w:hAnsi="Times New Roman"/>
                <w:sz w:val="20"/>
                <w:szCs w:val="20"/>
              </w:rPr>
            </w:pPr>
            <w:r w:rsidRPr="00CE1345">
              <w:rPr>
                <w:rFonts w:ascii="Times New Roman" w:hAnsi="Times New Roman"/>
                <w:sz w:val="20"/>
                <w:szCs w:val="20"/>
              </w:rPr>
              <w:t>3000</w:t>
            </w:r>
          </w:p>
        </w:tc>
        <w:tc>
          <w:tcPr>
            <w:tcW w:w="1275" w:type="dxa"/>
            <w:shd w:val="clear" w:color="auto" w:fill="E2EFD9"/>
          </w:tcPr>
          <w:p w:rsidR="005A24AA" w:rsidRPr="00CE1345" w:rsidRDefault="00BA49D3" w:rsidP="0006146B">
            <w:pPr>
              <w:spacing w:after="0" w:line="240" w:lineRule="auto"/>
              <w:rPr>
                <w:rFonts w:ascii="Times New Roman" w:hAnsi="Times New Roman"/>
                <w:sz w:val="20"/>
                <w:szCs w:val="20"/>
              </w:rPr>
            </w:pPr>
            <w:r w:rsidRPr="00CE1345">
              <w:rPr>
                <w:rFonts w:ascii="Times New Roman" w:hAnsi="Times New Roman"/>
                <w:sz w:val="20"/>
                <w:szCs w:val="20"/>
              </w:rPr>
              <w:t>4000</w:t>
            </w:r>
          </w:p>
        </w:tc>
        <w:tc>
          <w:tcPr>
            <w:tcW w:w="1276" w:type="dxa"/>
            <w:shd w:val="clear" w:color="auto" w:fill="E2EFD9"/>
          </w:tcPr>
          <w:p w:rsidR="005A24AA" w:rsidRPr="00CE1345" w:rsidRDefault="00BA49D3" w:rsidP="0006146B">
            <w:pPr>
              <w:spacing w:after="0" w:line="240" w:lineRule="auto"/>
              <w:rPr>
                <w:rFonts w:ascii="Times New Roman" w:hAnsi="Times New Roman"/>
                <w:sz w:val="20"/>
                <w:szCs w:val="20"/>
              </w:rPr>
            </w:pPr>
            <w:r w:rsidRPr="00CE1345">
              <w:rPr>
                <w:rFonts w:ascii="Times New Roman" w:hAnsi="Times New Roman"/>
                <w:sz w:val="20"/>
                <w:szCs w:val="20"/>
              </w:rPr>
              <w:t>5000</w:t>
            </w:r>
          </w:p>
        </w:tc>
        <w:tc>
          <w:tcPr>
            <w:tcW w:w="1276" w:type="dxa"/>
            <w:shd w:val="clear" w:color="auto" w:fill="E2EFD9"/>
          </w:tcPr>
          <w:p w:rsidR="005A24AA" w:rsidRPr="00CE1345" w:rsidRDefault="00BA49D3" w:rsidP="0006146B">
            <w:pPr>
              <w:spacing w:after="0" w:line="240" w:lineRule="auto"/>
              <w:rPr>
                <w:rFonts w:ascii="Times New Roman" w:hAnsi="Times New Roman"/>
                <w:sz w:val="20"/>
                <w:szCs w:val="20"/>
              </w:rPr>
            </w:pPr>
            <w:r w:rsidRPr="00CE1345">
              <w:rPr>
                <w:rFonts w:ascii="Times New Roman" w:hAnsi="Times New Roman"/>
                <w:sz w:val="20"/>
                <w:szCs w:val="20"/>
              </w:rPr>
              <w:t>6000</w:t>
            </w:r>
          </w:p>
        </w:tc>
      </w:tr>
      <w:tr w:rsidR="00956D00" w:rsidRPr="00CE1345" w:rsidTr="005A24AA">
        <w:trPr>
          <w:trHeight w:val="555"/>
          <w:jc w:val="center"/>
        </w:trPr>
        <w:tc>
          <w:tcPr>
            <w:tcW w:w="2120" w:type="dxa"/>
            <w:shd w:val="clear" w:color="auto" w:fill="auto"/>
          </w:tcPr>
          <w:p w:rsidR="00956D00" w:rsidRPr="00CE1345" w:rsidRDefault="00956D00" w:rsidP="00956D00">
            <w:pPr>
              <w:spacing w:after="0" w:line="240" w:lineRule="auto"/>
              <w:rPr>
                <w:rFonts w:ascii="Times New Roman" w:hAnsi="Times New Roman"/>
                <w:bCs/>
                <w:i/>
                <w:sz w:val="22"/>
                <w:szCs w:val="22"/>
              </w:rPr>
            </w:pPr>
            <w:r w:rsidRPr="00CE1345">
              <w:rPr>
                <w:rFonts w:ascii="Times New Roman" w:hAnsi="Times New Roman"/>
                <w:bCs/>
                <w:i/>
                <w:sz w:val="22"/>
                <w:szCs w:val="22"/>
              </w:rPr>
              <w:t>Hedef 2.1.</w:t>
            </w:r>
          </w:p>
        </w:tc>
        <w:tc>
          <w:tcPr>
            <w:tcW w:w="1276" w:type="dxa"/>
            <w:shd w:val="clear" w:color="auto" w:fill="auto"/>
          </w:tcPr>
          <w:p w:rsidR="00956D00" w:rsidRPr="00CE1345" w:rsidRDefault="00BA49D3" w:rsidP="00956D00">
            <w:pPr>
              <w:rPr>
                <w:rFonts w:ascii="Times New Roman" w:hAnsi="Times New Roman"/>
                <w:sz w:val="20"/>
                <w:szCs w:val="20"/>
              </w:rPr>
            </w:pPr>
            <w:r w:rsidRPr="00CE1345">
              <w:rPr>
                <w:rFonts w:ascii="Times New Roman" w:hAnsi="Times New Roman"/>
                <w:sz w:val="20"/>
                <w:szCs w:val="20"/>
              </w:rPr>
              <w:t>0</w:t>
            </w:r>
          </w:p>
        </w:tc>
        <w:tc>
          <w:tcPr>
            <w:tcW w:w="1418" w:type="dxa"/>
            <w:shd w:val="clear" w:color="auto" w:fill="auto"/>
          </w:tcPr>
          <w:p w:rsidR="00956D00" w:rsidRPr="00CE1345" w:rsidRDefault="00BA49D3" w:rsidP="00956D00">
            <w:pPr>
              <w:rPr>
                <w:rFonts w:ascii="Times New Roman" w:hAnsi="Times New Roman"/>
                <w:sz w:val="20"/>
                <w:szCs w:val="20"/>
              </w:rPr>
            </w:pPr>
            <w:r w:rsidRPr="00CE1345">
              <w:rPr>
                <w:rFonts w:ascii="Times New Roman" w:hAnsi="Times New Roman"/>
                <w:sz w:val="20"/>
                <w:szCs w:val="20"/>
              </w:rPr>
              <w:t>0</w:t>
            </w:r>
          </w:p>
        </w:tc>
        <w:tc>
          <w:tcPr>
            <w:tcW w:w="1275" w:type="dxa"/>
            <w:shd w:val="clear" w:color="auto" w:fill="auto"/>
          </w:tcPr>
          <w:p w:rsidR="00956D00" w:rsidRPr="00CE1345" w:rsidRDefault="00BA49D3" w:rsidP="00956D00">
            <w:pPr>
              <w:rPr>
                <w:rFonts w:ascii="Times New Roman" w:hAnsi="Times New Roman"/>
                <w:sz w:val="20"/>
                <w:szCs w:val="20"/>
              </w:rPr>
            </w:pPr>
            <w:r w:rsidRPr="00CE1345">
              <w:rPr>
                <w:rFonts w:ascii="Times New Roman" w:hAnsi="Times New Roman"/>
                <w:sz w:val="20"/>
                <w:szCs w:val="20"/>
              </w:rPr>
              <w:t>0</w:t>
            </w:r>
          </w:p>
        </w:tc>
        <w:tc>
          <w:tcPr>
            <w:tcW w:w="1276" w:type="dxa"/>
            <w:shd w:val="clear" w:color="auto" w:fill="auto"/>
          </w:tcPr>
          <w:p w:rsidR="00956D00" w:rsidRPr="00CE1345" w:rsidRDefault="00BA49D3" w:rsidP="00956D00">
            <w:pPr>
              <w:rPr>
                <w:rFonts w:ascii="Times New Roman" w:hAnsi="Times New Roman"/>
                <w:sz w:val="20"/>
                <w:szCs w:val="20"/>
              </w:rPr>
            </w:pPr>
            <w:r w:rsidRPr="00CE1345">
              <w:rPr>
                <w:rFonts w:ascii="Times New Roman" w:hAnsi="Times New Roman"/>
                <w:sz w:val="20"/>
                <w:szCs w:val="20"/>
              </w:rPr>
              <w:t>0</w:t>
            </w:r>
          </w:p>
        </w:tc>
        <w:tc>
          <w:tcPr>
            <w:tcW w:w="1276" w:type="dxa"/>
            <w:shd w:val="clear" w:color="auto" w:fill="auto"/>
          </w:tcPr>
          <w:p w:rsidR="00956D00" w:rsidRPr="00CE1345" w:rsidRDefault="00BA49D3" w:rsidP="00956D00">
            <w:pPr>
              <w:rPr>
                <w:rFonts w:ascii="Times New Roman" w:hAnsi="Times New Roman"/>
                <w:sz w:val="20"/>
                <w:szCs w:val="20"/>
              </w:rPr>
            </w:pPr>
            <w:r w:rsidRPr="00CE1345">
              <w:rPr>
                <w:rFonts w:ascii="Times New Roman" w:hAnsi="Times New Roman"/>
                <w:sz w:val="20"/>
                <w:szCs w:val="20"/>
              </w:rPr>
              <w:t>0</w:t>
            </w:r>
          </w:p>
        </w:tc>
      </w:tr>
      <w:tr w:rsidR="00BA49D3" w:rsidRPr="00CE1345" w:rsidTr="00BA49D3">
        <w:trPr>
          <w:trHeight w:val="555"/>
          <w:jc w:val="center"/>
        </w:trPr>
        <w:tc>
          <w:tcPr>
            <w:tcW w:w="2120" w:type="dxa"/>
            <w:shd w:val="clear" w:color="auto" w:fill="EAF1DD"/>
          </w:tcPr>
          <w:p w:rsidR="00BA49D3" w:rsidRPr="00CE1345" w:rsidRDefault="00BA49D3" w:rsidP="00956D00">
            <w:pPr>
              <w:spacing w:after="0" w:line="240" w:lineRule="auto"/>
              <w:rPr>
                <w:rFonts w:ascii="Times New Roman" w:hAnsi="Times New Roman"/>
                <w:bCs/>
                <w:i/>
                <w:sz w:val="22"/>
                <w:szCs w:val="22"/>
              </w:rPr>
            </w:pPr>
            <w:r w:rsidRPr="00CE1345">
              <w:rPr>
                <w:rFonts w:ascii="Times New Roman" w:hAnsi="Times New Roman"/>
                <w:bCs/>
                <w:i/>
                <w:sz w:val="22"/>
                <w:szCs w:val="22"/>
              </w:rPr>
              <w:t>Hedef 2.2.</w:t>
            </w:r>
          </w:p>
        </w:tc>
        <w:tc>
          <w:tcPr>
            <w:tcW w:w="1276" w:type="dxa"/>
            <w:shd w:val="clear" w:color="auto" w:fill="EAF1DD"/>
          </w:tcPr>
          <w:p w:rsidR="00BA49D3" w:rsidRPr="00CE1345" w:rsidRDefault="00BA49D3" w:rsidP="00956D00">
            <w:pPr>
              <w:rPr>
                <w:rFonts w:ascii="Times New Roman" w:hAnsi="Times New Roman"/>
                <w:sz w:val="20"/>
                <w:szCs w:val="20"/>
              </w:rPr>
            </w:pPr>
            <w:r w:rsidRPr="00CE1345">
              <w:rPr>
                <w:rFonts w:ascii="Times New Roman" w:hAnsi="Times New Roman"/>
                <w:sz w:val="20"/>
                <w:szCs w:val="20"/>
              </w:rPr>
              <w:t>2000</w:t>
            </w:r>
          </w:p>
        </w:tc>
        <w:tc>
          <w:tcPr>
            <w:tcW w:w="1418" w:type="dxa"/>
            <w:shd w:val="clear" w:color="auto" w:fill="EAF1DD"/>
          </w:tcPr>
          <w:p w:rsidR="00BA49D3" w:rsidRPr="00CE1345" w:rsidRDefault="00BA49D3" w:rsidP="00956D00">
            <w:pPr>
              <w:rPr>
                <w:rFonts w:ascii="Times New Roman" w:hAnsi="Times New Roman"/>
                <w:sz w:val="20"/>
                <w:szCs w:val="20"/>
              </w:rPr>
            </w:pPr>
            <w:r w:rsidRPr="00CE1345">
              <w:rPr>
                <w:rFonts w:ascii="Times New Roman" w:hAnsi="Times New Roman"/>
                <w:sz w:val="20"/>
                <w:szCs w:val="20"/>
              </w:rPr>
              <w:t>3000</w:t>
            </w:r>
          </w:p>
        </w:tc>
        <w:tc>
          <w:tcPr>
            <w:tcW w:w="1275" w:type="dxa"/>
            <w:shd w:val="clear" w:color="auto" w:fill="EAF1DD"/>
          </w:tcPr>
          <w:p w:rsidR="00BA49D3" w:rsidRPr="00CE1345" w:rsidRDefault="00BA49D3" w:rsidP="00956D00">
            <w:pPr>
              <w:rPr>
                <w:rFonts w:ascii="Times New Roman" w:hAnsi="Times New Roman"/>
                <w:sz w:val="20"/>
                <w:szCs w:val="20"/>
              </w:rPr>
            </w:pPr>
            <w:r w:rsidRPr="00CE1345">
              <w:rPr>
                <w:rFonts w:ascii="Times New Roman" w:hAnsi="Times New Roman"/>
                <w:sz w:val="20"/>
                <w:szCs w:val="20"/>
              </w:rPr>
              <w:t>4000</w:t>
            </w:r>
          </w:p>
        </w:tc>
        <w:tc>
          <w:tcPr>
            <w:tcW w:w="1276" w:type="dxa"/>
            <w:shd w:val="clear" w:color="auto" w:fill="EAF1DD"/>
          </w:tcPr>
          <w:p w:rsidR="00BA49D3" w:rsidRPr="00CE1345" w:rsidRDefault="00BA49D3" w:rsidP="00956D00">
            <w:pPr>
              <w:rPr>
                <w:rFonts w:ascii="Times New Roman" w:hAnsi="Times New Roman"/>
                <w:sz w:val="20"/>
                <w:szCs w:val="20"/>
              </w:rPr>
            </w:pPr>
            <w:r w:rsidRPr="00CE1345">
              <w:rPr>
                <w:rFonts w:ascii="Times New Roman" w:hAnsi="Times New Roman"/>
                <w:sz w:val="20"/>
                <w:szCs w:val="20"/>
              </w:rPr>
              <w:t>5000</w:t>
            </w:r>
          </w:p>
        </w:tc>
        <w:tc>
          <w:tcPr>
            <w:tcW w:w="1276" w:type="dxa"/>
            <w:shd w:val="clear" w:color="auto" w:fill="EAF1DD"/>
          </w:tcPr>
          <w:p w:rsidR="00BA49D3" w:rsidRPr="00CE1345" w:rsidRDefault="00BA49D3" w:rsidP="00956D00">
            <w:pPr>
              <w:rPr>
                <w:rFonts w:ascii="Times New Roman" w:hAnsi="Times New Roman"/>
                <w:sz w:val="20"/>
                <w:szCs w:val="20"/>
              </w:rPr>
            </w:pPr>
            <w:r w:rsidRPr="00CE1345">
              <w:rPr>
                <w:rFonts w:ascii="Times New Roman" w:hAnsi="Times New Roman"/>
                <w:sz w:val="20"/>
                <w:szCs w:val="20"/>
              </w:rPr>
              <w:t>6000</w:t>
            </w:r>
          </w:p>
        </w:tc>
      </w:tr>
      <w:tr w:rsidR="005A24AA" w:rsidRPr="00CE1345" w:rsidTr="00BA49D3">
        <w:trPr>
          <w:trHeight w:val="555"/>
          <w:jc w:val="center"/>
        </w:trPr>
        <w:tc>
          <w:tcPr>
            <w:tcW w:w="2120" w:type="dxa"/>
            <w:shd w:val="clear" w:color="auto" w:fill="FFFFFF"/>
          </w:tcPr>
          <w:p w:rsidR="005A24AA" w:rsidRPr="00CE1345" w:rsidRDefault="005A24AA" w:rsidP="0006146B">
            <w:pPr>
              <w:spacing w:after="0" w:line="240" w:lineRule="auto"/>
              <w:rPr>
                <w:rFonts w:ascii="Times New Roman" w:hAnsi="Times New Roman"/>
                <w:b/>
                <w:bCs/>
                <w:sz w:val="22"/>
                <w:szCs w:val="22"/>
              </w:rPr>
            </w:pPr>
            <w:r w:rsidRPr="00CE1345">
              <w:rPr>
                <w:rFonts w:ascii="Times New Roman" w:hAnsi="Times New Roman"/>
                <w:b/>
                <w:bCs/>
                <w:sz w:val="22"/>
                <w:szCs w:val="22"/>
              </w:rPr>
              <w:t>Amaç 3</w:t>
            </w:r>
          </w:p>
        </w:tc>
        <w:tc>
          <w:tcPr>
            <w:tcW w:w="1276" w:type="dxa"/>
            <w:shd w:val="clear" w:color="auto" w:fill="FFFFFF"/>
          </w:tcPr>
          <w:p w:rsidR="005A24AA" w:rsidRPr="00CE1345" w:rsidRDefault="006B5A02" w:rsidP="0006146B">
            <w:pPr>
              <w:spacing w:after="0" w:line="240" w:lineRule="auto"/>
              <w:rPr>
                <w:rFonts w:ascii="Times New Roman" w:hAnsi="Times New Roman"/>
                <w:sz w:val="20"/>
                <w:szCs w:val="20"/>
              </w:rPr>
            </w:pPr>
            <w:r w:rsidRPr="00CE1345">
              <w:rPr>
                <w:rFonts w:ascii="Times New Roman" w:hAnsi="Times New Roman"/>
                <w:sz w:val="20"/>
                <w:szCs w:val="20"/>
              </w:rPr>
              <w:t>2000</w:t>
            </w:r>
          </w:p>
        </w:tc>
        <w:tc>
          <w:tcPr>
            <w:tcW w:w="1418" w:type="dxa"/>
            <w:shd w:val="clear" w:color="auto" w:fill="FFFFFF"/>
          </w:tcPr>
          <w:p w:rsidR="005A24AA" w:rsidRPr="00CE1345" w:rsidRDefault="006B5A02" w:rsidP="0006146B">
            <w:pPr>
              <w:spacing w:after="0" w:line="240" w:lineRule="auto"/>
              <w:rPr>
                <w:rFonts w:ascii="Times New Roman" w:hAnsi="Times New Roman"/>
                <w:sz w:val="20"/>
                <w:szCs w:val="20"/>
              </w:rPr>
            </w:pPr>
            <w:r w:rsidRPr="00CE1345">
              <w:rPr>
                <w:rFonts w:ascii="Times New Roman" w:hAnsi="Times New Roman"/>
                <w:sz w:val="20"/>
                <w:szCs w:val="20"/>
              </w:rPr>
              <w:t>3000</w:t>
            </w:r>
          </w:p>
        </w:tc>
        <w:tc>
          <w:tcPr>
            <w:tcW w:w="1275" w:type="dxa"/>
            <w:shd w:val="clear" w:color="auto" w:fill="FFFFFF"/>
          </w:tcPr>
          <w:p w:rsidR="005A24AA" w:rsidRPr="00CE1345" w:rsidRDefault="006B5A02" w:rsidP="0006146B">
            <w:pPr>
              <w:spacing w:after="0" w:line="240" w:lineRule="auto"/>
              <w:rPr>
                <w:rFonts w:ascii="Times New Roman" w:hAnsi="Times New Roman"/>
                <w:sz w:val="20"/>
                <w:szCs w:val="20"/>
              </w:rPr>
            </w:pPr>
            <w:r w:rsidRPr="00CE1345">
              <w:rPr>
                <w:rFonts w:ascii="Times New Roman" w:hAnsi="Times New Roman"/>
                <w:sz w:val="20"/>
                <w:szCs w:val="20"/>
              </w:rPr>
              <w:t>4000</w:t>
            </w:r>
          </w:p>
        </w:tc>
        <w:tc>
          <w:tcPr>
            <w:tcW w:w="1276" w:type="dxa"/>
            <w:shd w:val="clear" w:color="auto" w:fill="FFFFFF"/>
          </w:tcPr>
          <w:p w:rsidR="005A24AA" w:rsidRPr="00CE1345" w:rsidRDefault="006B5A02" w:rsidP="0006146B">
            <w:pPr>
              <w:spacing w:after="0" w:line="240" w:lineRule="auto"/>
              <w:rPr>
                <w:rFonts w:ascii="Times New Roman" w:hAnsi="Times New Roman"/>
                <w:sz w:val="20"/>
                <w:szCs w:val="20"/>
              </w:rPr>
            </w:pPr>
            <w:r w:rsidRPr="00CE1345">
              <w:rPr>
                <w:rFonts w:ascii="Times New Roman" w:hAnsi="Times New Roman"/>
                <w:sz w:val="20"/>
                <w:szCs w:val="20"/>
              </w:rPr>
              <w:t>5000</w:t>
            </w:r>
          </w:p>
        </w:tc>
        <w:tc>
          <w:tcPr>
            <w:tcW w:w="1276" w:type="dxa"/>
            <w:shd w:val="clear" w:color="auto" w:fill="FFFFFF"/>
          </w:tcPr>
          <w:p w:rsidR="005A24AA" w:rsidRPr="00CE1345" w:rsidRDefault="006B5A02" w:rsidP="0006146B">
            <w:pPr>
              <w:spacing w:after="0" w:line="240" w:lineRule="auto"/>
              <w:rPr>
                <w:rFonts w:ascii="Times New Roman" w:hAnsi="Times New Roman"/>
                <w:sz w:val="20"/>
                <w:szCs w:val="20"/>
              </w:rPr>
            </w:pPr>
            <w:r w:rsidRPr="00CE1345">
              <w:rPr>
                <w:rFonts w:ascii="Times New Roman" w:hAnsi="Times New Roman"/>
                <w:sz w:val="20"/>
                <w:szCs w:val="20"/>
              </w:rPr>
              <w:t>6000</w:t>
            </w:r>
          </w:p>
        </w:tc>
      </w:tr>
      <w:tr w:rsidR="00956D00" w:rsidRPr="00CE1345" w:rsidTr="00BA49D3">
        <w:trPr>
          <w:trHeight w:val="555"/>
          <w:jc w:val="center"/>
        </w:trPr>
        <w:tc>
          <w:tcPr>
            <w:tcW w:w="2120" w:type="dxa"/>
            <w:shd w:val="clear" w:color="auto" w:fill="EAF1DD"/>
          </w:tcPr>
          <w:p w:rsidR="00956D00" w:rsidRPr="00CE1345" w:rsidRDefault="00956D00" w:rsidP="00956D00">
            <w:pPr>
              <w:spacing w:after="0" w:line="240" w:lineRule="auto"/>
              <w:rPr>
                <w:rFonts w:ascii="Times New Roman" w:hAnsi="Times New Roman"/>
                <w:bCs/>
                <w:i/>
                <w:sz w:val="22"/>
                <w:szCs w:val="22"/>
              </w:rPr>
            </w:pPr>
            <w:r w:rsidRPr="00CE1345">
              <w:rPr>
                <w:rFonts w:ascii="Times New Roman" w:hAnsi="Times New Roman"/>
                <w:bCs/>
                <w:i/>
                <w:sz w:val="22"/>
                <w:szCs w:val="22"/>
              </w:rPr>
              <w:t>Hedef 3.1.</w:t>
            </w:r>
          </w:p>
        </w:tc>
        <w:tc>
          <w:tcPr>
            <w:tcW w:w="1276" w:type="dxa"/>
            <w:shd w:val="clear" w:color="auto" w:fill="EAF1DD"/>
          </w:tcPr>
          <w:p w:rsidR="00956D00" w:rsidRPr="00CE1345" w:rsidRDefault="00BA49D3" w:rsidP="00956D00">
            <w:pPr>
              <w:rPr>
                <w:rFonts w:ascii="Times New Roman" w:hAnsi="Times New Roman"/>
                <w:sz w:val="20"/>
                <w:szCs w:val="20"/>
              </w:rPr>
            </w:pPr>
            <w:r w:rsidRPr="00CE1345">
              <w:rPr>
                <w:rFonts w:ascii="Times New Roman" w:hAnsi="Times New Roman"/>
                <w:sz w:val="20"/>
                <w:szCs w:val="20"/>
              </w:rPr>
              <w:t>0</w:t>
            </w:r>
          </w:p>
        </w:tc>
        <w:tc>
          <w:tcPr>
            <w:tcW w:w="1418" w:type="dxa"/>
            <w:shd w:val="clear" w:color="auto" w:fill="EAF1DD"/>
          </w:tcPr>
          <w:p w:rsidR="00956D00" w:rsidRPr="00CE1345" w:rsidRDefault="00BA49D3" w:rsidP="00956D00">
            <w:pPr>
              <w:rPr>
                <w:rFonts w:ascii="Times New Roman" w:hAnsi="Times New Roman"/>
                <w:sz w:val="20"/>
                <w:szCs w:val="20"/>
              </w:rPr>
            </w:pPr>
            <w:r w:rsidRPr="00CE1345">
              <w:rPr>
                <w:rFonts w:ascii="Times New Roman" w:hAnsi="Times New Roman"/>
                <w:sz w:val="20"/>
                <w:szCs w:val="20"/>
              </w:rPr>
              <w:t>0</w:t>
            </w:r>
          </w:p>
        </w:tc>
        <w:tc>
          <w:tcPr>
            <w:tcW w:w="1275" w:type="dxa"/>
            <w:shd w:val="clear" w:color="auto" w:fill="EAF1DD"/>
          </w:tcPr>
          <w:p w:rsidR="00956D00" w:rsidRPr="00CE1345" w:rsidRDefault="00BA49D3" w:rsidP="00956D00">
            <w:pPr>
              <w:rPr>
                <w:rFonts w:ascii="Times New Roman" w:hAnsi="Times New Roman"/>
                <w:sz w:val="20"/>
                <w:szCs w:val="20"/>
              </w:rPr>
            </w:pPr>
            <w:r w:rsidRPr="00CE1345">
              <w:rPr>
                <w:rFonts w:ascii="Times New Roman" w:hAnsi="Times New Roman"/>
                <w:sz w:val="20"/>
                <w:szCs w:val="20"/>
              </w:rPr>
              <w:t>0</w:t>
            </w:r>
          </w:p>
        </w:tc>
        <w:tc>
          <w:tcPr>
            <w:tcW w:w="1276" w:type="dxa"/>
            <w:shd w:val="clear" w:color="auto" w:fill="EAF1DD"/>
          </w:tcPr>
          <w:p w:rsidR="00956D00" w:rsidRPr="00CE1345" w:rsidRDefault="00BA49D3" w:rsidP="00956D00">
            <w:pPr>
              <w:rPr>
                <w:rFonts w:ascii="Times New Roman" w:hAnsi="Times New Roman"/>
                <w:sz w:val="20"/>
                <w:szCs w:val="20"/>
              </w:rPr>
            </w:pPr>
            <w:r w:rsidRPr="00CE1345">
              <w:rPr>
                <w:rFonts w:ascii="Times New Roman" w:hAnsi="Times New Roman"/>
                <w:sz w:val="20"/>
                <w:szCs w:val="20"/>
              </w:rPr>
              <w:t>0</w:t>
            </w:r>
          </w:p>
        </w:tc>
        <w:tc>
          <w:tcPr>
            <w:tcW w:w="1276" w:type="dxa"/>
            <w:shd w:val="clear" w:color="auto" w:fill="EAF1DD"/>
          </w:tcPr>
          <w:p w:rsidR="00956D00" w:rsidRPr="00CE1345" w:rsidRDefault="00BA49D3" w:rsidP="00956D00">
            <w:pPr>
              <w:rPr>
                <w:rFonts w:ascii="Times New Roman" w:hAnsi="Times New Roman"/>
                <w:sz w:val="20"/>
                <w:szCs w:val="20"/>
              </w:rPr>
            </w:pPr>
            <w:r w:rsidRPr="00CE1345">
              <w:rPr>
                <w:rFonts w:ascii="Times New Roman" w:hAnsi="Times New Roman"/>
                <w:sz w:val="20"/>
                <w:szCs w:val="20"/>
              </w:rPr>
              <w:t>0</w:t>
            </w:r>
          </w:p>
        </w:tc>
      </w:tr>
      <w:tr w:rsidR="005A24AA" w:rsidRPr="00CE1345" w:rsidTr="00BA49D3">
        <w:trPr>
          <w:trHeight w:val="555"/>
          <w:jc w:val="center"/>
        </w:trPr>
        <w:tc>
          <w:tcPr>
            <w:tcW w:w="2120" w:type="dxa"/>
            <w:shd w:val="clear" w:color="auto" w:fill="FFFFFF"/>
          </w:tcPr>
          <w:p w:rsidR="005A24AA" w:rsidRPr="00CE1345" w:rsidRDefault="005A24AA" w:rsidP="0006146B">
            <w:pPr>
              <w:spacing w:after="0" w:line="240" w:lineRule="auto"/>
              <w:rPr>
                <w:rFonts w:ascii="Times New Roman" w:hAnsi="Times New Roman"/>
                <w:bCs/>
                <w:i/>
                <w:sz w:val="22"/>
                <w:szCs w:val="22"/>
              </w:rPr>
            </w:pPr>
            <w:r w:rsidRPr="00CE1345">
              <w:rPr>
                <w:rFonts w:ascii="Times New Roman" w:hAnsi="Times New Roman"/>
                <w:bCs/>
                <w:i/>
                <w:sz w:val="22"/>
                <w:szCs w:val="22"/>
              </w:rPr>
              <w:t>Hedef 3.2.</w:t>
            </w:r>
          </w:p>
        </w:tc>
        <w:tc>
          <w:tcPr>
            <w:tcW w:w="1276" w:type="dxa"/>
            <w:shd w:val="clear" w:color="auto" w:fill="FFFFFF"/>
          </w:tcPr>
          <w:p w:rsidR="005A24AA" w:rsidRPr="00CE1345" w:rsidRDefault="00BA49D3" w:rsidP="0006146B">
            <w:pPr>
              <w:spacing w:after="0" w:line="240" w:lineRule="auto"/>
              <w:rPr>
                <w:rFonts w:ascii="Times New Roman" w:hAnsi="Times New Roman"/>
                <w:sz w:val="20"/>
                <w:szCs w:val="20"/>
              </w:rPr>
            </w:pPr>
            <w:r w:rsidRPr="00CE1345">
              <w:rPr>
                <w:rFonts w:ascii="Times New Roman" w:hAnsi="Times New Roman"/>
                <w:sz w:val="20"/>
                <w:szCs w:val="20"/>
              </w:rPr>
              <w:t>2000</w:t>
            </w:r>
          </w:p>
        </w:tc>
        <w:tc>
          <w:tcPr>
            <w:tcW w:w="1418" w:type="dxa"/>
            <w:shd w:val="clear" w:color="auto" w:fill="FFFFFF"/>
          </w:tcPr>
          <w:p w:rsidR="005A24AA" w:rsidRPr="00CE1345" w:rsidRDefault="00BA49D3" w:rsidP="0006146B">
            <w:pPr>
              <w:spacing w:after="0" w:line="240" w:lineRule="auto"/>
              <w:rPr>
                <w:rFonts w:ascii="Times New Roman" w:hAnsi="Times New Roman"/>
                <w:sz w:val="20"/>
                <w:szCs w:val="20"/>
              </w:rPr>
            </w:pPr>
            <w:r w:rsidRPr="00CE1345">
              <w:rPr>
                <w:rFonts w:ascii="Times New Roman" w:hAnsi="Times New Roman"/>
                <w:sz w:val="20"/>
                <w:szCs w:val="20"/>
              </w:rPr>
              <w:t>3000</w:t>
            </w:r>
          </w:p>
        </w:tc>
        <w:tc>
          <w:tcPr>
            <w:tcW w:w="1275" w:type="dxa"/>
            <w:shd w:val="clear" w:color="auto" w:fill="FFFFFF"/>
          </w:tcPr>
          <w:p w:rsidR="005A24AA" w:rsidRPr="00CE1345" w:rsidRDefault="00BA49D3" w:rsidP="0006146B">
            <w:pPr>
              <w:spacing w:after="0" w:line="240" w:lineRule="auto"/>
              <w:rPr>
                <w:rFonts w:ascii="Times New Roman" w:hAnsi="Times New Roman"/>
                <w:sz w:val="20"/>
                <w:szCs w:val="20"/>
              </w:rPr>
            </w:pPr>
            <w:r w:rsidRPr="00CE1345">
              <w:rPr>
                <w:rFonts w:ascii="Times New Roman" w:hAnsi="Times New Roman"/>
                <w:sz w:val="20"/>
                <w:szCs w:val="20"/>
              </w:rPr>
              <w:t>4000</w:t>
            </w:r>
          </w:p>
        </w:tc>
        <w:tc>
          <w:tcPr>
            <w:tcW w:w="1276" w:type="dxa"/>
            <w:shd w:val="clear" w:color="auto" w:fill="FFFFFF"/>
          </w:tcPr>
          <w:p w:rsidR="005A24AA" w:rsidRPr="00CE1345" w:rsidRDefault="00BA49D3" w:rsidP="0006146B">
            <w:pPr>
              <w:spacing w:after="0" w:line="240" w:lineRule="auto"/>
              <w:rPr>
                <w:rFonts w:ascii="Times New Roman" w:hAnsi="Times New Roman"/>
                <w:sz w:val="20"/>
                <w:szCs w:val="20"/>
              </w:rPr>
            </w:pPr>
            <w:r w:rsidRPr="00CE1345">
              <w:rPr>
                <w:rFonts w:ascii="Times New Roman" w:hAnsi="Times New Roman"/>
                <w:sz w:val="20"/>
                <w:szCs w:val="20"/>
              </w:rPr>
              <w:t>5000</w:t>
            </w:r>
          </w:p>
        </w:tc>
        <w:tc>
          <w:tcPr>
            <w:tcW w:w="1276" w:type="dxa"/>
            <w:shd w:val="clear" w:color="auto" w:fill="FFFFFF"/>
          </w:tcPr>
          <w:p w:rsidR="005A24AA" w:rsidRPr="00CE1345" w:rsidRDefault="00BA49D3" w:rsidP="0006146B">
            <w:pPr>
              <w:spacing w:after="0" w:line="240" w:lineRule="auto"/>
              <w:rPr>
                <w:rFonts w:ascii="Times New Roman" w:hAnsi="Times New Roman"/>
                <w:sz w:val="20"/>
                <w:szCs w:val="20"/>
              </w:rPr>
            </w:pPr>
            <w:r w:rsidRPr="00CE1345">
              <w:rPr>
                <w:rFonts w:ascii="Times New Roman" w:hAnsi="Times New Roman"/>
                <w:sz w:val="20"/>
                <w:szCs w:val="20"/>
              </w:rPr>
              <w:t>6000</w:t>
            </w:r>
          </w:p>
        </w:tc>
      </w:tr>
      <w:tr w:rsidR="005A24AA" w:rsidRPr="00CE1345" w:rsidTr="005A24AA">
        <w:trPr>
          <w:trHeight w:val="315"/>
          <w:jc w:val="center"/>
        </w:trPr>
        <w:tc>
          <w:tcPr>
            <w:tcW w:w="2120" w:type="dxa"/>
            <w:shd w:val="clear" w:color="auto" w:fill="70AD47"/>
            <w:hideMark/>
          </w:tcPr>
          <w:p w:rsidR="005A24AA" w:rsidRPr="00CE1345" w:rsidRDefault="005A24AA" w:rsidP="0006146B">
            <w:pPr>
              <w:spacing w:after="0" w:line="240" w:lineRule="auto"/>
              <w:jc w:val="center"/>
              <w:rPr>
                <w:rFonts w:ascii="Times New Roman" w:hAnsi="Times New Roman"/>
                <w:b/>
                <w:bCs/>
                <w:sz w:val="22"/>
                <w:szCs w:val="22"/>
              </w:rPr>
            </w:pPr>
            <w:r w:rsidRPr="00CE1345">
              <w:rPr>
                <w:rFonts w:ascii="Times New Roman" w:hAnsi="Times New Roman"/>
                <w:b/>
                <w:bCs/>
                <w:sz w:val="22"/>
                <w:szCs w:val="22"/>
              </w:rPr>
              <w:t>TOPLAM</w:t>
            </w:r>
          </w:p>
        </w:tc>
        <w:tc>
          <w:tcPr>
            <w:tcW w:w="1276" w:type="dxa"/>
            <w:shd w:val="clear" w:color="auto" w:fill="70AD47"/>
          </w:tcPr>
          <w:p w:rsidR="005A24AA" w:rsidRPr="00CE1345" w:rsidRDefault="006B5A02" w:rsidP="0006146B">
            <w:pPr>
              <w:spacing w:after="0" w:line="240" w:lineRule="auto"/>
              <w:rPr>
                <w:rFonts w:ascii="Times New Roman" w:hAnsi="Times New Roman"/>
                <w:sz w:val="20"/>
                <w:szCs w:val="20"/>
              </w:rPr>
            </w:pPr>
            <w:r w:rsidRPr="00CE1345">
              <w:rPr>
                <w:rFonts w:ascii="Times New Roman" w:hAnsi="Times New Roman"/>
                <w:sz w:val="20"/>
                <w:szCs w:val="20"/>
              </w:rPr>
              <w:t>5000</w:t>
            </w:r>
          </w:p>
        </w:tc>
        <w:tc>
          <w:tcPr>
            <w:tcW w:w="1418" w:type="dxa"/>
            <w:shd w:val="clear" w:color="auto" w:fill="70AD47"/>
          </w:tcPr>
          <w:p w:rsidR="005A24AA" w:rsidRPr="00CE1345" w:rsidRDefault="006B5A02" w:rsidP="0006146B">
            <w:pPr>
              <w:spacing w:after="0" w:line="240" w:lineRule="auto"/>
              <w:rPr>
                <w:rFonts w:ascii="Times New Roman" w:hAnsi="Times New Roman"/>
                <w:sz w:val="20"/>
                <w:szCs w:val="20"/>
              </w:rPr>
            </w:pPr>
            <w:r w:rsidRPr="00CE1345">
              <w:rPr>
                <w:rFonts w:ascii="Times New Roman" w:hAnsi="Times New Roman"/>
                <w:sz w:val="20"/>
                <w:szCs w:val="20"/>
              </w:rPr>
              <w:t>7500</w:t>
            </w:r>
          </w:p>
        </w:tc>
        <w:tc>
          <w:tcPr>
            <w:tcW w:w="1275" w:type="dxa"/>
            <w:shd w:val="clear" w:color="auto" w:fill="70AD47"/>
          </w:tcPr>
          <w:p w:rsidR="005A24AA" w:rsidRPr="00CE1345" w:rsidRDefault="006B5A02" w:rsidP="0006146B">
            <w:pPr>
              <w:spacing w:after="0" w:line="240" w:lineRule="auto"/>
              <w:rPr>
                <w:rFonts w:ascii="Times New Roman" w:hAnsi="Times New Roman"/>
                <w:sz w:val="20"/>
                <w:szCs w:val="20"/>
              </w:rPr>
            </w:pPr>
            <w:r w:rsidRPr="00CE1345">
              <w:rPr>
                <w:rFonts w:ascii="Times New Roman" w:hAnsi="Times New Roman"/>
                <w:sz w:val="20"/>
                <w:szCs w:val="20"/>
              </w:rPr>
              <w:t>10000</w:t>
            </w:r>
          </w:p>
        </w:tc>
        <w:tc>
          <w:tcPr>
            <w:tcW w:w="1276" w:type="dxa"/>
            <w:shd w:val="clear" w:color="auto" w:fill="70AD47"/>
          </w:tcPr>
          <w:p w:rsidR="005A24AA" w:rsidRPr="00CE1345" w:rsidRDefault="006B5A02" w:rsidP="0006146B">
            <w:pPr>
              <w:spacing w:after="0" w:line="240" w:lineRule="auto"/>
              <w:rPr>
                <w:rFonts w:ascii="Times New Roman" w:hAnsi="Times New Roman"/>
                <w:sz w:val="20"/>
                <w:szCs w:val="20"/>
              </w:rPr>
            </w:pPr>
            <w:r w:rsidRPr="00CE1345">
              <w:rPr>
                <w:rFonts w:ascii="Times New Roman" w:hAnsi="Times New Roman"/>
                <w:sz w:val="20"/>
                <w:szCs w:val="20"/>
              </w:rPr>
              <w:t>12500</w:t>
            </w:r>
          </w:p>
        </w:tc>
        <w:tc>
          <w:tcPr>
            <w:tcW w:w="1276" w:type="dxa"/>
            <w:shd w:val="clear" w:color="auto" w:fill="70AD47"/>
          </w:tcPr>
          <w:p w:rsidR="005A24AA" w:rsidRPr="00CE1345" w:rsidRDefault="006B5A02" w:rsidP="0006146B">
            <w:pPr>
              <w:spacing w:after="0" w:line="240" w:lineRule="auto"/>
              <w:rPr>
                <w:rFonts w:ascii="Times New Roman" w:hAnsi="Times New Roman"/>
                <w:sz w:val="20"/>
                <w:szCs w:val="20"/>
              </w:rPr>
            </w:pPr>
            <w:r w:rsidRPr="00CE1345">
              <w:rPr>
                <w:rFonts w:ascii="Times New Roman" w:hAnsi="Times New Roman"/>
                <w:sz w:val="20"/>
                <w:szCs w:val="20"/>
              </w:rPr>
              <w:t>15000</w:t>
            </w:r>
          </w:p>
        </w:tc>
      </w:tr>
    </w:tbl>
    <w:p w:rsidR="00B66637" w:rsidRPr="00CE1345" w:rsidRDefault="00B66637" w:rsidP="00B66637">
      <w:pPr>
        <w:rPr>
          <w:rFonts w:ascii="Times New Roman" w:hAnsi="Times New Roman"/>
          <w:b/>
          <w:sz w:val="28"/>
        </w:rPr>
      </w:pPr>
    </w:p>
    <w:p w:rsidR="00B66637" w:rsidRPr="00CE1345" w:rsidRDefault="00B66637" w:rsidP="00B66637">
      <w:pPr>
        <w:rPr>
          <w:rFonts w:ascii="Times New Roman" w:hAnsi="Times New Roman"/>
          <w:b/>
          <w:i/>
        </w:rPr>
      </w:pPr>
    </w:p>
    <w:p w:rsidR="00B66637" w:rsidRPr="00CE1345" w:rsidRDefault="00B66637" w:rsidP="00044C41">
      <w:pPr>
        <w:rPr>
          <w:rFonts w:ascii="Times New Roman" w:hAnsi="Times New Roman"/>
        </w:rPr>
      </w:pPr>
    </w:p>
    <w:p w:rsidR="0060537F" w:rsidRPr="00CE1345" w:rsidRDefault="0060537F" w:rsidP="0060537F">
      <w:pPr>
        <w:pStyle w:val="Balk1"/>
        <w:jc w:val="center"/>
        <w:rPr>
          <w:rFonts w:ascii="Times New Roman" w:hAnsi="Times New Roman"/>
        </w:rPr>
      </w:pPr>
      <w:bookmarkStart w:id="38" w:name="_Toc416085167"/>
      <w:bookmarkStart w:id="39" w:name="_Toc529519470"/>
      <w:bookmarkEnd w:id="33"/>
      <w:bookmarkEnd w:id="34"/>
      <w:bookmarkEnd w:id="35"/>
    </w:p>
    <w:p w:rsidR="0060537F" w:rsidRPr="00CE1345" w:rsidRDefault="0060537F" w:rsidP="0060537F">
      <w:pPr>
        <w:pStyle w:val="Balk1"/>
        <w:jc w:val="center"/>
        <w:rPr>
          <w:rFonts w:ascii="Times New Roman" w:hAnsi="Times New Roman"/>
        </w:rPr>
      </w:pPr>
    </w:p>
    <w:p w:rsidR="0060537F" w:rsidRPr="00CE1345" w:rsidRDefault="0060537F" w:rsidP="0060537F">
      <w:pPr>
        <w:pStyle w:val="Balk1"/>
        <w:jc w:val="center"/>
        <w:rPr>
          <w:rFonts w:ascii="Times New Roman" w:hAnsi="Times New Roman"/>
        </w:rPr>
      </w:pPr>
    </w:p>
    <w:p w:rsidR="0060537F" w:rsidRPr="00CE1345" w:rsidRDefault="0060537F" w:rsidP="0060537F">
      <w:pPr>
        <w:pStyle w:val="Balk1"/>
        <w:jc w:val="center"/>
        <w:rPr>
          <w:rFonts w:ascii="Times New Roman" w:hAnsi="Times New Roman"/>
        </w:rPr>
      </w:pPr>
    </w:p>
    <w:p w:rsidR="0060537F" w:rsidRPr="00CE1345" w:rsidRDefault="0060537F" w:rsidP="0060537F">
      <w:pPr>
        <w:pStyle w:val="Balk1"/>
        <w:jc w:val="center"/>
        <w:rPr>
          <w:rFonts w:ascii="Times New Roman" w:hAnsi="Times New Roman"/>
        </w:rPr>
      </w:pPr>
    </w:p>
    <w:p w:rsidR="0060537F" w:rsidRPr="00CE1345" w:rsidRDefault="00EB1C60" w:rsidP="0060537F">
      <w:pPr>
        <w:pStyle w:val="Balk1"/>
        <w:jc w:val="center"/>
        <w:rPr>
          <w:rFonts w:ascii="Times New Roman" w:hAnsi="Times New Roman"/>
          <w:sz w:val="96"/>
          <w:szCs w:val="96"/>
        </w:rPr>
      </w:pPr>
      <w:bookmarkStart w:id="40" w:name="_Toc534829242"/>
      <w:r w:rsidRPr="00CE1345">
        <w:rPr>
          <w:rFonts w:ascii="Times New Roman" w:hAnsi="Times New Roman"/>
          <w:sz w:val="96"/>
          <w:szCs w:val="96"/>
        </w:rPr>
        <w:t>V. BÖLÜM</w:t>
      </w:r>
      <w:bookmarkStart w:id="41" w:name="_Toc416085168"/>
      <w:bookmarkStart w:id="42" w:name="_Toc529519471"/>
      <w:bookmarkEnd w:id="38"/>
      <w:bookmarkEnd w:id="39"/>
      <w:bookmarkEnd w:id="40"/>
    </w:p>
    <w:p w:rsidR="0060537F" w:rsidRPr="00CE1345" w:rsidRDefault="0060537F" w:rsidP="00B162EF">
      <w:pPr>
        <w:pStyle w:val="Balk1"/>
        <w:rPr>
          <w:rFonts w:ascii="Times New Roman" w:hAnsi="Times New Roman"/>
        </w:rPr>
      </w:pPr>
    </w:p>
    <w:p w:rsidR="0060537F" w:rsidRPr="00CE1345" w:rsidRDefault="0060537F" w:rsidP="00B162EF">
      <w:pPr>
        <w:pStyle w:val="Balk1"/>
        <w:rPr>
          <w:rFonts w:ascii="Times New Roman" w:hAnsi="Times New Roman"/>
        </w:rPr>
      </w:pPr>
    </w:p>
    <w:p w:rsidR="0060537F" w:rsidRPr="00CE1345" w:rsidRDefault="005A24AA" w:rsidP="00764E90">
      <w:pPr>
        <w:pStyle w:val="Balk1"/>
        <w:tabs>
          <w:tab w:val="left" w:pos="3804"/>
        </w:tabs>
        <w:jc w:val="center"/>
        <w:rPr>
          <w:rFonts w:ascii="Times New Roman" w:hAnsi="Times New Roman"/>
          <w:color w:val="FF0000"/>
          <w:sz w:val="32"/>
          <w:szCs w:val="32"/>
        </w:rPr>
      </w:pPr>
      <w:r w:rsidRPr="00CE1345">
        <w:rPr>
          <w:rFonts w:ascii="Times New Roman" w:hAnsi="Times New Roman"/>
          <w:color w:val="FF0000"/>
          <w:sz w:val="32"/>
          <w:szCs w:val="32"/>
          <w:shd w:val="clear" w:color="auto" w:fill="FFFFFF"/>
        </w:rPr>
        <w:t>İzleme ve Değerlendirme</w:t>
      </w:r>
    </w:p>
    <w:p w:rsidR="0060537F" w:rsidRPr="00CE1345" w:rsidRDefault="0060537F" w:rsidP="00B162EF">
      <w:pPr>
        <w:pStyle w:val="Balk1"/>
        <w:rPr>
          <w:rFonts w:ascii="Times New Roman" w:hAnsi="Times New Roman"/>
        </w:rPr>
      </w:pPr>
    </w:p>
    <w:p w:rsidR="0060537F" w:rsidRPr="00CE1345" w:rsidRDefault="0060537F" w:rsidP="00B162EF">
      <w:pPr>
        <w:pStyle w:val="Balk1"/>
        <w:rPr>
          <w:rFonts w:ascii="Times New Roman" w:hAnsi="Times New Roman"/>
        </w:rPr>
      </w:pPr>
    </w:p>
    <w:p w:rsidR="0060537F" w:rsidRPr="00CE1345" w:rsidRDefault="0060537F" w:rsidP="00B162EF">
      <w:pPr>
        <w:pStyle w:val="Balk1"/>
        <w:rPr>
          <w:rFonts w:ascii="Times New Roman" w:hAnsi="Times New Roman"/>
        </w:rPr>
      </w:pPr>
    </w:p>
    <w:p w:rsidR="0060537F" w:rsidRPr="00CE1345" w:rsidRDefault="0060537F" w:rsidP="00B162EF">
      <w:pPr>
        <w:pStyle w:val="Balk1"/>
        <w:rPr>
          <w:rFonts w:ascii="Times New Roman" w:hAnsi="Times New Roman"/>
        </w:rPr>
      </w:pPr>
    </w:p>
    <w:p w:rsidR="0060537F" w:rsidRPr="00CE1345" w:rsidRDefault="0060537F" w:rsidP="00B162EF">
      <w:pPr>
        <w:pStyle w:val="Balk1"/>
        <w:rPr>
          <w:rFonts w:ascii="Times New Roman" w:hAnsi="Times New Roman"/>
        </w:rPr>
      </w:pPr>
      <w:bookmarkStart w:id="43" w:name="_Toc416085172"/>
      <w:bookmarkStart w:id="44" w:name="_Toc529519473"/>
      <w:bookmarkEnd w:id="41"/>
      <w:bookmarkEnd w:id="42"/>
    </w:p>
    <w:p w:rsidR="005A24AA" w:rsidRPr="00CE1345" w:rsidRDefault="005A24AA" w:rsidP="005A24AA">
      <w:pPr>
        <w:rPr>
          <w:rFonts w:ascii="Times New Roman" w:hAnsi="Times New Roman"/>
        </w:rPr>
      </w:pPr>
    </w:p>
    <w:p w:rsidR="00337637" w:rsidRPr="00CE1345" w:rsidRDefault="008D4E73" w:rsidP="005A24AA">
      <w:pPr>
        <w:pStyle w:val="Balk1"/>
        <w:numPr>
          <w:ilvl w:val="0"/>
          <w:numId w:val="6"/>
        </w:numPr>
        <w:rPr>
          <w:rFonts w:ascii="Times New Roman" w:hAnsi="Times New Roman"/>
        </w:rPr>
      </w:pPr>
      <w:r w:rsidRPr="00CE1345">
        <w:rPr>
          <w:rFonts w:ascii="Times New Roman" w:hAnsi="Times New Roman"/>
        </w:rPr>
        <w:lastRenderedPageBreak/>
        <w:t xml:space="preserve"> </w:t>
      </w:r>
      <w:bookmarkStart w:id="45" w:name="_Toc534829245"/>
      <w:r w:rsidR="00337637" w:rsidRPr="00CE1345">
        <w:rPr>
          <w:rFonts w:ascii="Times New Roman" w:hAnsi="Times New Roman"/>
        </w:rPr>
        <w:t>İZLEME VE DEĞERLENDİRME</w:t>
      </w:r>
      <w:bookmarkEnd w:id="43"/>
      <w:bookmarkEnd w:id="44"/>
      <w:bookmarkEnd w:id="45"/>
    </w:p>
    <w:p w:rsidR="00300F0C" w:rsidRPr="00CE1345" w:rsidRDefault="00300F0C" w:rsidP="00300F0C">
      <w:pPr>
        <w:spacing w:after="120"/>
        <w:jc w:val="both"/>
        <w:rPr>
          <w:rFonts w:ascii="Times New Roman" w:eastAsia="Calibri" w:hAnsi="Times New Roman"/>
          <w:szCs w:val="22"/>
          <w:lang w:eastAsia="en-US"/>
        </w:rPr>
      </w:pPr>
      <w:r w:rsidRPr="00CE1345">
        <w:rPr>
          <w:rFonts w:ascii="Times New Roman" w:hAnsi="Times New Roman"/>
        </w:rPr>
        <w:tab/>
      </w:r>
      <w:r w:rsidRPr="00CE1345">
        <w:rPr>
          <w:rFonts w:ascii="Times New Roman" w:eastAsia="Calibri" w:hAnsi="Times New Roman"/>
          <w:szCs w:val="22"/>
          <w:lang w:eastAsia="en-US"/>
        </w:rPr>
        <w:t>Yılda iki</w:t>
      </w:r>
      <w:r w:rsidR="00B92BB6" w:rsidRPr="00CE1345">
        <w:rPr>
          <w:rFonts w:ascii="Times New Roman" w:eastAsia="Calibri" w:hAnsi="Times New Roman"/>
          <w:szCs w:val="22"/>
          <w:lang w:eastAsia="en-US"/>
        </w:rPr>
        <w:t xml:space="preserve"> kez okulumuzun</w:t>
      </w:r>
      <w:r w:rsidRPr="00CE1345">
        <w:rPr>
          <w:rFonts w:ascii="Times New Roman" w:eastAsia="Calibri" w:hAnsi="Times New Roman"/>
          <w:szCs w:val="22"/>
          <w:lang w:eastAsia="en-US"/>
        </w:rPr>
        <w:t xml:space="preserve"> 2024–2028 Stratejik Planı’nda yer alan performans göstergelerinin gerçekleşme düzeyleri tespit edilecektir. Yılın ilk altı aylık döne</w:t>
      </w:r>
      <w:r w:rsidR="00B92BB6" w:rsidRPr="00CE1345">
        <w:rPr>
          <w:rFonts w:ascii="Times New Roman" w:eastAsia="Calibri" w:hAnsi="Times New Roman"/>
          <w:szCs w:val="22"/>
          <w:lang w:eastAsia="en-US"/>
        </w:rPr>
        <w:t>minde planlama ekibi</w:t>
      </w:r>
      <w:r w:rsidRPr="00CE1345">
        <w:rPr>
          <w:rFonts w:ascii="Times New Roman" w:eastAsia="Calibri" w:hAnsi="Times New Roman"/>
          <w:szCs w:val="22"/>
          <w:lang w:eastAsia="en-US"/>
        </w:rPr>
        <w:t xml:space="preserve"> tarafından ara izleme gerçekleştirilecektir. Harcama birimlerinden sorumlu oldukları performans göstergeleri ve stratejiler ile ilgili gerçekleşme durumlarına ilişkin veriler toplanacaktır. İkinci izleme döneminde ise </w:t>
      </w:r>
      <w:r w:rsidR="009F79F0" w:rsidRPr="00CE1345">
        <w:rPr>
          <w:rFonts w:ascii="Times New Roman" w:eastAsia="Calibri" w:hAnsi="Times New Roman"/>
          <w:szCs w:val="22"/>
          <w:lang w:eastAsia="en-US"/>
        </w:rPr>
        <w:t>yılsonu</w:t>
      </w:r>
      <w:r w:rsidRPr="00CE1345">
        <w:rPr>
          <w:rFonts w:ascii="Times New Roman" w:eastAsia="Calibri" w:hAnsi="Times New Roman"/>
          <w:szCs w:val="22"/>
          <w:lang w:eastAsia="en-US"/>
        </w:rPr>
        <w:t xml:space="preserve"> gerçekleşme durumları tesit edilecektir. Hazırlanan rapor </w:t>
      </w:r>
      <w:r w:rsidR="00B92BB6" w:rsidRPr="00CE1345">
        <w:rPr>
          <w:rFonts w:ascii="Times New Roman" w:eastAsia="Calibri" w:hAnsi="Times New Roman"/>
          <w:szCs w:val="22"/>
          <w:lang w:eastAsia="en-US"/>
        </w:rPr>
        <w:t>okul idaresine</w:t>
      </w:r>
      <w:r w:rsidRPr="00CE1345">
        <w:rPr>
          <w:rFonts w:ascii="Times New Roman" w:eastAsia="Calibri" w:hAnsi="Times New Roman"/>
          <w:szCs w:val="22"/>
          <w:lang w:eastAsia="en-US"/>
        </w:rPr>
        <w:t xml:space="preserve"> sunulacaktır. </w:t>
      </w:r>
    </w:p>
    <w:p w:rsidR="00300F0C" w:rsidRPr="00CE1345" w:rsidRDefault="00300F0C" w:rsidP="00B92BB6">
      <w:pPr>
        <w:spacing w:after="120" w:line="259" w:lineRule="auto"/>
        <w:ind w:firstLine="708"/>
        <w:jc w:val="both"/>
        <w:rPr>
          <w:rFonts w:ascii="Times New Roman" w:eastAsia="Calibri" w:hAnsi="Times New Roman"/>
          <w:szCs w:val="22"/>
          <w:lang w:eastAsia="en-US"/>
        </w:rPr>
      </w:pPr>
      <w:r w:rsidRPr="00CE1345">
        <w:rPr>
          <w:rFonts w:ascii="Times New Roman" w:eastAsia="Calibri" w:hAnsi="Times New Roman"/>
          <w:szCs w:val="22"/>
          <w:lang w:eastAsia="en-US"/>
        </w:rPr>
        <w:t>Bu bağlamda; amaçlara ulaşabilmek için oluşabilecek riskler tespit edilerek gerekli tedbirlerin alınması sağlanacaktır. Stratejik plan değerlendirme r</w:t>
      </w:r>
      <w:r w:rsidR="00B92BB6" w:rsidRPr="00CE1345">
        <w:rPr>
          <w:rFonts w:ascii="Times New Roman" w:eastAsia="Calibri" w:hAnsi="Times New Roman"/>
          <w:szCs w:val="22"/>
          <w:lang w:eastAsia="en-US"/>
        </w:rPr>
        <w:t>aporu için belirlenmiş olan üç</w:t>
      </w:r>
      <w:r w:rsidRPr="00CE1345">
        <w:rPr>
          <w:rFonts w:ascii="Times New Roman" w:eastAsia="Calibri" w:hAnsi="Times New Roman"/>
          <w:szCs w:val="22"/>
          <w:lang w:eastAsia="en-US"/>
        </w:rPr>
        <w:t xml:space="preserve"> amaç ve bu amaçları gerçekleştirmek için konulmuş olan hedeflerden sorumlu olan birimlerin belirlenmiş olan sür</w:t>
      </w:r>
      <w:r w:rsidR="00B92BB6" w:rsidRPr="00CE1345">
        <w:rPr>
          <w:rFonts w:ascii="Times New Roman" w:eastAsia="Calibri" w:hAnsi="Times New Roman"/>
          <w:szCs w:val="22"/>
          <w:lang w:eastAsia="en-US"/>
        </w:rPr>
        <w:t>elerde raporlarını hazırlamaları gerekmektedir.</w:t>
      </w:r>
    </w:p>
    <w:p w:rsidR="00300F0C" w:rsidRPr="00CE1345" w:rsidRDefault="00300F0C" w:rsidP="00300F0C">
      <w:pPr>
        <w:rPr>
          <w:rFonts w:ascii="Times New Roman" w:hAnsi="Times New Roman"/>
        </w:rPr>
      </w:pPr>
    </w:p>
    <w:p w:rsidR="00300F0C" w:rsidRPr="00CE1345" w:rsidRDefault="00300F0C" w:rsidP="00300F0C">
      <w:pPr>
        <w:rPr>
          <w:rFonts w:ascii="Times New Roman" w:hAnsi="Times New Roman"/>
        </w:rPr>
      </w:pPr>
    </w:p>
    <w:p w:rsidR="00481D63" w:rsidRPr="00CE1345" w:rsidRDefault="00300F0C" w:rsidP="00300F0C">
      <w:pPr>
        <w:tabs>
          <w:tab w:val="left" w:pos="3516"/>
        </w:tabs>
        <w:rPr>
          <w:rFonts w:ascii="Times New Roman" w:hAnsi="Times New Roman"/>
        </w:rPr>
      </w:pPr>
      <w:r w:rsidRPr="00CE1345">
        <w:rPr>
          <w:rFonts w:ascii="Times New Roman" w:hAnsi="Times New Roman"/>
        </w:rPr>
        <w:tab/>
      </w:r>
      <w:r w:rsidR="00EA43EE" w:rsidRPr="00CE1345">
        <w:rPr>
          <w:rFonts w:ascii="Times New Roman" w:eastAsia="Calibri" w:hAnsi="Times New Roman"/>
          <w:noProof/>
          <w:szCs w:val="22"/>
        </w:rPr>
        <w:drawing>
          <wp:inline distT="0" distB="0" distL="0" distR="0">
            <wp:extent cx="5486400" cy="4133850"/>
            <wp:effectExtent l="0" t="0" r="0" b="0"/>
            <wp:docPr id="5" name="Diyagra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yagram 1"/>
                    <pic:cNvPicPr>
                      <a:picLocks noChangeArrowheads="1"/>
                    </pic:cNvPicPr>
                  </pic:nvPicPr>
                  <pic:blipFill>
                    <a:blip r:embed="rId17" cstate="print"/>
                    <a:srcRect l="-2692" r="-2571"/>
                    <a:stretch>
                      <a:fillRect/>
                    </a:stretch>
                  </pic:blipFill>
                  <pic:spPr bwMode="auto">
                    <a:xfrm>
                      <a:off x="0" y="0"/>
                      <a:ext cx="5486400" cy="4133850"/>
                    </a:xfrm>
                    <a:prstGeom prst="rect">
                      <a:avLst/>
                    </a:prstGeom>
                    <a:noFill/>
                    <a:ln w="9525">
                      <a:noFill/>
                      <a:miter lim="800000"/>
                      <a:headEnd/>
                      <a:tailEnd/>
                    </a:ln>
                  </pic:spPr>
                </pic:pic>
              </a:graphicData>
            </a:graphic>
          </wp:inline>
        </w:drawing>
      </w:r>
    </w:p>
    <w:sectPr w:rsidR="00481D63" w:rsidRPr="00CE1345" w:rsidSect="00A17734">
      <w:footerReference w:type="first" r:id="rId18"/>
      <w:pgSz w:w="11906" w:h="16838"/>
      <w:pgMar w:top="1304" w:right="1418" w:bottom="1134"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F79" w:rsidRDefault="00371F79" w:rsidP="00DC3C73">
      <w:pPr>
        <w:spacing w:after="0" w:line="240" w:lineRule="auto"/>
      </w:pPr>
      <w:r>
        <w:separator/>
      </w:r>
    </w:p>
  </w:endnote>
  <w:endnote w:type="continuationSeparator" w:id="0">
    <w:p w:rsidR="00371F79" w:rsidRDefault="00371F79" w:rsidP="00DC3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Trebuchet MS">
    <w:panose1 w:val="020B0603020202020204"/>
    <w:charset w:val="A2"/>
    <w:family w:val="swiss"/>
    <w:pitch w:val="variable"/>
    <w:sig w:usb0="00000687" w:usb1="00000000" w:usb2="00000000" w:usb3="00000000" w:csb0="0000009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DEB" w:rsidRDefault="00371DEB">
    <w:pPr>
      <w:pStyle w:val="Altbilgi"/>
      <w:jc w:val="right"/>
    </w:pPr>
    <w:r>
      <w:fldChar w:fldCharType="begin"/>
    </w:r>
    <w:r>
      <w:instrText>PAGE   \* MERGEFORMAT</w:instrText>
    </w:r>
    <w:r>
      <w:fldChar w:fldCharType="separate"/>
    </w:r>
    <w:r w:rsidR="002841F4">
      <w:rPr>
        <w:noProof/>
      </w:rPr>
      <w:t>1</w:t>
    </w:r>
    <w:r>
      <w:rPr>
        <w:noProof/>
      </w:rPr>
      <w:fldChar w:fldCharType="end"/>
    </w:r>
  </w:p>
  <w:p w:rsidR="00371DEB" w:rsidRDefault="00371DE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DEB" w:rsidRDefault="00371DEB">
    <w:pPr>
      <w:pStyle w:val="Altbilgi"/>
      <w:jc w:val="right"/>
    </w:pPr>
    <w:r>
      <w:fldChar w:fldCharType="begin"/>
    </w:r>
    <w:r>
      <w:instrText>PAGE   \* MERGEFORMAT</w:instrText>
    </w:r>
    <w:r>
      <w:fldChar w:fldCharType="separate"/>
    </w:r>
    <w:r>
      <w:rPr>
        <w:noProof/>
      </w:rPr>
      <w:t>i</w:t>
    </w:r>
    <w:r>
      <w:rPr>
        <w:noProof/>
      </w:rPr>
      <w:fldChar w:fldCharType="end"/>
    </w:r>
  </w:p>
  <w:p w:rsidR="00371DEB" w:rsidRDefault="00371DEB">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DEB" w:rsidRDefault="00371DEB">
    <w:pPr>
      <w:pStyle w:val="Altbilgi"/>
      <w:jc w:val="right"/>
    </w:pPr>
    <w:r>
      <w:fldChar w:fldCharType="begin"/>
    </w:r>
    <w:r>
      <w:instrText>PAGE   \* MERGEFORMAT</w:instrText>
    </w:r>
    <w:r>
      <w:fldChar w:fldCharType="separate"/>
    </w:r>
    <w:r>
      <w:rPr>
        <w:noProof/>
      </w:rPr>
      <w:t>1</w:t>
    </w:r>
    <w:r>
      <w:rPr>
        <w:noProof/>
      </w:rPr>
      <w:fldChar w:fldCharType="end"/>
    </w:r>
  </w:p>
  <w:p w:rsidR="00371DEB" w:rsidRDefault="00371DE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F79" w:rsidRDefault="00371F79" w:rsidP="00DC3C73">
      <w:pPr>
        <w:spacing w:after="0" w:line="240" w:lineRule="auto"/>
      </w:pPr>
      <w:r>
        <w:separator/>
      </w:r>
    </w:p>
  </w:footnote>
  <w:footnote w:type="continuationSeparator" w:id="0">
    <w:p w:rsidR="00371F79" w:rsidRDefault="00371F79" w:rsidP="00DC3C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DEB" w:rsidRPr="00A40B5B" w:rsidRDefault="00371DEB" w:rsidP="00A40B5B">
    <w:pPr>
      <w:pStyle w:val="stbilgi"/>
      <w:tabs>
        <w:tab w:val="clear" w:pos="4536"/>
        <w:tab w:val="clear" w:pos="9072"/>
        <w:tab w:val="left" w:pos="122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859E0"/>
    <w:multiLevelType w:val="hybridMultilevel"/>
    <w:tmpl w:val="40985682"/>
    <w:lvl w:ilvl="0" w:tplc="35AA079E">
      <w:start w:val="1"/>
      <w:numFmt w:val="bullet"/>
      <w:lvlText w:val=""/>
      <w:lvlJc w:val="left"/>
      <w:pPr>
        <w:ind w:left="1429" w:hanging="360"/>
      </w:pPr>
      <w:rPr>
        <w:rFonts w:ascii="Wingdings" w:hAnsi="Wingdings" w:hint="default"/>
        <w:b/>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
    <w:nsid w:val="183C7BEE"/>
    <w:multiLevelType w:val="hybridMultilevel"/>
    <w:tmpl w:val="E8C684C2"/>
    <w:lvl w:ilvl="0" w:tplc="D39A530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9D536C6"/>
    <w:multiLevelType w:val="multilevel"/>
    <w:tmpl w:val="EFDC8A92"/>
    <w:lvl w:ilvl="0">
      <w:start w:val="1"/>
      <w:numFmt w:val="decimal"/>
      <w:lvlText w:val="%1"/>
      <w:lvlJc w:val="left"/>
      <w:pPr>
        <w:ind w:left="360" w:hanging="360"/>
      </w:pPr>
      <w:rPr>
        <w:rFonts w:hint="default"/>
      </w:rPr>
    </w:lvl>
    <w:lvl w:ilvl="1">
      <w:start w:val="2"/>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868" w:hanging="144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659" w:hanging="2160"/>
      </w:pPr>
      <w:rPr>
        <w:rFonts w:hint="default"/>
      </w:rPr>
    </w:lvl>
    <w:lvl w:ilvl="8">
      <w:start w:val="1"/>
      <w:numFmt w:val="decimal"/>
      <w:lvlText w:val="%1.%2.%3.%4.%5.%6.%7.%8.%9"/>
      <w:lvlJc w:val="left"/>
      <w:pPr>
        <w:ind w:left="5016" w:hanging="2160"/>
      </w:pPr>
      <w:rPr>
        <w:rFonts w:hint="default"/>
      </w:rPr>
    </w:lvl>
  </w:abstractNum>
  <w:abstractNum w:abstractNumId="3">
    <w:nsid w:val="1B1646A6"/>
    <w:multiLevelType w:val="hybridMultilevel"/>
    <w:tmpl w:val="381C0D0C"/>
    <w:lvl w:ilvl="0" w:tplc="041F000F">
      <w:start w:val="1"/>
      <w:numFmt w:val="decimal"/>
      <w:lvlText w:val="%1."/>
      <w:lvlJc w:val="left"/>
      <w:pPr>
        <w:ind w:left="720" w:hanging="360"/>
      </w:pPr>
    </w:lvl>
    <w:lvl w:ilvl="1" w:tplc="041F0019">
      <w:start w:val="1"/>
      <w:numFmt w:val="lowerLetter"/>
      <w:lvlText w:val="%2."/>
      <w:lvlJc w:val="left"/>
      <w:pPr>
        <w:ind w:left="502"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DA155CE"/>
    <w:multiLevelType w:val="hybridMultilevel"/>
    <w:tmpl w:val="319451BC"/>
    <w:lvl w:ilvl="0" w:tplc="041F000D">
      <w:start w:val="1"/>
      <w:numFmt w:val="bullet"/>
      <w:lvlText w:val=""/>
      <w:lvlJc w:val="left"/>
      <w:pPr>
        <w:ind w:left="785" w:hanging="360"/>
      </w:pPr>
      <w:rPr>
        <w:rFonts w:ascii="Wingdings" w:hAnsi="Wingdings"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5">
    <w:nsid w:val="20214443"/>
    <w:multiLevelType w:val="hybridMultilevel"/>
    <w:tmpl w:val="E480C4C4"/>
    <w:lvl w:ilvl="0" w:tplc="4DAE765E">
      <w:numFmt w:val="bullet"/>
      <w:lvlText w:val="⚫"/>
      <w:lvlJc w:val="left"/>
      <w:pPr>
        <w:ind w:left="290" w:hanging="284"/>
      </w:pPr>
      <w:rPr>
        <w:rFonts w:ascii="Segoe UI Symbol" w:eastAsia="Segoe UI Symbol" w:hAnsi="Segoe UI Symbol" w:cs="Segoe UI Symbol" w:hint="default"/>
        <w:w w:val="55"/>
        <w:sz w:val="20"/>
        <w:szCs w:val="20"/>
        <w:lang w:val="tr-TR" w:eastAsia="en-US" w:bidi="ar-SA"/>
      </w:rPr>
    </w:lvl>
    <w:lvl w:ilvl="1" w:tplc="848EB6B2">
      <w:numFmt w:val="bullet"/>
      <w:lvlText w:val="•"/>
      <w:lvlJc w:val="left"/>
      <w:pPr>
        <w:ind w:left="650" w:hanging="284"/>
      </w:pPr>
      <w:rPr>
        <w:rFonts w:hint="default"/>
        <w:lang w:val="tr-TR" w:eastAsia="en-US" w:bidi="ar-SA"/>
      </w:rPr>
    </w:lvl>
    <w:lvl w:ilvl="2" w:tplc="4FD4D3E8">
      <w:numFmt w:val="bullet"/>
      <w:lvlText w:val="•"/>
      <w:lvlJc w:val="left"/>
      <w:pPr>
        <w:ind w:left="1001" w:hanging="284"/>
      </w:pPr>
      <w:rPr>
        <w:rFonts w:hint="default"/>
        <w:lang w:val="tr-TR" w:eastAsia="en-US" w:bidi="ar-SA"/>
      </w:rPr>
    </w:lvl>
    <w:lvl w:ilvl="3" w:tplc="FCAE2574">
      <w:numFmt w:val="bullet"/>
      <w:lvlText w:val="•"/>
      <w:lvlJc w:val="left"/>
      <w:pPr>
        <w:ind w:left="1351" w:hanging="284"/>
      </w:pPr>
      <w:rPr>
        <w:rFonts w:hint="default"/>
        <w:lang w:val="tr-TR" w:eastAsia="en-US" w:bidi="ar-SA"/>
      </w:rPr>
    </w:lvl>
    <w:lvl w:ilvl="4" w:tplc="5C00BE30">
      <w:numFmt w:val="bullet"/>
      <w:lvlText w:val="•"/>
      <w:lvlJc w:val="left"/>
      <w:pPr>
        <w:ind w:left="1702" w:hanging="284"/>
      </w:pPr>
      <w:rPr>
        <w:rFonts w:hint="default"/>
        <w:lang w:val="tr-TR" w:eastAsia="en-US" w:bidi="ar-SA"/>
      </w:rPr>
    </w:lvl>
    <w:lvl w:ilvl="5" w:tplc="E1925498">
      <w:numFmt w:val="bullet"/>
      <w:lvlText w:val="•"/>
      <w:lvlJc w:val="left"/>
      <w:pPr>
        <w:ind w:left="2053" w:hanging="284"/>
      </w:pPr>
      <w:rPr>
        <w:rFonts w:hint="default"/>
        <w:lang w:val="tr-TR" w:eastAsia="en-US" w:bidi="ar-SA"/>
      </w:rPr>
    </w:lvl>
    <w:lvl w:ilvl="6" w:tplc="CD526922">
      <w:numFmt w:val="bullet"/>
      <w:lvlText w:val="•"/>
      <w:lvlJc w:val="left"/>
      <w:pPr>
        <w:ind w:left="2403" w:hanging="284"/>
      </w:pPr>
      <w:rPr>
        <w:rFonts w:hint="default"/>
        <w:lang w:val="tr-TR" w:eastAsia="en-US" w:bidi="ar-SA"/>
      </w:rPr>
    </w:lvl>
    <w:lvl w:ilvl="7" w:tplc="C840E502">
      <w:numFmt w:val="bullet"/>
      <w:lvlText w:val="•"/>
      <w:lvlJc w:val="left"/>
      <w:pPr>
        <w:ind w:left="2754" w:hanging="284"/>
      </w:pPr>
      <w:rPr>
        <w:rFonts w:hint="default"/>
        <w:lang w:val="tr-TR" w:eastAsia="en-US" w:bidi="ar-SA"/>
      </w:rPr>
    </w:lvl>
    <w:lvl w:ilvl="8" w:tplc="1F12372C">
      <w:numFmt w:val="bullet"/>
      <w:lvlText w:val="•"/>
      <w:lvlJc w:val="left"/>
      <w:pPr>
        <w:ind w:left="3104" w:hanging="284"/>
      </w:pPr>
      <w:rPr>
        <w:rFonts w:hint="default"/>
        <w:lang w:val="tr-TR" w:eastAsia="en-US" w:bidi="ar-SA"/>
      </w:rPr>
    </w:lvl>
  </w:abstractNum>
  <w:abstractNum w:abstractNumId="6">
    <w:nsid w:val="2611101E"/>
    <w:multiLevelType w:val="hybridMultilevel"/>
    <w:tmpl w:val="06D80304"/>
    <w:lvl w:ilvl="0" w:tplc="F5B6E97E">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42D67790">
      <w:numFmt w:val="bullet"/>
      <w:lvlText w:val="•"/>
      <w:lvlJc w:val="left"/>
      <w:pPr>
        <w:ind w:left="806" w:hanging="284"/>
      </w:pPr>
      <w:rPr>
        <w:rFonts w:hint="default"/>
        <w:lang w:val="tr-TR" w:eastAsia="en-US" w:bidi="ar-SA"/>
      </w:rPr>
    </w:lvl>
    <w:lvl w:ilvl="2" w:tplc="664E19FC">
      <w:numFmt w:val="bullet"/>
      <w:lvlText w:val="•"/>
      <w:lvlJc w:val="left"/>
      <w:pPr>
        <w:ind w:left="1313" w:hanging="284"/>
      </w:pPr>
      <w:rPr>
        <w:rFonts w:hint="default"/>
        <w:lang w:val="tr-TR" w:eastAsia="en-US" w:bidi="ar-SA"/>
      </w:rPr>
    </w:lvl>
    <w:lvl w:ilvl="3" w:tplc="3C9E0B32">
      <w:numFmt w:val="bullet"/>
      <w:lvlText w:val="•"/>
      <w:lvlJc w:val="left"/>
      <w:pPr>
        <w:ind w:left="1820" w:hanging="284"/>
      </w:pPr>
      <w:rPr>
        <w:rFonts w:hint="default"/>
        <w:lang w:val="tr-TR" w:eastAsia="en-US" w:bidi="ar-SA"/>
      </w:rPr>
    </w:lvl>
    <w:lvl w:ilvl="4" w:tplc="C034FF7E">
      <w:numFmt w:val="bullet"/>
      <w:lvlText w:val="•"/>
      <w:lvlJc w:val="left"/>
      <w:pPr>
        <w:ind w:left="2327" w:hanging="284"/>
      </w:pPr>
      <w:rPr>
        <w:rFonts w:hint="default"/>
        <w:lang w:val="tr-TR" w:eastAsia="en-US" w:bidi="ar-SA"/>
      </w:rPr>
    </w:lvl>
    <w:lvl w:ilvl="5" w:tplc="0E009B24">
      <w:numFmt w:val="bullet"/>
      <w:lvlText w:val="•"/>
      <w:lvlJc w:val="left"/>
      <w:pPr>
        <w:ind w:left="2834" w:hanging="284"/>
      </w:pPr>
      <w:rPr>
        <w:rFonts w:hint="default"/>
        <w:lang w:val="tr-TR" w:eastAsia="en-US" w:bidi="ar-SA"/>
      </w:rPr>
    </w:lvl>
    <w:lvl w:ilvl="6" w:tplc="401264F0">
      <w:numFmt w:val="bullet"/>
      <w:lvlText w:val="•"/>
      <w:lvlJc w:val="left"/>
      <w:pPr>
        <w:ind w:left="3340" w:hanging="284"/>
      </w:pPr>
      <w:rPr>
        <w:rFonts w:hint="default"/>
        <w:lang w:val="tr-TR" w:eastAsia="en-US" w:bidi="ar-SA"/>
      </w:rPr>
    </w:lvl>
    <w:lvl w:ilvl="7" w:tplc="E42A9AEA">
      <w:numFmt w:val="bullet"/>
      <w:lvlText w:val="•"/>
      <w:lvlJc w:val="left"/>
      <w:pPr>
        <w:ind w:left="3847" w:hanging="284"/>
      </w:pPr>
      <w:rPr>
        <w:rFonts w:hint="default"/>
        <w:lang w:val="tr-TR" w:eastAsia="en-US" w:bidi="ar-SA"/>
      </w:rPr>
    </w:lvl>
    <w:lvl w:ilvl="8" w:tplc="9730B292">
      <w:numFmt w:val="bullet"/>
      <w:lvlText w:val="•"/>
      <w:lvlJc w:val="left"/>
      <w:pPr>
        <w:ind w:left="4354" w:hanging="284"/>
      </w:pPr>
      <w:rPr>
        <w:rFonts w:hint="default"/>
        <w:lang w:val="tr-TR" w:eastAsia="en-US" w:bidi="ar-SA"/>
      </w:rPr>
    </w:lvl>
  </w:abstractNum>
  <w:abstractNum w:abstractNumId="7">
    <w:nsid w:val="323904AD"/>
    <w:multiLevelType w:val="hybridMultilevel"/>
    <w:tmpl w:val="2982B7C6"/>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E956FF"/>
    <w:multiLevelType w:val="multilevel"/>
    <w:tmpl w:val="6A2C709E"/>
    <w:lvl w:ilvl="0">
      <w:start w:val="1"/>
      <w:numFmt w:val="decimal"/>
      <w:suff w:val="space"/>
      <w:lvlText w:val="%1."/>
      <w:lvlJc w:val="right"/>
      <w:pPr>
        <w:ind w:left="284" w:firstLine="0"/>
      </w:pPr>
      <w:rPr>
        <w:rFonts w:hint="default"/>
        <w:b/>
        <w:i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9">
    <w:nsid w:val="429D4E02"/>
    <w:multiLevelType w:val="hybridMultilevel"/>
    <w:tmpl w:val="AE6AB7FA"/>
    <w:lvl w:ilvl="0" w:tplc="88D007C2">
      <w:numFmt w:val="bullet"/>
      <w:lvlText w:val="⚫"/>
      <w:lvlJc w:val="left"/>
      <w:pPr>
        <w:ind w:left="352" w:hanging="360"/>
      </w:pPr>
      <w:rPr>
        <w:rFonts w:ascii="Segoe UI Symbol" w:eastAsia="Segoe UI Symbol" w:hAnsi="Segoe UI Symbol" w:cs="Segoe UI Symbol" w:hint="default"/>
        <w:w w:val="55"/>
        <w:sz w:val="20"/>
        <w:szCs w:val="20"/>
        <w:lang w:val="tr-TR" w:eastAsia="en-US" w:bidi="ar-SA"/>
      </w:rPr>
    </w:lvl>
    <w:lvl w:ilvl="1" w:tplc="F3F47160">
      <w:numFmt w:val="bullet"/>
      <w:lvlText w:val="•"/>
      <w:lvlJc w:val="left"/>
      <w:pPr>
        <w:ind w:left="704" w:hanging="360"/>
      </w:pPr>
      <w:rPr>
        <w:rFonts w:hint="default"/>
        <w:lang w:val="tr-TR" w:eastAsia="en-US" w:bidi="ar-SA"/>
      </w:rPr>
    </w:lvl>
    <w:lvl w:ilvl="2" w:tplc="D3C4A310">
      <w:numFmt w:val="bullet"/>
      <w:lvlText w:val="•"/>
      <w:lvlJc w:val="left"/>
      <w:pPr>
        <w:ind w:left="1049" w:hanging="360"/>
      </w:pPr>
      <w:rPr>
        <w:rFonts w:hint="default"/>
        <w:lang w:val="tr-TR" w:eastAsia="en-US" w:bidi="ar-SA"/>
      </w:rPr>
    </w:lvl>
    <w:lvl w:ilvl="3" w:tplc="0BE481A8">
      <w:numFmt w:val="bullet"/>
      <w:lvlText w:val="•"/>
      <w:lvlJc w:val="left"/>
      <w:pPr>
        <w:ind w:left="1393" w:hanging="360"/>
      </w:pPr>
      <w:rPr>
        <w:rFonts w:hint="default"/>
        <w:lang w:val="tr-TR" w:eastAsia="en-US" w:bidi="ar-SA"/>
      </w:rPr>
    </w:lvl>
    <w:lvl w:ilvl="4" w:tplc="AD16A14A">
      <w:numFmt w:val="bullet"/>
      <w:lvlText w:val="•"/>
      <w:lvlJc w:val="left"/>
      <w:pPr>
        <w:ind w:left="1738" w:hanging="360"/>
      </w:pPr>
      <w:rPr>
        <w:rFonts w:hint="default"/>
        <w:lang w:val="tr-TR" w:eastAsia="en-US" w:bidi="ar-SA"/>
      </w:rPr>
    </w:lvl>
    <w:lvl w:ilvl="5" w:tplc="2DF219B0">
      <w:numFmt w:val="bullet"/>
      <w:lvlText w:val="•"/>
      <w:lvlJc w:val="left"/>
      <w:pPr>
        <w:ind w:left="2083" w:hanging="360"/>
      </w:pPr>
      <w:rPr>
        <w:rFonts w:hint="default"/>
        <w:lang w:val="tr-TR" w:eastAsia="en-US" w:bidi="ar-SA"/>
      </w:rPr>
    </w:lvl>
    <w:lvl w:ilvl="6" w:tplc="DDE41C40">
      <w:numFmt w:val="bullet"/>
      <w:lvlText w:val="•"/>
      <w:lvlJc w:val="left"/>
      <w:pPr>
        <w:ind w:left="2427" w:hanging="360"/>
      </w:pPr>
      <w:rPr>
        <w:rFonts w:hint="default"/>
        <w:lang w:val="tr-TR" w:eastAsia="en-US" w:bidi="ar-SA"/>
      </w:rPr>
    </w:lvl>
    <w:lvl w:ilvl="7" w:tplc="48F411E6">
      <w:numFmt w:val="bullet"/>
      <w:lvlText w:val="•"/>
      <w:lvlJc w:val="left"/>
      <w:pPr>
        <w:ind w:left="2772" w:hanging="360"/>
      </w:pPr>
      <w:rPr>
        <w:rFonts w:hint="default"/>
        <w:lang w:val="tr-TR" w:eastAsia="en-US" w:bidi="ar-SA"/>
      </w:rPr>
    </w:lvl>
    <w:lvl w:ilvl="8" w:tplc="0CF6793A">
      <w:numFmt w:val="bullet"/>
      <w:lvlText w:val="•"/>
      <w:lvlJc w:val="left"/>
      <w:pPr>
        <w:ind w:left="3116" w:hanging="360"/>
      </w:pPr>
      <w:rPr>
        <w:rFonts w:hint="default"/>
        <w:lang w:val="tr-TR" w:eastAsia="en-US" w:bidi="ar-SA"/>
      </w:rPr>
    </w:lvl>
  </w:abstractNum>
  <w:abstractNum w:abstractNumId="10">
    <w:nsid w:val="47971DD3"/>
    <w:multiLevelType w:val="multilevel"/>
    <w:tmpl w:val="C6AE7302"/>
    <w:lvl w:ilvl="0">
      <w:start w:val="1"/>
      <w:numFmt w:val="bullet"/>
      <w:lvlText w:val=""/>
      <w:lvlJc w:val="left"/>
      <w:pPr>
        <w:ind w:left="284" w:hanging="284"/>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nsid w:val="4A345E31"/>
    <w:multiLevelType w:val="multilevel"/>
    <w:tmpl w:val="63C4E724"/>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color w:val="5B9BD5"/>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nsid w:val="53B930E6"/>
    <w:multiLevelType w:val="hybridMultilevel"/>
    <w:tmpl w:val="2CECE45A"/>
    <w:lvl w:ilvl="0" w:tplc="14E845F4">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0E763F6E">
      <w:numFmt w:val="bullet"/>
      <w:lvlText w:val="•"/>
      <w:lvlJc w:val="left"/>
      <w:pPr>
        <w:ind w:left="1189" w:hanging="284"/>
      </w:pPr>
      <w:rPr>
        <w:rFonts w:hint="default"/>
        <w:lang w:val="tr-TR" w:eastAsia="en-US" w:bidi="ar-SA"/>
      </w:rPr>
    </w:lvl>
    <w:lvl w:ilvl="2" w:tplc="D4788570">
      <w:numFmt w:val="bullet"/>
      <w:lvlText w:val="•"/>
      <w:lvlJc w:val="left"/>
      <w:pPr>
        <w:ind w:left="2078" w:hanging="284"/>
      </w:pPr>
      <w:rPr>
        <w:rFonts w:hint="default"/>
        <w:lang w:val="tr-TR" w:eastAsia="en-US" w:bidi="ar-SA"/>
      </w:rPr>
    </w:lvl>
    <w:lvl w:ilvl="3" w:tplc="9DBA7500">
      <w:numFmt w:val="bullet"/>
      <w:lvlText w:val="•"/>
      <w:lvlJc w:val="left"/>
      <w:pPr>
        <w:ind w:left="2968" w:hanging="284"/>
      </w:pPr>
      <w:rPr>
        <w:rFonts w:hint="default"/>
        <w:lang w:val="tr-TR" w:eastAsia="en-US" w:bidi="ar-SA"/>
      </w:rPr>
    </w:lvl>
    <w:lvl w:ilvl="4" w:tplc="18443FB4">
      <w:numFmt w:val="bullet"/>
      <w:lvlText w:val="•"/>
      <w:lvlJc w:val="left"/>
      <w:pPr>
        <w:ind w:left="3857" w:hanging="284"/>
      </w:pPr>
      <w:rPr>
        <w:rFonts w:hint="default"/>
        <w:lang w:val="tr-TR" w:eastAsia="en-US" w:bidi="ar-SA"/>
      </w:rPr>
    </w:lvl>
    <w:lvl w:ilvl="5" w:tplc="3C3ADA1E">
      <w:numFmt w:val="bullet"/>
      <w:lvlText w:val="•"/>
      <w:lvlJc w:val="left"/>
      <w:pPr>
        <w:ind w:left="4747" w:hanging="284"/>
      </w:pPr>
      <w:rPr>
        <w:rFonts w:hint="default"/>
        <w:lang w:val="tr-TR" w:eastAsia="en-US" w:bidi="ar-SA"/>
      </w:rPr>
    </w:lvl>
    <w:lvl w:ilvl="6" w:tplc="3AFC2954">
      <w:numFmt w:val="bullet"/>
      <w:lvlText w:val="•"/>
      <w:lvlJc w:val="left"/>
      <w:pPr>
        <w:ind w:left="5636" w:hanging="284"/>
      </w:pPr>
      <w:rPr>
        <w:rFonts w:hint="default"/>
        <w:lang w:val="tr-TR" w:eastAsia="en-US" w:bidi="ar-SA"/>
      </w:rPr>
    </w:lvl>
    <w:lvl w:ilvl="7" w:tplc="F4644DAE">
      <w:numFmt w:val="bullet"/>
      <w:lvlText w:val="•"/>
      <w:lvlJc w:val="left"/>
      <w:pPr>
        <w:ind w:left="6525" w:hanging="284"/>
      </w:pPr>
      <w:rPr>
        <w:rFonts w:hint="default"/>
        <w:lang w:val="tr-TR" w:eastAsia="en-US" w:bidi="ar-SA"/>
      </w:rPr>
    </w:lvl>
    <w:lvl w:ilvl="8" w:tplc="8CFAB642">
      <w:numFmt w:val="bullet"/>
      <w:lvlText w:val="•"/>
      <w:lvlJc w:val="left"/>
      <w:pPr>
        <w:ind w:left="7415" w:hanging="284"/>
      </w:pPr>
      <w:rPr>
        <w:rFonts w:hint="default"/>
        <w:lang w:val="tr-TR" w:eastAsia="en-US" w:bidi="ar-SA"/>
      </w:rPr>
    </w:lvl>
  </w:abstractNum>
  <w:abstractNum w:abstractNumId="13">
    <w:nsid w:val="5CBF639D"/>
    <w:multiLevelType w:val="hybridMultilevel"/>
    <w:tmpl w:val="D690ECB8"/>
    <w:lvl w:ilvl="0" w:tplc="4154A82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5D7C1B0A"/>
    <w:multiLevelType w:val="multilevel"/>
    <w:tmpl w:val="D7046F96"/>
    <w:lvl w:ilvl="0">
      <w:start w:val="1"/>
      <w:numFmt w:val="bullet"/>
      <w:suff w:val="space"/>
      <w:lvlText w:val=""/>
      <w:lvlJc w:val="left"/>
      <w:pPr>
        <w:ind w:left="340" w:hanging="227"/>
      </w:pPr>
      <w:rPr>
        <w:rFonts w:ascii="Wingdings" w:hAnsi="Wingding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7C2B5178"/>
    <w:multiLevelType w:val="hybridMultilevel"/>
    <w:tmpl w:val="6FD6C438"/>
    <w:lvl w:ilvl="0" w:tplc="27A449D8">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4094E01C">
      <w:numFmt w:val="bullet"/>
      <w:lvlText w:val="•"/>
      <w:lvlJc w:val="left"/>
      <w:pPr>
        <w:ind w:left="806" w:hanging="284"/>
      </w:pPr>
      <w:rPr>
        <w:rFonts w:hint="default"/>
        <w:lang w:val="tr-TR" w:eastAsia="en-US" w:bidi="ar-SA"/>
      </w:rPr>
    </w:lvl>
    <w:lvl w:ilvl="2" w:tplc="4404AE12">
      <w:numFmt w:val="bullet"/>
      <w:lvlText w:val="•"/>
      <w:lvlJc w:val="left"/>
      <w:pPr>
        <w:ind w:left="1313" w:hanging="284"/>
      </w:pPr>
      <w:rPr>
        <w:rFonts w:hint="default"/>
        <w:lang w:val="tr-TR" w:eastAsia="en-US" w:bidi="ar-SA"/>
      </w:rPr>
    </w:lvl>
    <w:lvl w:ilvl="3" w:tplc="9AAC5E4A">
      <w:numFmt w:val="bullet"/>
      <w:lvlText w:val="•"/>
      <w:lvlJc w:val="left"/>
      <w:pPr>
        <w:ind w:left="1820" w:hanging="284"/>
      </w:pPr>
      <w:rPr>
        <w:rFonts w:hint="default"/>
        <w:lang w:val="tr-TR" w:eastAsia="en-US" w:bidi="ar-SA"/>
      </w:rPr>
    </w:lvl>
    <w:lvl w:ilvl="4" w:tplc="D8804030">
      <w:numFmt w:val="bullet"/>
      <w:lvlText w:val="•"/>
      <w:lvlJc w:val="left"/>
      <w:pPr>
        <w:ind w:left="2327" w:hanging="284"/>
      </w:pPr>
      <w:rPr>
        <w:rFonts w:hint="default"/>
        <w:lang w:val="tr-TR" w:eastAsia="en-US" w:bidi="ar-SA"/>
      </w:rPr>
    </w:lvl>
    <w:lvl w:ilvl="5" w:tplc="DA823FB6">
      <w:numFmt w:val="bullet"/>
      <w:lvlText w:val="•"/>
      <w:lvlJc w:val="left"/>
      <w:pPr>
        <w:ind w:left="2834" w:hanging="284"/>
      </w:pPr>
      <w:rPr>
        <w:rFonts w:hint="default"/>
        <w:lang w:val="tr-TR" w:eastAsia="en-US" w:bidi="ar-SA"/>
      </w:rPr>
    </w:lvl>
    <w:lvl w:ilvl="6" w:tplc="90685472">
      <w:numFmt w:val="bullet"/>
      <w:lvlText w:val="•"/>
      <w:lvlJc w:val="left"/>
      <w:pPr>
        <w:ind w:left="3340" w:hanging="284"/>
      </w:pPr>
      <w:rPr>
        <w:rFonts w:hint="default"/>
        <w:lang w:val="tr-TR" w:eastAsia="en-US" w:bidi="ar-SA"/>
      </w:rPr>
    </w:lvl>
    <w:lvl w:ilvl="7" w:tplc="F3DE1EE2">
      <w:numFmt w:val="bullet"/>
      <w:lvlText w:val="•"/>
      <w:lvlJc w:val="left"/>
      <w:pPr>
        <w:ind w:left="3847" w:hanging="284"/>
      </w:pPr>
      <w:rPr>
        <w:rFonts w:hint="default"/>
        <w:lang w:val="tr-TR" w:eastAsia="en-US" w:bidi="ar-SA"/>
      </w:rPr>
    </w:lvl>
    <w:lvl w:ilvl="8" w:tplc="0A6EA346">
      <w:numFmt w:val="bullet"/>
      <w:lvlText w:val="•"/>
      <w:lvlJc w:val="left"/>
      <w:pPr>
        <w:ind w:left="4354" w:hanging="284"/>
      </w:pPr>
      <w:rPr>
        <w:rFonts w:hint="default"/>
        <w:lang w:val="tr-TR" w:eastAsia="en-US" w:bidi="ar-SA"/>
      </w:rPr>
    </w:lvl>
  </w:abstractNum>
  <w:num w:numId="1">
    <w:abstractNumId w:val="15"/>
  </w:num>
  <w:num w:numId="2">
    <w:abstractNumId w:val="8"/>
  </w:num>
  <w:num w:numId="3">
    <w:abstractNumId w:val="14"/>
  </w:num>
  <w:num w:numId="4">
    <w:abstractNumId w:val="7"/>
  </w:num>
  <w:num w:numId="5">
    <w:abstractNumId w:val="3"/>
  </w:num>
  <w:num w:numId="6">
    <w:abstractNumId w:val="11"/>
  </w:num>
  <w:num w:numId="7">
    <w:abstractNumId w:val="0"/>
  </w:num>
  <w:num w:numId="8">
    <w:abstractNumId w:val="2"/>
  </w:num>
  <w:num w:numId="9">
    <w:abstractNumId w:val="1"/>
  </w:num>
  <w:num w:numId="10">
    <w:abstractNumId w:val="13"/>
  </w:num>
  <w:num w:numId="11">
    <w:abstractNumId w:val="10"/>
  </w:num>
  <w:num w:numId="12">
    <w:abstractNumId w:val="4"/>
  </w:num>
  <w:num w:numId="13">
    <w:abstractNumId w:val="12"/>
  </w:num>
  <w:num w:numId="14">
    <w:abstractNumId w:val="9"/>
  </w:num>
  <w:num w:numId="15">
    <w:abstractNumId w:val="6"/>
  </w:num>
  <w:num w:numId="16">
    <w:abstractNumId w:val="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US" w:vendorID="64" w:dllVersion="131078" w:nlCheck="1" w:checkStyle="0"/>
  <w:defaultTabStop w:val="708"/>
  <w:hyphenationZone w:val="425"/>
  <w:drawingGridHorizontalSpacing w:val="110"/>
  <w:displayHorizontalDrawingGridEvery w:val="2"/>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2B6"/>
    <w:rsid w:val="000008F3"/>
    <w:rsid w:val="00002A36"/>
    <w:rsid w:val="00002A9E"/>
    <w:rsid w:val="00003409"/>
    <w:rsid w:val="000051EA"/>
    <w:rsid w:val="00005C8A"/>
    <w:rsid w:val="00005D33"/>
    <w:rsid w:val="00006124"/>
    <w:rsid w:val="00006EC7"/>
    <w:rsid w:val="00007CC5"/>
    <w:rsid w:val="00007F2C"/>
    <w:rsid w:val="0001041B"/>
    <w:rsid w:val="000119B8"/>
    <w:rsid w:val="00012430"/>
    <w:rsid w:val="00012C0E"/>
    <w:rsid w:val="00013275"/>
    <w:rsid w:val="00013E5B"/>
    <w:rsid w:val="000140D3"/>
    <w:rsid w:val="00014764"/>
    <w:rsid w:val="00014AD4"/>
    <w:rsid w:val="00014CEC"/>
    <w:rsid w:val="00014E6B"/>
    <w:rsid w:val="00015D76"/>
    <w:rsid w:val="000170DF"/>
    <w:rsid w:val="00017C0A"/>
    <w:rsid w:val="000203AD"/>
    <w:rsid w:val="0002072F"/>
    <w:rsid w:val="0002108D"/>
    <w:rsid w:val="000214FA"/>
    <w:rsid w:val="00021732"/>
    <w:rsid w:val="000220B7"/>
    <w:rsid w:val="00023762"/>
    <w:rsid w:val="00024548"/>
    <w:rsid w:val="00024F34"/>
    <w:rsid w:val="000263BD"/>
    <w:rsid w:val="00027612"/>
    <w:rsid w:val="000277D7"/>
    <w:rsid w:val="00031958"/>
    <w:rsid w:val="000328E3"/>
    <w:rsid w:val="00033252"/>
    <w:rsid w:val="00033A71"/>
    <w:rsid w:val="00034CB4"/>
    <w:rsid w:val="0003561F"/>
    <w:rsid w:val="00035BAC"/>
    <w:rsid w:val="0003688C"/>
    <w:rsid w:val="00036FC8"/>
    <w:rsid w:val="000371E5"/>
    <w:rsid w:val="000401E6"/>
    <w:rsid w:val="000413B1"/>
    <w:rsid w:val="00041973"/>
    <w:rsid w:val="00042FA8"/>
    <w:rsid w:val="0004366A"/>
    <w:rsid w:val="00044C41"/>
    <w:rsid w:val="000452B1"/>
    <w:rsid w:val="00045B97"/>
    <w:rsid w:val="00045BF4"/>
    <w:rsid w:val="00046BAF"/>
    <w:rsid w:val="0004701B"/>
    <w:rsid w:val="0005115E"/>
    <w:rsid w:val="0005145E"/>
    <w:rsid w:val="000518AC"/>
    <w:rsid w:val="00052083"/>
    <w:rsid w:val="000527D4"/>
    <w:rsid w:val="00052DDF"/>
    <w:rsid w:val="0005310E"/>
    <w:rsid w:val="0005432A"/>
    <w:rsid w:val="00055BEA"/>
    <w:rsid w:val="0005606E"/>
    <w:rsid w:val="000561C1"/>
    <w:rsid w:val="00056683"/>
    <w:rsid w:val="00056E11"/>
    <w:rsid w:val="00056F08"/>
    <w:rsid w:val="00057A38"/>
    <w:rsid w:val="00057DA3"/>
    <w:rsid w:val="000600D1"/>
    <w:rsid w:val="0006146B"/>
    <w:rsid w:val="0006183C"/>
    <w:rsid w:val="00062180"/>
    <w:rsid w:val="00062815"/>
    <w:rsid w:val="00062BA5"/>
    <w:rsid w:val="00062DFF"/>
    <w:rsid w:val="00063845"/>
    <w:rsid w:val="0006451E"/>
    <w:rsid w:val="00065744"/>
    <w:rsid w:val="0006638E"/>
    <w:rsid w:val="000665A7"/>
    <w:rsid w:val="00066CB0"/>
    <w:rsid w:val="00067ADC"/>
    <w:rsid w:val="00070115"/>
    <w:rsid w:val="0007067A"/>
    <w:rsid w:val="00072CC9"/>
    <w:rsid w:val="000732B5"/>
    <w:rsid w:val="00073B35"/>
    <w:rsid w:val="00073F6A"/>
    <w:rsid w:val="00074007"/>
    <w:rsid w:val="0007492F"/>
    <w:rsid w:val="00076C28"/>
    <w:rsid w:val="0007774A"/>
    <w:rsid w:val="00080A8C"/>
    <w:rsid w:val="000819B7"/>
    <w:rsid w:val="00081AAD"/>
    <w:rsid w:val="00081BFF"/>
    <w:rsid w:val="000821B7"/>
    <w:rsid w:val="00082705"/>
    <w:rsid w:val="00082793"/>
    <w:rsid w:val="00082EF1"/>
    <w:rsid w:val="00084F36"/>
    <w:rsid w:val="00084F4E"/>
    <w:rsid w:val="0008513E"/>
    <w:rsid w:val="00085E25"/>
    <w:rsid w:val="0008660B"/>
    <w:rsid w:val="00086C30"/>
    <w:rsid w:val="000871DC"/>
    <w:rsid w:val="000878E3"/>
    <w:rsid w:val="00092332"/>
    <w:rsid w:val="00093843"/>
    <w:rsid w:val="00093C1A"/>
    <w:rsid w:val="00095798"/>
    <w:rsid w:val="00095BB5"/>
    <w:rsid w:val="00095F9A"/>
    <w:rsid w:val="00095FD7"/>
    <w:rsid w:val="0009653C"/>
    <w:rsid w:val="00097AE7"/>
    <w:rsid w:val="00097E70"/>
    <w:rsid w:val="000A05EA"/>
    <w:rsid w:val="000A0A23"/>
    <w:rsid w:val="000A1E7A"/>
    <w:rsid w:val="000A24F2"/>
    <w:rsid w:val="000A269B"/>
    <w:rsid w:val="000A274B"/>
    <w:rsid w:val="000A38A5"/>
    <w:rsid w:val="000A581D"/>
    <w:rsid w:val="000A639E"/>
    <w:rsid w:val="000A7D74"/>
    <w:rsid w:val="000B00E2"/>
    <w:rsid w:val="000B20D0"/>
    <w:rsid w:val="000B2467"/>
    <w:rsid w:val="000B439F"/>
    <w:rsid w:val="000B4BA4"/>
    <w:rsid w:val="000B59CA"/>
    <w:rsid w:val="000B61EB"/>
    <w:rsid w:val="000C21A5"/>
    <w:rsid w:val="000C2E8C"/>
    <w:rsid w:val="000C4217"/>
    <w:rsid w:val="000C4926"/>
    <w:rsid w:val="000C72AE"/>
    <w:rsid w:val="000C7B28"/>
    <w:rsid w:val="000D0D4B"/>
    <w:rsid w:val="000D113D"/>
    <w:rsid w:val="000D1BEA"/>
    <w:rsid w:val="000D3A4A"/>
    <w:rsid w:val="000D3B6C"/>
    <w:rsid w:val="000D4611"/>
    <w:rsid w:val="000D4D8A"/>
    <w:rsid w:val="000D62B8"/>
    <w:rsid w:val="000D6330"/>
    <w:rsid w:val="000D69DF"/>
    <w:rsid w:val="000E1209"/>
    <w:rsid w:val="000E289E"/>
    <w:rsid w:val="000E2E55"/>
    <w:rsid w:val="000E2F5B"/>
    <w:rsid w:val="000E35A8"/>
    <w:rsid w:val="000E4382"/>
    <w:rsid w:val="000E4396"/>
    <w:rsid w:val="000E561E"/>
    <w:rsid w:val="000E56DD"/>
    <w:rsid w:val="000E6300"/>
    <w:rsid w:val="000E6627"/>
    <w:rsid w:val="000E68AB"/>
    <w:rsid w:val="000E6A6A"/>
    <w:rsid w:val="000E7338"/>
    <w:rsid w:val="000E7F2F"/>
    <w:rsid w:val="000F12F0"/>
    <w:rsid w:val="000F1452"/>
    <w:rsid w:val="000F15FC"/>
    <w:rsid w:val="000F2E0E"/>
    <w:rsid w:val="000F3CBF"/>
    <w:rsid w:val="000F5B53"/>
    <w:rsid w:val="000F5BD9"/>
    <w:rsid w:val="000F5FF0"/>
    <w:rsid w:val="000F61F0"/>
    <w:rsid w:val="000F6353"/>
    <w:rsid w:val="000F6A5D"/>
    <w:rsid w:val="000F6B9E"/>
    <w:rsid w:val="00100FBE"/>
    <w:rsid w:val="00101C71"/>
    <w:rsid w:val="00102C59"/>
    <w:rsid w:val="00102EEC"/>
    <w:rsid w:val="0010311A"/>
    <w:rsid w:val="00103820"/>
    <w:rsid w:val="00103855"/>
    <w:rsid w:val="00103A70"/>
    <w:rsid w:val="00103B9C"/>
    <w:rsid w:val="001057A4"/>
    <w:rsid w:val="001061F4"/>
    <w:rsid w:val="00106DB7"/>
    <w:rsid w:val="0010710C"/>
    <w:rsid w:val="001071A7"/>
    <w:rsid w:val="001103CC"/>
    <w:rsid w:val="00110676"/>
    <w:rsid w:val="00110C57"/>
    <w:rsid w:val="00113E4C"/>
    <w:rsid w:val="001144A3"/>
    <w:rsid w:val="00114C03"/>
    <w:rsid w:val="00115413"/>
    <w:rsid w:val="00115F51"/>
    <w:rsid w:val="001173E0"/>
    <w:rsid w:val="001176D1"/>
    <w:rsid w:val="001204B3"/>
    <w:rsid w:val="00120CDF"/>
    <w:rsid w:val="00121F04"/>
    <w:rsid w:val="0012222F"/>
    <w:rsid w:val="001227AD"/>
    <w:rsid w:val="00122813"/>
    <w:rsid w:val="0012376F"/>
    <w:rsid w:val="0012382E"/>
    <w:rsid w:val="00124C88"/>
    <w:rsid w:val="00124CE8"/>
    <w:rsid w:val="001250B3"/>
    <w:rsid w:val="00126AA6"/>
    <w:rsid w:val="00127F19"/>
    <w:rsid w:val="001307DF"/>
    <w:rsid w:val="0013093E"/>
    <w:rsid w:val="001335E3"/>
    <w:rsid w:val="00133692"/>
    <w:rsid w:val="0013385B"/>
    <w:rsid w:val="00133925"/>
    <w:rsid w:val="001351AC"/>
    <w:rsid w:val="0013556E"/>
    <w:rsid w:val="001355EB"/>
    <w:rsid w:val="00135E12"/>
    <w:rsid w:val="00137A28"/>
    <w:rsid w:val="00137B1C"/>
    <w:rsid w:val="00137D3C"/>
    <w:rsid w:val="001409CD"/>
    <w:rsid w:val="00140DD1"/>
    <w:rsid w:val="00140E41"/>
    <w:rsid w:val="00141097"/>
    <w:rsid w:val="001418FE"/>
    <w:rsid w:val="001436BD"/>
    <w:rsid w:val="001437AE"/>
    <w:rsid w:val="00143C11"/>
    <w:rsid w:val="00143D29"/>
    <w:rsid w:val="001440F5"/>
    <w:rsid w:val="0014596E"/>
    <w:rsid w:val="00145EF7"/>
    <w:rsid w:val="00146AB2"/>
    <w:rsid w:val="001471D3"/>
    <w:rsid w:val="001471E2"/>
    <w:rsid w:val="0015080D"/>
    <w:rsid w:val="00151B65"/>
    <w:rsid w:val="0015319F"/>
    <w:rsid w:val="00153471"/>
    <w:rsid w:val="00153482"/>
    <w:rsid w:val="00153D0A"/>
    <w:rsid w:val="0015462E"/>
    <w:rsid w:val="001549F9"/>
    <w:rsid w:val="001556A6"/>
    <w:rsid w:val="00155749"/>
    <w:rsid w:val="0015675E"/>
    <w:rsid w:val="00157ECB"/>
    <w:rsid w:val="00160668"/>
    <w:rsid w:val="001618A1"/>
    <w:rsid w:val="00162159"/>
    <w:rsid w:val="00162672"/>
    <w:rsid w:val="00162C95"/>
    <w:rsid w:val="0016360C"/>
    <w:rsid w:val="001639B6"/>
    <w:rsid w:val="00164E2B"/>
    <w:rsid w:val="0016514C"/>
    <w:rsid w:val="001655E0"/>
    <w:rsid w:val="00167D58"/>
    <w:rsid w:val="001714A1"/>
    <w:rsid w:val="00171CDD"/>
    <w:rsid w:val="00172CE1"/>
    <w:rsid w:val="0017311E"/>
    <w:rsid w:val="001731CF"/>
    <w:rsid w:val="00174E3D"/>
    <w:rsid w:val="0017693F"/>
    <w:rsid w:val="00176DCF"/>
    <w:rsid w:val="00176F92"/>
    <w:rsid w:val="001811BA"/>
    <w:rsid w:val="00181481"/>
    <w:rsid w:val="00182608"/>
    <w:rsid w:val="00182F8B"/>
    <w:rsid w:val="00183133"/>
    <w:rsid w:val="00183EC0"/>
    <w:rsid w:val="0018596E"/>
    <w:rsid w:val="00186217"/>
    <w:rsid w:val="00186A70"/>
    <w:rsid w:val="00186C99"/>
    <w:rsid w:val="0018726D"/>
    <w:rsid w:val="00187630"/>
    <w:rsid w:val="00187A39"/>
    <w:rsid w:val="00187AD8"/>
    <w:rsid w:val="00190C7C"/>
    <w:rsid w:val="00190E58"/>
    <w:rsid w:val="0019169D"/>
    <w:rsid w:val="0019229F"/>
    <w:rsid w:val="00192DBF"/>
    <w:rsid w:val="001932EA"/>
    <w:rsid w:val="00193BCA"/>
    <w:rsid w:val="001946F1"/>
    <w:rsid w:val="00195EBB"/>
    <w:rsid w:val="001967CE"/>
    <w:rsid w:val="00196C10"/>
    <w:rsid w:val="00196C43"/>
    <w:rsid w:val="00197670"/>
    <w:rsid w:val="001A1005"/>
    <w:rsid w:val="001A1015"/>
    <w:rsid w:val="001A1C66"/>
    <w:rsid w:val="001A1E95"/>
    <w:rsid w:val="001A1FDB"/>
    <w:rsid w:val="001A2718"/>
    <w:rsid w:val="001A3433"/>
    <w:rsid w:val="001A3DF6"/>
    <w:rsid w:val="001A40AB"/>
    <w:rsid w:val="001A47D6"/>
    <w:rsid w:val="001A4B55"/>
    <w:rsid w:val="001A536D"/>
    <w:rsid w:val="001A5E9E"/>
    <w:rsid w:val="001A6268"/>
    <w:rsid w:val="001A6589"/>
    <w:rsid w:val="001A67D2"/>
    <w:rsid w:val="001B1970"/>
    <w:rsid w:val="001B1BD4"/>
    <w:rsid w:val="001B284A"/>
    <w:rsid w:val="001B2FB0"/>
    <w:rsid w:val="001B31BD"/>
    <w:rsid w:val="001B3C69"/>
    <w:rsid w:val="001B455A"/>
    <w:rsid w:val="001B4C9A"/>
    <w:rsid w:val="001B5CD5"/>
    <w:rsid w:val="001C0A89"/>
    <w:rsid w:val="001C1778"/>
    <w:rsid w:val="001C33B4"/>
    <w:rsid w:val="001C4968"/>
    <w:rsid w:val="001C6110"/>
    <w:rsid w:val="001C64A1"/>
    <w:rsid w:val="001C7129"/>
    <w:rsid w:val="001D0BBD"/>
    <w:rsid w:val="001D0FE4"/>
    <w:rsid w:val="001D1C7D"/>
    <w:rsid w:val="001D2091"/>
    <w:rsid w:val="001D2506"/>
    <w:rsid w:val="001D2A8D"/>
    <w:rsid w:val="001D2BAB"/>
    <w:rsid w:val="001D2BEC"/>
    <w:rsid w:val="001D3CEC"/>
    <w:rsid w:val="001D3EEF"/>
    <w:rsid w:val="001D4C5B"/>
    <w:rsid w:val="001D5F1A"/>
    <w:rsid w:val="001D719A"/>
    <w:rsid w:val="001D723D"/>
    <w:rsid w:val="001D7591"/>
    <w:rsid w:val="001D7C31"/>
    <w:rsid w:val="001E05C6"/>
    <w:rsid w:val="001E0A2D"/>
    <w:rsid w:val="001E0B50"/>
    <w:rsid w:val="001E0DF0"/>
    <w:rsid w:val="001E265F"/>
    <w:rsid w:val="001E3C2A"/>
    <w:rsid w:val="001E43AD"/>
    <w:rsid w:val="001E4955"/>
    <w:rsid w:val="001E5A39"/>
    <w:rsid w:val="001E73CF"/>
    <w:rsid w:val="001E74CA"/>
    <w:rsid w:val="001E7708"/>
    <w:rsid w:val="001F00B6"/>
    <w:rsid w:val="001F0D5B"/>
    <w:rsid w:val="001F10CC"/>
    <w:rsid w:val="001F1F35"/>
    <w:rsid w:val="001F4B27"/>
    <w:rsid w:val="001F56FE"/>
    <w:rsid w:val="001F5A04"/>
    <w:rsid w:val="001F5ACD"/>
    <w:rsid w:val="001F71AE"/>
    <w:rsid w:val="002006C3"/>
    <w:rsid w:val="00200B1E"/>
    <w:rsid w:val="00201A0E"/>
    <w:rsid w:val="00201DF6"/>
    <w:rsid w:val="00202CEF"/>
    <w:rsid w:val="00203649"/>
    <w:rsid w:val="002040CA"/>
    <w:rsid w:val="00204849"/>
    <w:rsid w:val="002066FA"/>
    <w:rsid w:val="002067A4"/>
    <w:rsid w:val="00206A01"/>
    <w:rsid w:val="00206D3F"/>
    <w:rsid w:val="00206DD8"/>
    <w:rsid w:val="0021069D"/>
    <w:rsid w:val="00210B10"/>
    <w:rsid w:val="00210E5A"/>
    <w:rsid w:val="00210F6A"/>
    <w:rsid w:val="002115AF"/>
    <w:rsid w:val="00213D02"/>
    <w:rsid w:val="00214303"/>
    <w:rsid w:val="002146AA"/>
    <w:rsid w:val="0021543E"/>
    <w:rsid w:val="002159E5"/>
    <w:rsid w:val="00215ADB"/>
    <w:rsid w:val="00215CA2"/>
    <w:rsid w:val="002166FB"/>
    <w:rsid w:val="002204A1"/>
    <w:rsid w:val="00220CEC"/>
    <w:rsid w:val="00221657"/>
    <w:rsid w:val="00221E8A"/>
    <w:rsid w:val="00222A10"/>
    <w:rsid w:val="00224B7B"/>
    <w:rsid w:val="0022608F"/>
    <w:rsid w:val="00226F06"/>
    <w:rsid w:val="00230AE2"/>
    <w:rsid w:val="00231FE0"/>
    <w:rsid w:val="00233EA4"/>
    <w:rsid w:val="0023407E"/>
    <w:rsid w:val="0023488F"/>
    <w:rsid w:val="0023532E"/>
    <w:rsid w:val="002354A7"/>
    <w:rsid w:val="0023559E"/>
    <w:rsid w:val="00235CAD"/>
    <w:rsid w:val="00241250"/>
    <w:rsid w:val="0024145B"/>
    <w:rsid w:val="00241A99"/>
    <w:rsid w:val="00241EF3"/>
    <w:rsid w:val="0024228E"/>
    <w:rsid w:val="00242307"/>
    <w:rsid w:val="00242D18"/>
    <w:rsid w:val="0024438F"/>
    <w:rsid w:val="002444BC"/>
    <w:rsid w:val="00244699"/>
    <w:rsid w:val="00244FFA"/>
    <w:rsid w:val="00245767"/>
    <w:rsid w:val="00245CAD"/>
    <w:rsid w:val="00245FA6"/>
    <w:rsid w:val="0024625D"/>
    <w:rsid w:val="002465FB"/>
    <w:rsid w:val="00246672"/>
    <w:rsid w:val="0024694B"/>
    <w:rsid w:val="0024721F"/>
    <w:rsid w:val="002473F7"/>
    <w:rsid w:val="00247A46"/>
    <w:rsid w:val="002509A8"/>
    <w:rsid w:val="0025237A"/>
    <w:rsid w:val="002523F8"/>
    <w:rsid w:val="00252673"/>
    <w:rsid w:val="00253DF6"/>
    <w:rsid w:val="002554B3"/>
    <w:rsid w:val="0025579C"/>
    <w:rsid w:val="0025595D"/>
    <w:rsid w:val="002560B8"/>
    <w:rsid w:val="002562AC"/>
    <w:rsid w:val="00256952"/>
    <w:rsid w:val="002570D5"/>
    <w:rsid w:val="00260952"/>
    <w:rsid w:val="00260A4D"/>
    <w:rsid w:val="002618F6"/>
    <w:rsid w:val="00261FB1"/>
    <w:rsid w:val="00263075"/>
    <w:rsid w:val="00263085"/>
    <w:rsid w:val="002633AE"/>
    <w:rsid w:val="00263D05"/>
    <w:rsid w:val="002648EE"/>
    <w:rsid w:val="00265516"/>
    <w:rsid w:val="00265E09"/>
    <w:rsid w:val="00266484"/>
    <w:rsid w:val="002667BE"/>
    <w:rsid w:val="00267F57"/>
    <w:rsid w:val="0027014E"/>
    <w:rsid w:val="00270DED"/>
    <w:rsid w:val="00271019"/>
    <w:rsid w:val="00272C0E"/>
    <w:rsid w:val="00272EEC"/>
    <w:rsid w:val="00273968"/>
    <w:rsid w:val="00273B58"/>
    <w:rsid w:val="00273BF3"/>
    <w:rsid w:val="00274389"/>
    <w:rsid w:val="0027482E"/>
    <w:rsid w:val="00276037"/>
    <w:rsid w:val="002765E5"/>
    <w:rsid w:val="0028029F"/>
    <w:rsid w:val="00280D4F"/>
    <w:rsid w:val="00280DBA"/>
    <w:rsid w:val="00281716"/>
    <w:rsid w:val="0028239B"/>
    <w:rsid w:val="002825C6"/>
    <w:rsid w:val="002833E8"/>
    <w:rsid w:val="002841F4"/>
    <w:rsid w:val="00284611"/>
    <w:rsid w:val="0028588C"/>
    <w:rsid w:val="00286F3E"/>
    <w:rsid w:val="002878F2"/>
    <w:rsid w:val="00287E28"/>
    <w:rsid w:val="00287F8E"/>
    <w:rsid w:val="00290014"/>
    <w:rsid w:val="00290392"/>
    <w:rsid w:val="002903AC"/>
    <w:rsid w:val="00292D80"/>
    <w:rsid w:val="0029391F"/>
    <w:rsid w:val="00293FA9"/>
    <w:rsid w:val="002942B3"/>
    <w:rsid w:val="00295B1A"/>
    <w:rsid w:val="002A165F"/>
    <w:rsid w:val="002A3815"/>
    <w:rsid w:val="002A52F7"/>
    <w:rsid w:val="002A66D6"/>
    <w:rsid w:val="002B11DD"/>
    <w:rsid w:val="002B1660"/>
    <w:rsid w:val="002B2080"/>
    <w:rsid w:val="002B2714"/>
    <w:rsid w:val="002B35D7"/>
    <w:rsid w:val="002B5201"/>
    <w:rsid w:val="002B5DD7"/>
    <w:rsid w:val="002B5E8E"/>
    <w:rsid w:val="002B6FDB"/>
    <w:rsid w:val="002C038D"/>
    <w:rsid w:val="002C0D5A"/>
    <w:rsid w:val="002C18A4"/>
    <w:rsid w:val="002C1B74"/>
    <w:rsid w:val="002C2E08"/>
    <w:rsid w:val="002C37E0"/>
    <w:rsid w:val="002C38AB"/>
    <w:rsid w:val="002C3CB3"/>
    <w:rsid w:val="002C44ED"/>
    <w:rsid w:val="002C5211"/>
    <w:rsid w:val="002C5991"/>
    <w:rsid w:val="002C5C29"/>
    <w:rsid w:val="002C5D88"/>
    <w:rsid w:val="002C63A3"/>
    <w:rsid w:val="002C7C94"/>
    <w:rsid w:val="002D155D"/>
    <w:rsid w:val="002D1691"/>
    <w:rsid w:val="002D1805"/>
    <w:rsid w:val="002D202A"/>
    <w:rsid w:val="002D3651"/>
    <w:rsid w:val="002D50D5"/>
    <w:rsid w:val="002D5B61"/>
    <w:rsid w:val="002D607F"/>
    <w:rsid w:val="002D63C9"/>
    <w:rsid w:val="002D6882"/>
    <w:rsid w:val="002D6C4F"/>
    <w:rsid w:val="002D7C87"/>
    <w:rsid w:val="002E009D"/>
    <w:rsid w:val="002E00F2"/>
    <w:rsid w:val="002E05F7"/>
    <w:rsid w:val="002E068A"/>
    <w:rsid w:val="002E1F2D"/>
    <w:rsid w:val="002E2FA5"/>
    <w:rsid w:val="002E380D"/>
    <w:rsid w:val="002E479A"/>
    <w:rsid w:val="002E48DB"/>
    <w:rsid w:val="002E4A7D"/>
    <w:rsid w:val="002E77C7"/>
    <w:rsid w:val="002F03E1"/>
    <w:rsid w:val="002F107E"/>
    <w:rsid w:val="002F27DD"/>
    <w:rsid w:val="002F5C1A"/>
    <w:rsid w:val="002F5FC9"/>
    <w:rsid w:val="002F66C7"/>
    <w:rsid w:val="002F7B7A"/>
    <w:rsid w:val="002F7C10"/>
    <w:rsid w:val="00300F0C"/>
    <w:rsid w:val="003022C7"/>
    <w:rsid w:val="003035FD"/>
    <w:rsid w:val="003039DA"/>
    <w:rsid w:val="003042D7"/>
    <w:rsid w:val="00304338"/>
    <w:rsid w:val="003050B7"/>
    <w:rsid w:val="0030721A"/>
    <w:rsid w:val="003072A7"/>
    <w:rsid w:val="003072B6"/>
    <w:rsid w:val="00307523"/>
    <w:rsid w:val="00310173"/>
    <w:rsid w:val="00310510"/>
    <w:rsid w:val="00310DA7"/>
    <w:rsid w:val="00310E1C"/>
    <w:rsid w:val="003111E1"/>
    <w:rsid w:val="00311940"/>
    <w:rsid w:val="00311B87"/>
    <w:rsid w:val="003131D3"/>
    <w:rsid w:val="00314B78"/>
    <w:rsid w:val="0031505B"/>
    <w:rsid w:val="003152E4"/>
    <w:rsid w:val="003160B6"/>
    <w:rsid w:val="00316831"/>
    <w:rsid w:val="0031778F"/>
    <w:rsid w:val="00317A26"/>
    <w:rsid w:val="003213DE"/>
    <w:rsid w:val="003220A3"/>
    <w:rsid w:val="003221C7"/>
    <w:rsid w:val="00323321"/>
    <w:rsid w:val="003239FC"/>
    <w:rsid w:val="003246FC"/>
    <w:rsid w:val="003248C5"/>
    <w:rsid w:val="00324908"/>
    <w:rsid w:val="00325C5C"/>
    <w:rsid w:val="003265B5"/>
    <w:rsid w:val="003267A1"/>
    <w:rsid w:val="003269BD"/>
    <w:rsid w:val="00327092"/>
    <w:rsid w:val="00327793"/>
    <w:rsid w:val="003306D3"/>
    <w:rsid w:val="00331287"/>
    <w:rsid w:val="00332126"/>
    <w:rsid w:val="003322A4"/>
    <w:rsid w:val="00332A30"/>
    <w:rsid w:val="00332C46"/>
    <w:rsid w:val="00333F4F"/>
    <w:rsid w:val="003352F4"/>
    <w:rsid w:val="0033591D"/>
    <w:rsid w:val="00336FB2"/>
    <w:rsid w:val="0033735E"/>
    <w:rsid w:val="00337367"/>
    <w:rsid w:val="00337637"/>
    <w:rsid w:val="0034098C"/>
    <w:rsid w:val="00340B06"/>
    <w:rsid w:val="00341809"/>
    <w:rsid w:val="00341AD9"/>
    <w:rsid w:val="00342E13"/>
    <w:rsid w:val="003434C0"/>
    <w:rsid w:val="00343949"/>
    <w:rsid w:val="003439FE"/>
    <w:rsid w:val="00343C5A"/>
    <w:rsid w:val="00345CCD"/>
    <w:rsid w:val="0034623B"/>
    <w:rsid w:val="00346AD7"/>
    <w:rsid w:val="00347127"/>
    <w:rsid w:val="00347900"/>
    <w:rsid w:val="00350348"/>
    <w:rsid w:val="00350C84"/>
    <w:rsid w:val="00351598"/>
    <w:rsid w:val="00351839"/>
    <w:rsid w:val="00351B20"/>
    <w:rsid w:val="00351CA7"/>
    <w:rsid w:val="00352C0E"/>
    <w:rsid w:val="00352E63"/>
    <w:rsid w:val="00354136"/>
    <w:rsid w:val="00355567"/>
    <w:rsid w:val="003561FA"/>
    <w:rsid w:val="0035716B"/>
    <w:rsid w:val="00360467"/>
    <w:rsid w:val="00360C7C"/>
    <w:rsid w:val="00360D1C"/>
    <w:rsid w:val="00361076"/>
    <w:rsid w:val="00361A10"/>
    <w:rsid w:val="00361D21"/>
    <w:rsid w:val="00362CB4"/>
    <w:rsid w:val="00362EA4"/>
    <w:rsid w:val="0036431B"/>
    <w:rsid w:val="00364CCE"/>
    <w:rsid w:val="00364F56"/>
    <w:rsid w:val="003655ED"/>
    <w:rsid w:val="00366FF7"/>
    <w:rsid w:val="00371A5A"/>
    <w:rsid w:val="00371DEB"/>
    <w:rsid w:val="00371F79"/>
    <w:rsid w:val="00371F7C"/>
    <w:rsid w:val="00372B12"/>
    <w:rsid w:val="00373215"/>
    <w:rsid w:val="00373590"/>
    <w:rsid w:val="00376381"/>
    <w:rsid w:val="00376DCF"/>
    <w:rsid w:val="00377654"/>
    <w:rsid w:val="00380106"/>
    <w:rsid w:val="00380116"/>
    <w:rsid w:val="00380779"/>
    <w:rsid w:val="00380C47"/>
    <w:rsid w:val="0038176C"/>
    <w:rsid w:val="00381C33"/>
    <w:rsid w:val="00381FA9"/>
    <w:rsid w:val="003850C4"/>
    <w:rsid w:val="003852ED"/>
    <w:rsid w:val="00387600"/>
    <w:rsid w:val="003876C3"/>
    <w:rsid w:val="00387CA6"/>
    <w:rsid w:val="00390AA4"/>
    <w:rsid w:val="003929D9"/>
    <w:rsid w:val="00393534"/>
    <w:rsid w:val="00394436"/>
    <w:rsid w:val="003945DE"/>
    <w:rsid w:val="00395970"/>
    <w:rsid w:val="0039689A"/>
    <w:rsid w:val="00396D49"/>
    <w:rsid w:val="00397920"/>
    <w:rsid w:val="00397A73"/>
    <w:rsid w:val="00397B1A"/>
    <w:rsid w:val="003A1B86"/>
    <w:rsid w:val="003A1EFA"/>
    <w:rsid w:val="003A2507"/>
    <w:rsid w:val="003A255C"/>
    <w:rsid w:val="003A25CB"/>
    <w:rsid w:val="003A28CC"/>
    <w:rsid w:val="003A2E7B"/>
    <w:rsid w:val="003A5164"/>
    <w:rsid w:val="003A52D7"/>
    <w:rsid w:val="003A5AAF"/>
    <w:rsid w:val="003A5C3E"/>
    <w:rsid w:val="003A6BFF"/>
    <w:rsid w:val="003A7193"/>
    <w:rsid w:val="003B32F8"/>
    <w:rsid w:val="003B34AE"/>
    <w:rsid w:val="003B4400"/>
    <w:rsid w:val="003B4FA5"/>
    <w:rsid w:val="003B5D5E"/>
    <w:rsid w:val="003C00A6"/>
    <w:rsid w:val="003C22EB"/>
    <w:rsid w:val="003C29A4"/>
    <w:rsid w:val="003C3B76"/>
    <w:rsid w:val="003C4C40"/>
    <w:rsid w:val="003C5A0C"/>
    <w:rsid w:val="003C5CB7"/>
    <w:rsid w:val="003C7244"/>
    <w:rsid w:val="003C748A"/>
    <w:rsid w:val="003D083B"/>
    <w:rsid w:val="003D1B07"/>
    <w:rsid w:val="003D208A"/>
    <w:rsid w:val="003D3C7C"/>
    <w:rsid w:val="003D4556"/>
    <w:rsid w:val="003D4819"/>
    <w:rsid w:val="003D60C8"/>
    <w:rsid w:val="003D61CA"/>
    <w:rsid w:val="003D7713"/>
    <w:rsid w:val="003D7D85"/>
    <w:rsid w:val="003E0463"/>
    <w:rsid w:val="003E23F1"/>
    <w:rsid w:val="003E29D1"/>
    <w:rsid w:val="003E404E"/>
    <w:rsid w:val="003E438C"/>
    <w:rsid w:val="003E4433"/>
    <w:rsid w:val="003E454B"/>
    <w:rsid w:val="003E5DE3"/>
    <w:rsid w:val="003E63A2"/>
    <w:rsid w:val="003F1072"/>
    <w:rsid w:val="003F1629"/>
    <w:rsid w:val="003F1B6F"/>
    <w:rsid w:val="003F1F63"/>
    <w:rsid w:val="003F2CEB"/>
    <w:rsid w:val="003F2F4D"/>
    <w:rsid w:val="003F68D8"/>
    <w:rsid w:val="003F6B7B"/>
    <w:rsid w:val="003F6E95"/>
    <w:rsid w:val="003F742C"/>
    <w:rsid w:val="003F76C3"/>
    <w:rsid w:val="003F779F"/>
    <w:rsid w:val="003F7AB4"/>
    <w:rsid w:val="003F7B70"/>
    <w:rsid w:val="003F7F83"/>
    <w:rsid w:val="00400135"/>
    <w:rsid w:val="00401E0F"/>
    <w:rsid w:val="0040291E"/>
    <w:rsid w:val="00402977"/>
    <w:rsid w:val="0040331B"/>
    <w:rsid w:val="00404535"/>
    <w:rsid w:val="00404951"/>
    <w:rsid w:val="00406495"/>
    <w:rsid w:val="00406581"/>
    <w:rsid w:val="00406E20"/>
    <w:rsid w:val="004072CA"/>
    <w:rsid w:val="00407963"/>
    <w:rsid w:val="00407D4D"/>
    <w:rsid w:val="0041071B"/>
    <w:rsid w:val="004108C5"/>
    <w:rsid w:val="00410D4D"/>
    <w:rsid w:val="00411D73"/>
    <w:rsid w:val="00412F46"/>
    <w:rsid w:val="0041358A"/>
    <w:rsid w:val="00413704"/>
    <w:rsid w:val="00413933"/>
    <w:rsid w:val="00413AA2"/>
    <w:rsid w:val="00413BA2"/>
    <w:rsid w:val="00413FBD"/>
    <w:rsid w:val="0041582D"/>
    <w:rsid w:val="00415EF9"/>
    <w:rsid w:val="00416548"/>
    <w:rsid w:val="00416808"/>
    <w:rsid w:val="0041697D"/>
    <w:rsid w:val="004207AE"/>
    <w:rsid w:val="00420E67"/>
    <w:rsid w:val="00421015"/>
    <w:rsid w:val="004216D0"/>
    <w:rsid w:val="0042188D"/>
    <w:rsid w:val="00421AE9"/>
    <w:rsid w:val="004230CD"/>
    <w:rsid w:val="00423837"/>
    <w:rsid w:val="004239FA"/>
    <w:rsid w:val="00423F1F"/>
    <w:rsid w:val="00425E4A"/>
    <w:rsid w:val="004277BA"/>
    <w:rsid w:val="00427D4B"/>
    <w:rsid w:val="00427E09"/>
    <w:rsid w:val="00427EA4"/>
    <w:rsid w:val="00430650"/>
    <w:rsid w:val="00430D80"/>
    <w:rsid w:val="0043189A"/>
    <w:rsid w:val="00432DAE"/>
    <w:rsid w:val="004352CA"/>
    <w:rsid w:val="004401A5"/>
    <w:rsid w:val="00440CC2"/>
    <w:rsid w:val="004414DA"/>
    <w:rsid w:val="00441ABC"/>
    <w:rsid w:val="00441C8D"/>
    <w:rsid w:val="00443A11"/>
    <w:rsid w:val="00444ACF"/>
    <w:rsid w:val="00445011"/>
    <w:rsid w:val="0044547F"/>
    <w:rsid w:val="004456FF"/>
    <w:rsid w:val="00446C09"/>
    <w:rsid w:val="00447DD3"/>
    <w:rsid w:val="00447E05"/>
    <w:rsid w:val="0045147E"/>
    <w:rsid w:val="00452DD6"/>
    <w:rsid w:val="00452FA8"/>
    <w:rsid w:val="00453918"/>
    <w:rsid w:val="00453E03"/>
    <w:rsid w:val="00453FB4"/>
    <w:rsid w:val="004560BB"/>
    <w:rsid w:val="00457036"/>
    <w:rsid w:val="0046190D"/>
    <w:rsid w:val="004631DA"/>
    <w:rsid w:val="004639AC"/>
    <w:rsid w:val="0046489B"/>
    <w:rsid w:val="00464FDA"/>
    <w:rsid w:val="004657BF"/>
    <w:rsid w:val="004662E8"/>
    <w:rsid w:val="004662F6"/>
    <w:rsid w:val="004667D1"/>
    <w:rsid w:val="004668B4"/>
    <w:rsid w:val="00466BDA"/>
    <w:rsid w:val="00466EE4"/>
    <w:rsid w:val="00467083"/>
    <w:rsid w:val="00467800"/>
    <w:rsid w:val="004708B3"/>
    <w:rsid w:val="004719F0"/>
    <w:rsid w:val="00473136"/>
    <w:rsid w:val="004733EE"/>
    <w:rsid w:val="00473462"/>
    <w:rsid w:val="00473BD1"/>
    <w:rsid w:val="004743EB"/>
    <w:rsid w:val="00474795"/>
    <w:rsid w:val="00475223"/>
    <w:rsid w:val="004765EC"/>
    <w:rsid w:val="0047719E"/>
    <w:rsid w:val="00477311"/>
    <w:rsid w:val="004774B3"/>
    <w:rsid w:val="004778CC"/>
    <w:rsid w:val="004778E9"/>
    <w:rsid w:val="00480AE5"/>
    <w:rsid w:val="00480CF6"/>
    <w:rsid w:val="004812DE"/>
    <w:rsid w:val="004817B1"/>
    <w:rsid w:val="00481C56"/>
    <w:rsid w:val="00481D63"/>
    <w:rsid w:val="0048450D"/>
    <w:rsid w:val="00484779"/>
    <w:rsid w:val="00484783"/>
    <w:rsid w:val="00484D00"/>
    <w:rsid w:val="00484E6D"/>
    <w:rsid w:val="004852A6"/>
    <w:rsid w:val="004857FD"/>
    <w:rsid w:val="00485F6C"/>
    <w:rsid w:val="00486790"/>
    <w:rsid w:val="004905B2"/>
    <w:rsid w:val="00492824"/>
    <w:rsid w:val="00493B51"/>
    <w:rsid w:val="00493F37"/>
    <w:rsid w:val="0049575C"/>
    <w:rsid w:val="00495B1E"/>
    <w:rsid w:val="00496229"/>
    <w:rsid w:val="0049625A"/>
    <w:rsid w:val="004962D0"/>
    <w:rsid w:val="00496747"/>
    <w:rsid w:val="004968DB"/>
    <w:rsid w:val="004975D9"/>
    <w:rsid w:val="004A00E1"/>
    <w:rsid w:val="004A038D"/>
    <w:rsid w:val="004A06E2"/>
    <w:rsid w:val="004A0808"/>
    <w:rsid w:val="004A08D3"/>
    <w:rsid w:val="004A15BB"/>
    <w:rsid w:val="004A41C8"/>
    <w:rsid w:val="004A5511"/>
    <w:rsid w:val="004A6152"/>
    <w:rsid w:val="004A69DC"/>
    <w:rsid w:val="004A731C"/>
    <w:rsid w:val="004B0AA6"/>
    <w:rsid w:val="004B0F9B"/>
    <w:rsid w:val="004B1ACC"/>
    <w:rsid w:val="004B1D2A"/>
    <w:rsid w:val="004B3041"/>
    <w:rsid w:val="004B3767"/>
    <w:rsid w:val="004B37BB"/>
    <w:rsid w:val="004B4E28"/>
    <w:rsid w:val="004B554D"/>
    <w:rsid w:val="004B7E27"/>
    <w:rsid w:val="004B7FA2"/>
    <w:rsid w:val="004C0BF0"/>
    <w:rsid w:val="004C0EE8"/>
    <w:rsid w:val="004C121F"/>
    <w:rsid w:val="004C1D67"/>
    <w:rsid w:val="004C27B7"/>
    <w:rsid w:val="004C351A"/>
    <w:rsid w:val="004C3AC1"/>
    <w:rsid w:val="004C52BB"/>
    <w:rsid w:val="004C5E7B"/>
    <w:rsid w:val="004D0746"/>
    <w:rsid w:val="004D0851"/>
    <w:rsid w:val="004D17C5"/>
    <w:rsid w:val="004D190C"/>
    <w:rsid w:val="004D1AEC"/>
    <w:rsid w:val="004D1B01"/>
    <w:rsid w:val="004D2DE7"/>
    <w:rsid w:val="004D35E3"/>
    <w:rsid w:val="004D3652"/>
    <w:rsid w:val="004D3A33"/>
    <w:rsid w:val="004D454C"/>
    <w:rsid w:val="004D4989"/>
    <w:rsid w:val="004D4EAA"/>
    <w:rsid w:val="004D5002"/>
    <w:rsid w:val="004D5024"/>
    <w:rsid w:val="004D620F"/>
    <w:rsid w:val="004D6855"/>
    <w:rsid w:val="004D7C7B"/>
    <w:rsid w:val="004E00CB"/>
    <w:rsid w:val="004E12A9"/>
    <w:rsid w:val="004E1380"/>
    <w:rsid w:val="004E1BE2"/>
    <w:rsid w:val="004E291A"/>
    <w:rsid w:val="004E2FF3"/>
    <w:rsid w:val="004E3040"/>
    <w:rsid w:val="004E414F"/>
    <w:rsid w:val="004E4B7A"/>
    <w:rsid w:val="004E4FA9"/>
    <w:rsid w:val="004E567C"/>
    <w:rsid w:val="004E6640"/>
    <w:rsid w:val="004E7862"/>
    <w:rsid w:val="004E7BED"/>
    <w:rsid w:val="004F03F8"/>
    <w:rsid w:val="004F12C8"/>
    <w:rsid w:val="004F1790"/>
    <w:rsid w:val="004F2B40"/>
    <w:rsid w:val="004F3A32"/>
    <w:rsid w:val="004F470F"/>
    <w:rsid w:val="004F77BC"/>
    <w:rsid w:val="004F7CA4"/>
    <w:rsid w:val="00500B0E"/>
    <w:rsid w:val="00500EFA"/>
    <w:rsid w:val="005011DD"/>
    <w:rsid w:val="00501265"/>
    <w:rsid w:val="00501F3C"/>
    <w:rsid w:val="005027D3"/>
    <w:rsid w:val="005055CF"/>
    <w:rsid w:val="005056EA"/>
    <w:rsid w:val="00505B58"/>
    <w:rsid w:val="00507FDB"/>
    <w:rsid w:val="005105BC"/>
    <w:rsid w:val="00510C4A"/>
    <w:rsid w:val="00510E15"/>
    <w:rsid w:val="00511537"/>
    <w:rsid w:val="00511697"/>
    <w:rsid w:val="00511AF7"/>
    <w:rsid w:val="00511DCE"/>
    <w:rsid w:val="00511EB2"/>
    <w:rsid w:val="00513A07"/>
    <w:rsid w:val="00514DAF"/>
    <w:rsid w:val="00515098"/>
    <w:rsid w:val="00516830"/>
    <w:rsid w:val="00516BF2"/>
    <w:rsid w:val="00520099"/>
    <w:rsid w:val="00520266"/>
    <w:rsid w:val="005215AD"/>
    <w:rsid w:val="00521F02"/>
    <w:rsid w:val="00522365"/>
    <w:rsid w:val="00524793"/>
    <w:rsid w:val="0052652E"/>
    <w:rsid w:val="00526B79"/>
    <w:rsid w:val="00527194"/>
    <w:rsid w:val="00527DA6"/>
    <w:rsid w:val="00527E4A"/>
    <w:rsid w:val="00527FB4"/>
    <w:rsid w:val="00530820"/>
    <w:rsid w:val="00532490"/>
    <w:rsid w:val="00533034"/>
    <w:rsid w:val="00533426"/>
    <w:rsid w:val="00533A1E"/>
    <w:rsid w:val="00534932"/>
    <w:rsid w:val="005349CC"/>
    <w:rsid w:val="00534DA8"/>
    <w:rsid w:val="00535FBD"/>
    <w:rsid w:val="0053684D"/>
    <w:rsid w:val="00536EEA"/>
    <w:rsid w:val="005374F4"/>
    <w:rsid w:val="00537E70"/>
    <w:rsid w:val="005412A3"/>
    <w:rsid w:val="0054177D"/>
    <w:rsid w:val="005419D7"/>
    <w:rsid w:val="00541B25"/>
    <w:rsid w:val="00541EB0"/>
    <w:rsid w:val="00542BF2"/>
    <w:rsid w:val="00542F9C"/>
    <w:rsid w:val="005433B9"/>
    <w:rsid w:val="0054422C"/>
    <w:rsid w:val="00544696"/>
    <w:rsid w:val="00546483"/>
    <w:rsid w:val="005467A4"/>
    <w:rsid w:val="005469F1"/>
    <w:rsid w:val="00546B47"/>
    <w:rsid w:val="00546C7E"/>
    <w:rsid w:val="0054702D"/>
    <w:rsid w:val="0054722E"/>
    <w:rsid w:val="005503AE"/>
    <w:rsid w:val="00550F73"/>
    <w:rsid w:val="005521D8"/>
    <w:rsid w:val="005527D2"/>
    <w:rsid w:val="005532B5"/>
    <w:rsid w:val="005535AD"/>
    <w:rsid w:val="0055578F"/>
    <w:rsid w:val="00555C5E"/>
    <w:rsid w:val="005561B2"/>
    <w:rsid w:val="0055623F"/>
    <w:rsid w:val="00556264"/>
    <w:rsid w:val="00557F81"/>
    <w:rsid w:val="0056048A"/>
    <w:rsid w:val="005604CA"/>
    <w:rsid w:val="00560B6B"/>
    <w:rsid w:val="00561394"/>
    <w:rsid w:val="00563898"/>
    <w:rsid w:val="005644B2"/>
    <w:rsid w:val="00564919"/>
    <w:rsid w:val="00565133"/>
    <w:rsid w:val="00570513"/>
    <w:rsid w:val="00570534"/>
    <w:rsid w:val="005706A2"/>
    <w:rsid w:val="005707FB"/>
    <w:rsid w:val="0057246F"/>
    <w:rsid w:val="005733E4"/>
    <w:rsid w:val="005743FE"/>
    <w:rsid w:val="0057442B"/>
    <w:rsid w:val="00574494"/>
    <w:rsid w:val="0057492E"/>
    <w:rsid w:val="00575420"/>
    <w:rsid w:val="00575F2F"/>
    <w:rsid w:val="0057626F"/>
    <w:rsid w:val="00576C7F"/>
    <w:rsid w:val="005778A8"/>
    <w:rsid w:val="005805C9"/>
    <w:rsid w:val="0058140E"/>
    <w:rsid w:val="00581951"/>
    <w:rsid w:val="00581C99"/>
    <w:rsid w:val="00583CCA"/>
    <w:rsid w:val="00583DB3"/>
    <w:rsid w:val="005841E4"/>
    <w:rsid w:val="00584421"/>
    <w:rsid w:val="00585E7F"/>
    <w:rsid w:val="00585EEF"/>
    <w:rsid w:val="00585F9E"/>
    <w:rsid w:val="00586096"/>
    <w:rsid w:val="0058616C"/>
    <w:rsid w:val="00586197"/>
    <w:rsid w:val="005862AB"/>
    <w:rsid w:val="00590252"/>
    <w:rsid w:val="00591A51"/>
    <w:rsid w:val="00591DE2"/>
    <w:rsid w:val="0059216B"/>
    <w:rsid w:val="0059349C"/>
    <w:rsid w:val="00593BAA"/>
    <w:rsid w:val="005946AE"/>
    <w:rsid w:val="00595C43"/>
    <w:rsid w:val="00595C50"/>
    <w:rsid w:val="00595DBF"/>
    <w:rsid w:val="0059644B"/>
    <w:rsid w:val="005973A3"/>
    <w:rsid w:val="00597D80"/>
    <w:rsid w:val="00597E7B"/>
    <w:rsid w:val="005A0086"/>
    <w:rsid w:val="005A1A60"/>
    <w:rsid w:val="005A1C99"/>
    <w:rsid w:val="005A1E60"/>
    <w:rsid w:val="005A24AA"/>
    <w:rsid w:val="005A4B89"/>
    <w:rsid w:val="005A4C8F"/>
    <w:rsid w:val="005A5B69"/>
    <w:rsid w:val="005A665E"/>
    <w:rsid w:val="005A69E4"/>
    <w:rsid w:val="005A7DDB"/>
    <w:rsid w:val="005B045E"/>
    <w:rsid w:val="005B087A"/>
    <w:rsid w:val="005B1707"/>
    <w:rsid w:val="005B266C"/>
    <w:rsid w:val="005B2D49"/>
    <w:rsid w:val="005B3141"/>
    <w:rsid w:val="005B329E"/>
    <w:rsid w:val="005B3A3C"/>
    <w:rsid w:val="005B3D81"/>
    <w:rsid w:val="005B48A0"/>
    <w:rsid w:val="005B4B34"/>
    <w:rsid w:val="005B51C5"/>
    <w:rsid w:val="005B6CFE"/>
    <w:rsid w:val="005B7A04"/>
    <w:rsid w:val="005B7E12"/>
    <w:rsid w:val="005C0357"/>
    <w:rsid w:val="005C3A1D"/>
    <w:rsid w:val="005C4326"/>
    <w:rsid w:val="005C5BD4"/>
    <w:rsid w:val="005C5CD2"/>
    <w:rsid w:val="005C5F56"/>
    <w:rsid w:val="005C6098"/>
    <w:rsid w:val="005C6137"/>
    <w:rsid w:val="005C768C"/>
    <w:rsid w:val="005C7BDB"/>
    <w:rsid w:val="005C7D04"/>
    <w:rsid w:val="005D02BB"/>
    <w:rsid w:val="005D055F"/>
    <w:rsid w:val="005D0B45"/>
    <w:rsid w:val="005D140F"/>
    <w:rsid w:val="005D1B0D"/>
    <w:rsid w:val="005D1C22"/>
    <w:rsid w:val="005D1CCA"/>
    <w:rsid w:val="005D2772"/>
    <w:rsid w:val="005D2904"/>
    <w:rsid w:val="005D3B7A"/>
    <w:rsid w:val="005D5792"/>
    <w:rsid w:val="005D6686"/>
    <w:rsid w:val="005D6E07"/>
    <w:rsid w:val="005E011B"/>
    <w:rsid w:val="005E11D4"/>
    <w:rsid w:val="005E2803"/>
    <w:rsid w:val="005E2863"/>
    <w:rsid w:val="005E36F5"/>
    <w:rsid w:val="005E39D8"/>
    <w:rsid w:val="005E3B56"/>
    <w:rsid w:val="005E4346"/>
    <w:rsid w:val="005E531F"/>
    <w:rsid w:val="005E5FFC"/>
    <w:rsid w:val="005E6E81"/>
    <w:rsid w:val="005E70C7"/>
    <w:rsid w:val="005E77C7"/>
    <w:rsid w:val="005E7AB1"/>
    <w:rsid w:val="005E7C3C"/>
    <w:rsid w:val="005F1A3E"/>
    <w:rsid w:val="005F21AD"/>
    <w:rsid w:val="005F2425"/>
    <w:rsid w:val="005F24ED"/>
    <w:rsid w:val="005F3539"/>
    <w:rsid w:val="005F58D9"/>
    <w:rsid w:val="005F5FB7"/>
    <w:rsid w:val="00601944"/>
    <w:rsid w:val="0060246B"/>
    <w:rsid w:val="00602964"/>
    <w:rsid w:val="00603DB9"/>
    <w:rsid w:val="00604771"/>
    <w:rsid w:val="0060537F"/>
    <w:rsid w:val="00605505"/>
    <w:rsid w:val="00605CFD"/>
    <w:rsid w:val="00605DD0"/>
    <w:rsid w:val="0060613B"/>
    <w:rsid w:val="00606EC5"/>
    <w:rsid w:val="006070B7"/>
    <w:rsid w:val="00607BB7"/>
    <w:rsid w:val="006106B3"/>
    <w:rsid w:val="006120FE"/>
    <w:rsid w:val="00612299"/>
    <w:rsid w:val="00612A6D"/>
    <w:rsid w:val="00612D0C"/>
    <w:rsid w:val="006134E8"/>
    <w:rsid w:val="006135F2"/>
    <w:rsid w:val="006144BA"/>
    <w:rsid w:val="00615312"/>
    <w:rsid w:val="00615BF0"/>
    <w:rsid w:val="00616118"/>
    <w:rsid w:val="006166F7"/>
    <w:rsid w:val="00616FF2"/>
    <w:rsid w:val="0061707A"/>
    <w:rsid w:val="00617D0D"/>
    <w:rsid w:val="00617FD5"/>
    <w:rsid w:val="00620293"/>
    <w:rsid w:val="00621366"/>
    <w:rsid w:val="006221CD"/>
    <w:rsid w:val="00622834"/>
    <w:rsid w:val="00624170"/>
    <w:rsid w:val="00624A74"/>
    <w:rsid w:val="006250B0"/>
    <w:rsid w:val="0062511F"/>
    <w:rsid w:val="006271AB"/>
    <w:rsid w:val="006271DA"/>
    <w:rsid w:val="00627B53"/>
    <w:rsid w:val="0063018E"/>
    <w:rsid w:val="00631EBE"/>
    <w:rsid w:val="00632430"/>
    <w:rsid w:val="006326E6"/>
    <w:rsid w:val="00633A3D"/>
    <w:rsid w:val="00633E93"/>
    <w:rsid w:val="0063420F"/>
    <w:rsid w:val="006347E1"/>
    <w:rsid w:val="00635F9F"/>
    <w:rsid w:val="00635FF1"/>
    <w:rsid w:val="00636E07"/>
    <w:rsid w:val="00636E71"/>
    <w:rsid w:val="0064017A"/>
    <w:rsid w:val="006401E8"/>
    <w:rsid w:val="00641742"/>
    <w:rsid w:val="00641E16"/>
    <w:rsid w:val="00642BAB"/>
    <w:rsid w:val="00642D39"/>
    <w:rsid w:val="00645830"/>
    <w:rsid w:val="006458D9"/>
    <w:rsid w:val="00646079"/>
    <w:rsid w:val="0064647D"/>
    <w:rsid w:val="00646DBE"/>
    <w:rsid w:val="00646F44"/>
    <w:rsid w:val="0064773F"/>
    <w:rsid w:val="00652181"/>
    <w:rsid w:val="006529FD"/>
    <w:rsid w:val="00652B5A"/>
    <w:rsid w:val="00652C83"/>
    <w:rsid w:val="00653218"/>
    <w:rsid w:val="00653635"/>
    <w:rsid w:val="00653819"/>
    <w:rsid w:val="00653AD6"/>
    <w:rsid w:val="00653E77"/>
    <w:rsid w:val="0065495D"/>
    <w:rsid w:val="00654BCD"/>
    <w:rsid w:val="00654E31"/>
    <w:rsid w:val="00654E6D"/>
    <w:rsid w:val="00655889"/>
    <w:rsid w:val="006558AC"/>
    <w:rsid w:val="006567B1"/>
    <w:rsid w:val="006568A4"/>
    <w:rsid w:val="00656D08"/>
    <w:rsid w:val="00657CA5"/>
    <w:rsid w:val="00661291"/>
    <w:rsid w:val="006619AB"/>
    <w:rsid w:val="00662263"/>
    <w:rsid w:val="006628A2"/>
    <w:rsid w:val="00663A7D"/>
    <w:rsid w:val="00663A92"/>
    <w:rsid w:val="006641B5"/>
    <w:rsid w:val="00664A82"/>
    <w:rsid w:val="006658C1"/>
    <w:rsid w:val="00665D7A"/>
    <w:rsid w:val="006661B8"/>
    <w:rsid w:val="006664E2"/>
    <w:rsid w:val="00667152"/>
    <w:rsid w:val="00667B66"/>
    <w:rsid w:val="00670F31"/>
    <w:rsid w:val="006712F6"/>
    <w:rsid w:val="00671B37"/>
    <w:rsid w:val="00671FF2"/>
    <w:rsid w:val="00672055"/>
    <w:rsid w:val="00673303"/>
    <w:rsid w:val="0067381A"/>
    <w:rsid w:val="0067388B"/>
    <w:rsid w:val="00673B12"/>
    <w:rsid w:val="00673F33"/>
    <w:rsid w:val="00675135"/>
    <w:rsid w:val="006751B5"/>
    <w:rsid w:val="00675951"/>
    <w:rsid w:val="0067655C"/>
    <w:rsid w:val="00676F05"/>
    <w:rsid w:val="00676F0B"/>
    <w:rsid w:val="00680508"/>
    <w:rsid w:val="00680A7D"/>
    <w:rsid w:val="00680CDE"/>
    <w:rsid w:val="00680E2C"/>
    <w:rsid w:val="006813EF"/>
    <w:rsid w:val="00681D15"/>
    <w:rsid w:val="00682793"/>
    <w:rsid w:val="00682882"/>
    <w:rsid w:val="006829BD"/>
    <w:rsid w:val="00685E4A"/>
    <w:rsid w:val="00690549"/>
    <w:rsid w:val="00690682"/>
    <w:rsid w:val="00690C8A"/>
    <w:rsid w:val="00692B03"/>
    <w:rsid w:val="00692FF2"/>
    <w:rsid w:val="00693E4D"/>
    <w:rsid w:val="006941D7"/>
    <w:rsid w:val="00694310"/>
    <w:rsid w:val="0069457A"/>
    <w:rsid w:val="00694B91"/>
    <w:rsid w:val="00695505"/>
    <w:rsid w:val="006A0119"/>
    <w:rsid w:val="006A06A7"/>
    <w:rsid w:val="006A0B1C"/>
    <w:rsid w:val="006A1BDD"/>
    <w:rsid w:val="006A2C1B"/>
    <w:rsid w:val="006A3492"/>
    <w:rsid w:val="006A4548"/>
    <w:rsid w:val="006A4AB7"/>
    <w:rsid w:val="006A54DD"/>
    <w:rsid w:val="006A72A0"/>
    <w:rsid w:val="006A76AF"/>
    <w:rsid w:val="006A77D8"/>
    <w:rsid w:val="006B02CE"/>
    <w:rsid w:val="006B0B23"/>
    <w:rsid w:val="006B0B8F"/>
    <w:rsid w:val="006B15E8"/>
    <w:rsid w:val="006B1DEA"/>
    <w:rsid w:val="006B1EF1"/>
    <w:rsid w:val="006B2487"/>
    <w:rsid w:val="006B3051"/>
    <w:rsid w:val="006B44E2"/>
    <w:rsid w:val="006B50F2"/>
    <w:rsid w:val="006B597C"/>
    <w:rsid w:val="006B5A02"/>
    <w:rsid w:val="006B5CA0"/>
    <w:rsid w:val="006B6665"/>
    <w:rsid w:val="006B6C25"/>
    <w:rsid w:val="006B70DD"/>
    <w:rsid w:val="006B7510"/>
    <w:rsid w:val="006B7A5E"/>
    <w:rsid w:val="006B7C8F"/>
    <w:rsid w:val="006C0A37"/>
    <w:rsid w:val="006C0ADF"/>
    <w:rsid w:val="006C1254"/>
    <w:rsid w:val="006C15B8"/>
    <w:rsid w:val="006C1E71"/>
    <w:rsid w:val="006C29C6"/>
    <w:rsid w:val="006C3B75"/>
    <w:rsid w:val="006C41FC"/>
    <w:rsid w:val="006C4D0D"/>
    <w:rsid w:val="006C5791"/>
    <w:rsid w:val="006C703F"/>
    <w:rsid w:val="006D0728"/>
    <w:rsid w:val="006D151D"/>
    <w:rsid w:val="006D1D7F"/>
    <w:rsid w:val="006D2665"/>
    <w:rsid w:val="006D32F9"/>
    <w:rsid w:val="006D3311"/>
    <w:rsid w:val="006D589C"/>
    <w:rsid w:val="006D5F5F"/>
    <w:rsid w:val="006D6EB8"/>
    <w:rsid w:val="006D7655"/>
    <w:rsid w:val="006E0DB0"/>
    <w:rsid w:val="006E12CC"/>
    <w:rsid w:val="006E1C8C"/>
    <w:rsid w:val="006E227B"/>
    <w:rsid w:val="006E4124"/>
    <w:rsid w:val="006E4A2B"/>
    <w:rsid w:val="006E5E9C"/>
    <w:rsid w:val="006E621F"/>
    <w:rsid w:val="006E6C41"/>
    <w:rsid w:val="006E7B02"/>
    <w:rsid w:val="006F011E"/>
    <w:rsid w:val="006F0C4F"/>
    <w:rsid w:val="006F0D18"/>
    <w:rsid w:val="006F17D3"/>
    <w:rsid w:val="006F230C"/>
    <w:rsid w:val="006F2B9F"/>
    <w:rsid w:val="006F338A"/>
    <w:rsid w:val="006F34D5"/>
    <w:rsid w:val="006F35D3"/>
    <w:rsid w:val="006F46E7"/>
    <w:rsid w:val="006F4814"/>
    <w:rsid w:val="006F555A"/>
    <w:rsid w:val="006F5EE9"/>
    <w:rsid w:val="006F624F"/>
    <w:rsid w:val="006F6EE1"/>
    <w:rsid w:val="006F7EE1"/>
    <w:rsid w:val="00700B54"/>
    <w:rsid w:val="00701404"/>
    <w:rsid w:val="007021EF"/>
    <w:rsid w:val="007023D2"/>
    <w:rsid w:val="00703032"/>
    <w:rsid w:val="00703161"/>
    <w:rsid w:val="00703519"/>
    <w:rsid w:val="0070449B"/>
    <w:rsid w:val="00704739"/>
    <w:rsid w:val="007047A8"/>
    <w:rsid w:val="0070523E"/>
    <w:rsid w:val="00705CEF"/>
    <w:rsid w:val="007074A6"/>
    <w:rsid w:val="00707D79"/>
    <w:rsid w:val="007102B2"/>
    <w:rsid w:val="00710848"/>
    <w:rsid w:val="00710994"/>
    <w:rsid w:val="00710BE2"/>
    <w:rsid w:val="0071205A"/>
    <w:rsid w:val="00712BBA"/>
    <w:rsid w:val="0071305A"/>
    <w:rsid w:val="00713623"/>
    <w:rsid w:val="00714090"/>
    <w:rsid w:val="007144AE"/>
    <w:rsid w:val="00714BDC"/>
    <w:rsid w:val="00716856"/>
    <w:rsid w:val="007169F4"/>
    <w:rsid w:val="00716DE3"/>
    <w:rsid w:val="007204B0"/>
    <w:rsid w:val="00721632"/>
    <w:rsid w:val="00721B7F"/>
    <w:rsid w:val="00721BD6"/>
    <w:rsid w:val="00722182"/>
    <w:rsid w:val="00723D9F"/>
    <w:rsid w:val="0072401E"/>
    <w:rsid w:val="00725A03"/>
    <w:rsid w:val="00725F3E"/>
    <w:rsid w:val="0072641F"/>
    <w:rsid w:val="0072688C"/>
    <w:rsid w:val="00726D8E"/>
    <w:rsid w:val="007307F8"/>
    <w:rsid w:val="00730C6F"/>
    <w:rsid w:val="00731F5E"/>
    <w:rsid w:val="00732724"/>
    <w:rsid w:val="007330AC"/>
    <w:rsid w:val="007343A5"/>
    <w:rsid w:val="0073473C"/>
    <w:rsid w:val="0073514B"/>
    <w:rsid w:val="007358F0"/>
    <w:rsid w:val="00736188"/>
    <w:rsid w:val="00736219"/>
    <w:rsid w:val="0073672D"/>
    <w:rsid w:val="00736788"/>
    <w:rsid w:val="0073721B"/>
    <w:rsid w:val="00737229"/>
    <w:rsid w:val="007377F2"/>
    <w:rsid w:val="00740432"/>
    <w:rsid w:val="00740542"/>
    <w:rsid w:val="00741CD8"/>
    <w:rsid w:val="007422E4"/>
    <w:rsid w:val="007424F7"/>
    <w:rsid w:val="00742B6C"/>
    <w:rsid w:val="00743236"/>
    <w:rsid w:val="007445B5"/>
    <w:rsid w:val="007449A8"/>
    <w:rsid w:val="00745505"/>
    <w:rsid w:val="0074551C"/>
    <w:rsid w:val="00745579"/>
    <w:rsid w:val="00745744"/>
    <w:rsid w:val="007462DA"/>
    <w:rsid w:val="00746B3E"/>
    <w:rsid w:val="00746B7C"/>
    <w:rsid w:val="00746BEA"/>
    <w:rsid w:val="0074713B"/>
    <w:rsid w:val="007472CD"/>
    <w:rsid w:val="00747E69"/>
    <w:rsid w:val="0075349F"/>
    <w:rsid w:val="00753A83"/>
    <w:rsid w:val="0075495B"/>
    <w:rsid w:val="007549A9"/>
    <w:rsid w:val="00756936"/>
    <w:rsid w:val="00757820"/>
    <w:rsid w:val="00760091"/>
    <w:rsid w:val="00761116"/>
    <w:rsid w:val="00761AA9"/>
    <w:rsid w:val="00762847"/>
    <w:rsid w:val="0076309F"/>
    <w:rsid w:val="007643D9"/>
    <w:rsid w:val="00764E90"/>
    <w:rsid w:val="00766530"/>
    <w:rsid w:val="0076688A"/>
    <w:rsid w:val="00766A11"/>
    <w:rsid w:val="00766DE8"/>
    <w:rsid w:val="00766F72"/>
    <w:rsid w:val="00767E0C"/>
    <w:rsid w:val="0077147F"/>
    <w:rsid w:val="00771635"/>
    <w:rsid w:val="00773120"/>
    <w:rsid w:val="0077325C"/>
    <w:rsid w:val="00774327"/>
    <w:rsid w:val="00774F1E"/>
    <w:rsid w:val="00776E51"/>
    <w:rsid w:val="00777BF2"/>
    <w:rsid w:val="00780875"/>
    <w:rsid w:val="0078103E"/>
    <w:rsid w:val="00781AD0"/>
    <w:rsid w:val="00781BE2"/>
    <w:rsid w:val="00782D62"/>
    <w:rsid w:val="00783CE6"/>
    <w:rsid w:val="00783F7F"/>
    <w:rsid w:val="007840C2"/>
    <w:rsid w:val="00784581"/>
    <w:rsid w:val="00786367"/>
    <w:rsid w:val="00786D92"/>
    <w:rsid w:val="00787199"/>
    <w:rsid w:val="00787201"/>
    <w:rsid w:val="00787298"/>
    <w:rsid w:val="00787990"/>
    <w:rsid w:val="00787A59"/>
    <w:rsid w:val="007915C9"/>
    <w:rsid w:val="00791D9E"/>
    <w:rsid w:val="00792A21"/>
    <w:rsid w:val="0079351C"/>
    <w:rsid w:val="007940A0"/>
    <w:rsid w:val="007944B2"/>
    <w:rsid w:val="00794B1C"/>
    <w:rsid w:val="0079584C"/>
    <w:rsid w:val="00796391"/>
    <w:rsid w:val="00796474"/>
    <w:rsid w:val="0079707A"/>
    <w:rsid w:val="007A0B90"/>
    <w:rsid w:val="007A1518"/>
    <w:rsid w:val="007A2814"/>
    <w:rsid w:val="007A2B09"/>
    <w:rsid w:val="007A3292"/>
    <w:rsid w:val="007A33C8"/>
    <w:rsid w:val="007A4947"/>
    <w:rsid w:val="007A4B01"/>
    <w:rsid w:val="007A56B1"/>
    <w:rsid w:val="007A59AB"/>
    <w:rsid w:val="007A5F8E"/>
    <w:rsid w:val="007A6690"/>
    <w:rsid w:val="007A6AFB"/>
    <w:rsid w:val="007A6D8C"/>
    <w:rsid w:val="007A7520"/>
    <w:rsid w:val="007A7CDB"/>
    <w:rsid w:val="007A7EAB"/>
    <w:rsid w:val="007B00DB"/>
    <w:rsid w:val="007B0250"/>
    <w:rsid w:val="007B1126"/>
    <w:rsid w:val="007B1F2D"/>
    <w:rsid w:val="007B21E1"/>
    <w:rsid w:val="007B25EA"/>
    <w:rsid w:val="007B3C71"/>
    <w:rsid w:val="007B49D8"/>
    <w:rsid w:val="007B4C06"/>
    <w:rsid w:val="007B4EF5"/>
    <w:rsid w:val="007B5949"/>
    <w:rsid w:val="007B5EC6"/>
    <w:rsid w:val="007B6112"/>
    <w:rsid w:val="007C1443"/>
    <w:rsid w:val="007C1A09"/>
    <w:rsid w:val="007C253A"/>
    <w:rsid w:val="007C2AEB"/>
    <w:rsid w:val="007C4ED2"/>
    <w:rsid w:val="007C5341"/>
    <w:rsid w:val="007C700C"/>
    <w:rsid w:val="007D215D"/>
    <w:rsid w:val="007D2738"/>
    <w:rsid w:val="007D493E"/>
    <w:rsid w:val="007D4D87"/>
    <w:rsid w:val="007D5A92"/>
    <w:rsid w:val="007E0091"/>
    <w:rsid w:val="007E0318"/>
    <w:rsid w:val="007E0399"/>
    <w:rsid w:val="007E05C6"/>
    <w:rsid w:val="007E0C72"/>
    <w:rsid w:val="007E1336"/>
    <w:rsid w:val="007E1B87"/>
    <w:rsid w:val="007E36DC"/>
    <w:rsid w:val="007E3D79"/>
    <w:rsid w:val="007E44A2"/>
    <w:rsid w:val="007E44AC"/>
    <w:rsid w:val="007E46E8"/>
    <w:rsid w:val="007E46FF"/>
    <w:rsid w:val="007E542A"/>
    <w:rsid w:val="007E6883"/>
    <w:rsid w:val="007E77F2"/>
    <w:rsid w:val="007F1EBD"/>
    <w:rsid w:val="007F279D"/>
    <w:rsid w:val="007F2DC5"/>
    <w:rsid w:val="007F36FE"/>
    <w:rsid w:val="007F381F"/>
    <w:rsid w:val="007F39D6"/>
    <w:rsid w:val="007F3CA8"/>
    <w:rsid w:val="007F40BC"/>
    <w:rsid w:val="007F43FA"/>
    <w:rsid w:val="007F4435"/>
    <w:rsid w:val="007F6428"/>
    <w:rsid w:val="0080111F"/>
    <w:rsid w:val="00802089"/>
    <w:rsid w:val="0080215A"/>
    <w:rsid w:val="0080218D"/>
    <w:rsid w:val="0080226E"/>
    <w:rsid w:val="008023D5"/>
    <w:rsid w:val="0080261C"/>
    <w:rsid w:val="00803FF9"/>
    <w:rsid w:val="00804A09"/>
    <w:rsid w:val="00805019"/>
    <w:rsid w:val="00805E1D"/>
    <w:rsid w:val="0080636E"/>
    <w:rsid w:val="00806AD5"/>
    <w:rsid w:val="00806C2E"/>
    <w:rsid w:val="00807889"/>
    <w:rsid w:val="008103EF"/>
    <w:rsid w:val="008107C5"/>
    <w:rsid w:val="00810F61"/>
    <w:rsid w:val="00811425"/>
    <w:rsid w:val="008116B2"/>
    <w:rsid w:val="00812B1E"/>
    <w:rsid w:val="008132C1"/>
    <w:rsid w:val="00813326"/>
    <w:rsid w:val="00814A59"/>
    <w:rsid w:val="008161C2"/>
    <w:rsid w:val="0081680B"/>
    <w:rsid w:val="0081704B"/>
    <w:rsid w:val="0081777F"/>
    <w:rsid w:val="0082068C"/>
    <w:rsid w:val="00820ADA"/>
    <w:rsid w:val="008223B3"/>
    <w:rsid w:val="008229FC"/>
    <w:rsid w:val="00823293"/>
    <w:rsid w:val="0082332C"/>
    <w:rsid w:val="008239EF"/>
    <w:rsid w:val="00823DA5"/>
    <w:rsid w:val="0082429D"/>
    <w:rsid w:val="008254DA"/>
    <w:rsid w:val="00827D29"/>
    <w:rsid w:val="00830C92"/>
    <w:rsid w:val="008322E8"/>
    <w:rsid w:val="008344FF"/>
    <w:rsid w:val="008354E5"/>
    <w:rsid w:val="008363F0"/>
    <w:rsid w:val="00836F23"/>
    <w:rsid w:val="00836FAF"/>
    <w:rsid w:val="008374DA"/>
    <w:rsid w:val="008409FF"/>
    <w:rsid w:val="0084125D"/>
    <w:rsid w:val="00841FFE"/>
    <w:rsid w:val="0084271A"/>
    <w:rsid w:val="0084302C"/>
    <w:rsid w:val="008431A1"/>
    <w:rsid w:val="0084389F"/>
    <w:rsid w:val="00843BF0"/>
    <w:rsid w:val="008445BD"/>
    <w:rsid w:val="00844761"/>
    <w:rsid w:val="00844ADE"/>
    <w:rsid w:val="008461C3"/>
    <w:rsid w:val="00846335"/>
    <w:rsid w:val="008473C1"/>
    <w:rsid w:val="00847C1E"/>
    <w:rsid w:val="00847D44"/>
    <w:rsid w:val="008508F7"/>
    <w:rsid w:val="00850A0D"/>
    <w:rsid w:val="00850CC7"/>
    <w:rsid w:val="00850FB1"/>
    <w:rsid w:val="008518D0"/>
    <w:rsid w:val="00851DCF"/>
    <w:rsid w:val="00852358"/>
    <w:rsid w:val="00852AE9"/>
    <w:rsid w:val="00853975"/>
    <w:rsid w:val="00854623"/>
    <w:rsid w:val="008552A5"/>
    <w:rsid w:val="00856917"/>
    <w:rsid w:val="00856AAF"/>
    <w:rsid w:val="00857123"/>
    <w:rsid w:val="0085720D"/>
    <w:rsid w:val="00857E39"/>
    <w:rsid w:val="00860006"/>
    <w:rsid w:val="008605EF"/>
    <w:rsid w:val="008613D5"/>
    <w:rsid w:val="008619A7"/>
    <w:rsid w:val="00861C22"/>
    <w:rsid w:val="00863017"/>
    <w:rsid w:val="008644BA"/>
    <w:rsid w:val="00865893"/>
    <w:rsid w:val="008669A1"/>
    <w:rsid w:val="0086765C"/>
    <w:rsid w:val="008677C6"/>
    <w:rsid w:val="00867894"/>
    <w:rsid w:val="00867B39"/>
    <w:rsid w:val="0087065F"/>
    <w:rsid w:val="00873D4A"/>
    <w:rsid w:val="0087427C"/>
    <w:rsid w:val="008744F5"/>
    <w:rsid w:val="008746C7"/>
    <w:rsid w:val="008758E2"/>
    <w:rsid w:val="008760EB"/>
    <w:rsid w:val="008766BC"/>
    <w:rsid w:val="00877367"/>
    <w:rsid w:val="0087770C"/>
    <w:rsid w:val="00877A4C"/>
    <w:rsid w:val="00877A70"/>
    <w:rsid w:val="00880105"/>
    <w:rsid w:val="00881ADF"/>
    <w:rsid w:val="00881D24"/>
    <w:rsid w:val="00883582"/>
    <w:rsid w:val="008836A0"/>
    <w:rsid w:val="008840BF"/>
    <w:rsid w:val="00884FC5"/>
    <w:rsid w:val="0088601F"/>
    <w:rsid w:val="00886841"/>
    <w:rsid w:val="00886888"/>
    <w:rsid w:val="00886A5C"/>
    <w:rsid w:val="0088742C"/>
    <w:rsid w:val="0088749A"/>
    <w:rsid w:val="008876D2"/>
    <w:rsid w:val="00890710"/>
    <w:rsid w:val="00890A92"/>
    <w:rsid w:val="00890C85"/>
    <w:rsid w:val="0089138C"/>
    <w:rsid w:val="00892244"/>
    <w:rsid w:val="00892F48"/>
    <w:rsid w:val="0089367A"/>
    <w:rsid w:val="008941EF"/>
    <w:rsid w:val="0089480B"/>
    <w:rsid w:val="00894DA3"/>
    <w:rsid w:val="00895460"/>
    <w:rsid w:val="00896702"/>
    <w:rsid w:val="00896F3C"/>
    <w:rsid w:val="008971D0"/>
    <w:rsid w:val="00897CE1"/>
    <w:rsid w:val="008A1D86"/>
    <w:rsid w:val="008A3769"/>
    <w:rsid w:val="008A4473"/>
    <w:rsid w:val="008A4B19"/>
    <w:rsid w:val="008A4D7F"/>
    <w:rsid w:val="008A61C4"/>
    <w:rsid w:val="008A7978"/>
    <w:rsid w:val="008B045D"/>
    <w:rsid w:val="008B0B10"/>
    <w:rsid w:val="008B1CA0"/>
    <w:rsid w:val="008B2537"/>
    <w:rsid w:val="008B2797"/>
    <w:rsid w:val="008B2DB4"/>
    <w:rsid w:val="008B307A"/>
    <w:rsid w:val="008B31DB"/>
    <w:rsid w:val="008B414D"/>
    <w:rsid w:val="008B446C"/>
    <w:rsid w:val="008B590A"/>
    <w:rsid w:val="008B6481"/>
    <w:rsid w:val="008B6EB7"/>
    <w:rsid w:val="008C072B"/>
    <w:rsid w:val="008C085F"/>
    <w:rsid w:val="008C0A78"/>
    <w:rsid w:val="008C0ED3"/>
    <w:rsid w:val="008C0F96"/>
    <w:rsid w:val="008C1569"/>
    <w:rsid w:val="008C1624"/>
    <w:rsid w:val="008C16B5"/>
    <w:rsid w:val="008C2833"/>
    <w:rsid w:val="008C3507"/>
    <w:rsid w:val="008C355A"/>
    <w:rsid w:val="008C440C"/>
    <w:rsid w:val="008C4D9C"/>
    <w:rsid w:val="008C5562"/>
    <w:rsid w:val="008C6077"/>
    <w:rsid w:val="008C6481"/>
    <w:rsid w:val="008C6D19"/>
    <w:rsid w:val="008C7C23"/>
    <w:rsid w:val="008D0D37"/>
    <w:rsid w:val="008D31FF"/>
    <w:rsid w:val="008D3500"/>
    <w:rsid w:val="008D398D"/>
    <w:rsid w:val="008D3B35"/>
    <w:rsid w:val="008D3E4C"/>
    <w:rsid w:val="008D46AD"/>
    <w:rsid w:val="008D4E73"/>
    <w:rsid w:val="008D57B4"/>
    <w:rsid w:val="008D6109"/>
    <w:rsid w:val="008D61DD"/>
    <w:rsid w:val="008D6389"/>
    <w:rsid w:val="008D692A"/>
    <w:rsid w:val="008D6FE6"/>
    <w:rsid w:val="008D758E"/>
    <w:rsid w:val="008D7A37"/>
    <w:rsid w:val="008D7C52"/>
    <w:rsid w:val="008D7D97"/>
    <w:rsid w:val="008E01DD"/>
    <w:rsid w:val="008E0365"/>
    <w:rsid w:val="008E0A47"/>
    <w:rsid w:val="008E0FC3"/>
    <w:rsid w:val="008E1276"/>
    <w:rsid w:val="008E1598"/>
    <w:rsid w:val="008E1E57"/>
    <w:rsid w:val="008E2A46"/>
    <w:rsid w:val="008E325C"/>
    <w:rsid w:val="008E438D"/>
    <w:rsid w:val="008E47DD"/>
    <w:rsid w:val="008E7AED"/>
    <w:rsid w:val="008F02C1"/>
    <w:rsid w:val="008F09E1"/>
    <w:rsid w:val="008F16FC"/>
    <w:rsid w:val="008F22CE"/>
    <w:rsid w:val="008F38EE"/>
    <w:rsid w:val="008F3B5D"/>
    <w:rsid w:val="008F3D60"/>
    <w:rsid w:val="008F486A"/>
    <w:rsid w:val="008F53D2"/>
    <w:rsid w:val="008F60F4"/>
    <w:rsid w:val="008F61B0"/>
    <w:rsid w:val="008F6433"/>
    <w:rsid w:val="008F65C4"/>
    <w:rsid w:val="008F6E2A"/>
    <w:rsid w:val="008F7BED"/>
    <w:rsid w:val="009000BE"/>
    <w:rsid w:val="009007FC"/>
    <w:rsid w:val="00900A78"/>
    <w:rsid w:val="00900AA3"/>
    <w:rsid w:val="00901218"/>
    <w:rsid w:val="00902565"/>
    <w:rsid w:val="009029FB"/>
    <w:rsid w:val="00906840"/>
    <w:rsid w:val="00906925"/>
    <w:rsid w:val="00906F74"/>
    <w:rsid w:val="00907BEA"/>
    <w:rsid w:val="00910563"/>
    <w:rsid w:val="00911D52"/>
    <w:rsid w:val="00912002"/>
    <w:rsid w:val="00912267"/>
    <w:rsid w:val="009129C8"/>
    <w:rsid w:val="00912A23"/>
    <w:rsid w:val="009138C7"/>
    <w:rsid w:val="00913D75"/>
    <w:rsid w:val="00914104"/>
    <w:rsid w:val="00914260"/>
    <w:rsid w:val="009149CE"/>
    <w:rsid w:val="00914F5F"/>
    <w:rsid w:val="009163D3"/>
    <w:rsid w:val="00922477"/>
    <w:rsid w:val="00922AB3"/>
    <w:rsid w:val="00923E3B"/>
    <w:rsid w:val="00923F6E"/>
    <w:rsid w:val="00924341"/>
    <w:rsid w:val="009251C1"/>
    <w:rsid w:val="00925565"/>
    <w:rsid w:val="00925FC8"/>
    <w:rsid w:val="00926B54"/>
    <w:rsid w:val="0092702C"/>
    <w:rsid w:val="009272EF"/>
    <w:rsid w:val="00927999"/>
    <w:rsid w:val="009279B7"/>
    <w:rsid w:val="00927E9C"/>
    <w:rsid w:val="00927EF2"/>
    <w:rsid w:val="00930C0E"/>
    <w:rsid w:val="00932746"/>
    <w:rsid w:val="00932A28"/>
    <w:rsid w:val="0093312F"/>
    <w:rsid w:val="009352DC"/>
    <w:rsid w:val="009360B9"/>
    <w:rsid w:val="009360C4"/>
    <w:rsid w:val="009367D7"/>
    <w:rsid w:val="00936BFF"/>
    <w:rsid w:val="009402F1"/>
    <w:rsid w:val="00941CEC"/>
    <w:rsid w:val="009420DC"/>
    <w:rsid w:val="00942C22"/>
    <w:rsid w:val="009433CA"/>
    <w:rsid w:val="009436C8"/>
    <w:rsid w:val="00943B9E"/>
    <w:rsid w:val="00944C4A"/>
    <w:rsid w:val="0094561C"/>
    <w:rsid w:val="00945AB6"/>
    <w:rsid w:val="00946721"/>
    <w:rsid w:val="00946C04"/>
    <w:rsid w:val="00946FFF"/>
    <w:rsid w:val="0094724F"/>
    <w:rsid w:val="0094769F"/>
    <w:rsid w:val="00947729"/>
    <w:rsid w:val="00951B07"/>
    <w:rsid w:val="00951FC3"/>
    <w:rsid w:val="009520CC"/>
    <w:rsid w:val="009522C0"/>
    <w:rsid w:val="00952A08"/>
    <w:rsid w:val="009532FB"/>
    <w:rsid w:val="0095449D"/>
    <w:rsid w:val="009558F2"/>
    <w:rsid w:val="00955F9D"/>
    <w:rsid w:val="00955FB0"/>
    <w:rsid w:val="00956614"/>
    <w:rsid w:val="00956BA2"/>
    <w:rsid w:val="00956D00"/>
    <w:rsid w:val="009570B7"/>
    <w:rsid w:val="00957160"/>
    <w:rsid w:val="0095772B"/>
    <w:rsid w:val="009608C7"/>
    <w:rsid w:val="00960C8A"/>
    <w:rsid w:val="00961806"/>
    <w:rsid w:val="009618F0"/>
    <w:rsid w:val="00961AC0"/>
    <w:rsid w:val="00961C6C"/>
    <w:rsid w:val="00961F37"/>
    <w:rsid w:val="0096220A"/>
    <w:rsid w:val="009624A3"/>
    <w:rsid w:val="00962502"/>
    <w:rsid w:val="00962654"/>
    <w:rsid w:val="0096305C"/>
    <w:rsid w:val="009630B5"/>
    <w:rsid w:val="009634D4"/>
    <w:rsid w:val="00964F46"/>
    <w:rsid w:val="00966293"/>
    <w:rsid w:val="00966ADB"/>
    <w:rsid w:val="009678DE"/>
    <w:rsid w:val="00967A10"/>
    <w:rsid w:val="00970593"/>
    <w:rsid w:val="009724D7"/>
    <w:rsid w:val="0097265B"/>
    <w:rsid w:val="00972D8A"/>
    <w:rsid w:val="0097355B"/>
    <w:rsid w:val="009739C4"/>
    <w:rsid w:val="00973D33"/>
    <w:rsid w:val="0097400D"/>
    <w:rsid w:val="009755D3"/>
    <w:rsid w:val="009756A4"/>
    <w:rsid w:val="00976DC6"/>
    <w:rsid w:val="00977A1E"/>
    <w:rsid w:val="00977A42"/>
    <w:rsid w:val="00977D7B"/>
    <w:rsid w:val="00977E96"/>
    <w:rsid w:val="00980DD0"/>
    <w:rsid w:val="00980FE6"/>
    <w:rsid w:val="00981313"/>
    <w:rsid w:val="009823F5"/>
    <w:rsid w:val="00983BC8"/>
    <w:rsid w:val="009844F5"/>
    <w:rsid w:val="00984C7B"/>
    <w:rsid w:val="00984F15"/>
    <w:rsid w:val="00985519"/>
    <w:rsid w:val="0098558C"/>
    <w:rsid w:val="00985F3E"/>
    <w:rsid w:val="00986404"/>
    <w:rsid w:val="00986EC3"/>
    <w:rsid w:val="009876C8"/>
    <w:rsid w:val="00987CA1"/>
    <w:rsid w:val="009901AE"/>
    <w:rsid w:val="0099113D"/>
    <w:rsid w:val="00994386"/>
    <w:rsid w:val="0099639E"/>
    <w:rsid w:val="00997556"/>
    <w:rsid w:val="0099799F"/>
    <w:rsid w:val="00997D26"/>
    <w:rsid w:val="00997E69"/>
    <w:rsid w:val="009A01B0"/>
    <w:rsid w:val="009A07E3"/>
    <w:rsid w:val="009A151F"/>
    <w:rsid w:val="009A1CEE"/>
    <w:rsid w:val="009A24E9"/>
    <w:rsid w:val="009A3174"/>
    <w:rsid w:val="009A3366"/>
    <w:rsid w:val="009A34D3"/>
    <w:rsid w:val="009A3920"/>
    <w:rsid w:val="009A3E57"/>
    <w:rsid w:val="009A4BBE"/>
    <w:rsid w:val="009B01A0"/>
    <w:rsid w:val="009B355A"/>
    <w:rsid w:val="009B3843"/>
    <w:rsid w:val="009B404A"/>
    <w:rsid w:val="009B451A"/>
    <w:rsid w:val="009B626D"/>
    <w:rsid w:val="009B656A"/>
    <w:rsid w:val="009B6E16"/>
    <w:rsid w:val="009B70D4"/>
    <w:rsid w:val="009C052A"/>
    <w:rsid w:val="009C20CB"/>
    <w:rsid w:val="009C2145"/>
    <w:rsid w:val="009C251A"/>
    <w:rsid w:val="009C2C69"/>
    <w:rsid w:val="009C2CD6"/>
    <w:rsid w:val="009C2FF7"/>
    <w:rsid w:val="009C3B05"/>
    <w:rsid w:val="009C3B1A"/>
    <w:rsid w:val="009C3BC9"/>
    <w:rsid w:val="009C63A8"/>
    <w:rsid w:val="009C6AFC"/>
    <w:rsid w:val="009C6C05"/>
    <w:rsid w:val="009D15E9"/>
    <w:rsid w:val="009D1711"/>
    <w:rsid w:val="009D2AAA"/>
    <w:rsid w:val="009D3588"/>
    <w:rsid w:val="009D3841"/>
    <w:rsid w:val="009D43E0"/>
    <w:rsid w:val="009D4643"/>
    <w:rsid w:val="009D4BD4"/>
    <w:rsid w:val="009D5030"/>
    <w:rsid w:val="009D5529"/>
    <w:rsid w:val="009D5CC1"/>
    <w:rsid w:val="009D62FB"/>
    <w:rsid w:val="009D6980"/>
    <w:rsid w:val="009E06FE"/>
    <w:rsid w:val="009E08D1"/>
    <w:rsid w:val="009E0B32"/>
    <w:rsid w:val="009E0E07"/>
    <w:rsid w:val="009E1488"/>
    <w:rsid w:val="009E1B0D"/>
    <w:rsid w:val="009E1BFD"/>
    <w:rsid w:val="009E3A56"/>
    <w:rsid w:val="009E4F34"/>
    <w:rsid w:val="009E5100"/>
    <w:rsid w:val="009E5457"/>
    <w:rsid w:val="009E60CF"/>
    <w:rsid w:val="009E7338"/>
    <w:rsid w:val="009E760C"/>
    <w:rsid w:val="009F08B0"/>
    <w:rsid w:val="009F1D44"/>
    <w:rsid w:val="009F24D5"/>
    <w:rsid w:val="009F2ED8"/>
    <w:rsid w:val="009F4287"/>
    <w:rsid w:val="009F4A5D"/>
    <w:rsid w:val="009F5696"/>
    <w:rsid w:val="009F5CDF"/>
    <w:rsid w:val="009F7224"/>
    <w:rsid w:val="009F79F0"/>
    <w:rsid w:val="00A003F7"/>
    <w:rsid w:val="00A00641"/>
    <w:rsid w:val="00A01141"/>
    <w:rsid w:val="00A0175B"/>
    <w:rsid w:val="00A019A6"/>
    <w:rsid w:val="00A019B5"/>
    <w:rsid w:val="00A02874"/>
    <w:rsid w:val="00A05073"/>
    <w:rsid w:val="00A05C5B"/>
    <w:rsid w:val="00A06C8B"/>
    <w:rsid w:val="00A06FA5"/>
    <w:rsid w:val="00A077B1"/>
    <w:rsid w:val="00A07C65"/>
    <w:rsid w:val="00A07F33"/>
    <w:rsid w:val="00A07F48"/>
    <w:rsid w:val="00A105FD"/>
    <w:rsid w:val="00A113DD"/>
    <w:rsid w:val="00A113FE"/>
    <w:rsid w:val="00A118D7"/>
    <w:rsid w:val="00A11EF1"/>
    <w:rsid w:val="00A12583"/>
    <w:rsid w:val="00A14084"/>
    <w:rsid w:val="00A14616"/>
    <w:rsid w:val="00A146F5"/>
    <w:rsid w:val="00A14772"/>
    <w:rsid w:val="00A14EC7"/>
    <w:rsid w:val="00A154C8"/>
    <w:rsid w:val="00A162E9"/>
    <w:rsid w:val="00A165B9"/>
    <w:rsid w:val="00A16CB6"/>
    <w:rsid w:val="00A17331"/>
    <w:rsid w:val="00A17734"/>
    <w:rsid w:val="00A17942"/>
    <w:rsid w:val="00A20B34"/>
    <w:rsid w:val="00A22568"/>
    <w:rsid w:val="00A23D84"/>
    <w:rsid w:val="00A23FFB"/>
    <w:rsid w:val="00A24625"/>
    <w:rsid w:val="00A24EAD"/>
    <w:rsid w:val="00A2556A"/>
    <w:rsid w:val="00A25A60"/>
    <w:rsid w:val="00A268B4"/>
    <w:rsid w:val="00A2751F"/>
    <w:rsid w:val="00A27894"/>
    <w:rsid w:val="00A27A02"/>
    <w:rsid w:val="00A27ADB"/>
    <w:rsid w:val="00A27BE4"/>
    <w:rsid w:val="00A315E2"/>
    <w:rsid w:val="00A3192F"/>
    <w:rsid w:val="00A32622"/>
    <w:rsid w:val="00A32ED2"/>
    <w:rsid w:val="00A33E9D"/>
    <w:rsid w:val="00A3420B"/>
    <w:rsid w:val="00A35C77"/>
    <w:rsid w:val="00A35D77"/>
    <w:rsid w:val="00A3603E"/>
    <w:rsid w:val="00A36451"/>
    <w:rsid w:val="00A374C5"/>
    <w:rsid w:val="00A37FD1"/>
    <w:rsid w:val="00A40B5B"/>
    <w:rsid w:val="00A40E1D"/>
    <w:rsid w:val="00A4307A"/>
    <w:rsid w:val="00A44E2B"/>
    <w:rsid w:val="00A451D8"/>
    <w:rsid w:val="00A462B1"/>
    <w:rsid w:val="00A46AF4"/>
    <w:rsid w:val="00A46CC0"/>
    <w:rsid w:val="00A47D90"/>
    <w:rsid w:val="00A47F2F"/>
    <w:rsid w:val="00A504AC"/>
    <w:rsid w:val="00A506B0"/>
    <w:rsid w:val="00A511E5"/>
    <w:rsid w:val="00A52432"/>
    <w:rsid w:val="00A52D71"/>
    <w:rsid w:val="00A53302"/>
    <w:rsid w:val="00A538A2"/>
    <w:rsid w:val="00A53AC4"/>
    <w:rsid w:val="00A5694F"/>
    <w:rsid w:val="00A57E5D"/>
    <w:rsid w:val="00A60E22"/>
    <w:rsid w:val="00A612F0"/>
    <w:rsid w:val="00A62BAB"/>
    <w:rsid w:val="00A650D6"/>
    <w:rsid w:val="00A662F3"/>
    <w:rsid w:val="00A667DE"/>
    <w:rsid w:val="00A66F0C"/>
    <w:rsid w:val="00A67375"/>
    <w:rsid w:val="00A70059"/>
    <w:rsid w:val="00A700C9"/>
    <w:rsid w:val="00A705E0"/>
    <w:rsid w:val="00A70AC9"/>
    <w:rsid w:val="00A71C41"/>
    <w:rsid w:val="00A74296"/>
    <w:rsid w:val="00A74D0C"/>
    <w:rsid w:val="00A74E03"/>
    <w:rsid w:val="00A75727"/>
    <w:rsid w:val="00A75D6E"/>
    <w:rsid w:val="00A76445"/>
    <w:rsid w:val="00A769A7"/>
    <w:rsid w:val="00A76D43"/>
    <w:rsid w:val="00A76E82"/>
    <w:rsid w:val="00A7717C"/>
    <w:rsid w:val="00A77195"/>
    <w:rsid w:val="00A773D5"/>
    <w:rsid w:val="00A773F8"/>
    <w:rsid w:val="00A80EBA"/>
    <w:rsid w:val="00A81EF8"/>
    <w:rsid w:val="00A82A6D"/>
    <w:rsid w:val="00A834E8"/>
    <w:rsid w:val="00A83635"/>
    <w:rsid w:val="00A83F51"/>
    <w:rsid w:val="00A83FA7"/>
    <w:rsid w:val="00A84C61"/>
    <w:rsid w:val="00A84F57"/>
    <w:rsid w:val="00A87B94"/>
    <w:rsid w:val="00A9015C"/>
    <w:rsid w:val="00A90BAD"/>
    <w:rsid w:val="00A929F9"/>
    <w:rsid w:val="00A93720"/>
    <w:rsid w:val="00A947B1"/>
    <w:rsid w:val="00A94923"/>
    <w:rsid w:val="00A95A10"/>
    <w:rsid w:val="00A962CE"/>
    <w:rsid w:val="00A96DDC"/>
    <w:rsid w:val="00AA002E"/>
    <w:rsid w:val="00AA02D4"/>
    <w:rsid w:val="00AA069D"/>
    <w:rsid w:val="00AA15F2"/>
    <w:rsid w:val="00AA1A19"/>
    <w:rsid w:val="00AA236E"/>
    <w:rsid w:val="00AA373C"/>
    <w:rsid w:val="00AA3F2D"/>
    <w:rsid w:val="00AA4317"/>
    <w:rsid w:val="00AA4DE3"/>
    <w:rsid w:val="00AA5122"/>
    <w:rsid w:val="00AA64C4"/>
    <w:rsid w:val="00AA6C12"/>
    <w:rsid w:val="00AA6F1E"/>
    <w:rsid w:val="00AB0CDA"/>
    <w:rsid w:val="00AB1919"/>
    <w:rsid w:val="00AB26B0"/>
    <w:rsid w:val="00AB305F"/>
    <w:rsid w:val="00AB3646"/>
    <w:rsid w:val="00AB3786"/>
    <w:rsid w:val="00AB3E67"/>
    <w:rsid w:val="00AB4DCB"/>
    <w:rsid w:val="00AB5285"/>
    <w:rsid w:val="00AB6E20"/>
    <w:rsid w:val="00AB7D97"/>
    <w:rsid w:val="00AC2179"/>
    <w:rsid w:val="00AC30D4"/>
    <w:rsid w:val="00AC406B"/>
    <w:rsid w:val="00AC444F"/>
    <w:rsid w:val="00AC4795"/>
    <w:rsid w:val="00AC4967"/>
    <w:rsid w:val="00AC6952"/>
    <w:rsid w:val="00AC6988"/>
    <w:rsid w:val="00AC75FE"/>
    <w:rsid w:val="00AD1F9A"/>
    <w:rsid w:val="00AD27C8"/>
    <w:rsid w:val="00AD4E78"/>
    <w:rsid w:val="00AD54C2"/>
    <w:rsid w:val="00AD647F"/>
    <w:rsid w:val="00AD68A9"/>
    <w:rsid w:val="00AE08DC"/>
    <w:rsid w:val="00AE0BCC"/>
    <w:rsid w:val="00AE1140"/>
    <w:rsid w:val="00AE11A7"/>
    <w:rsid w:val="00AE1830"/>
    <w:rsid w:val="00AE1CF2"/>
    <w:rsid w:val="00AE1F46"/>
    <w:rsid w:val="00AE2C81"/>
    <w:rsid w:val="00AE4052"/>
    <w:rsid w:val="00AE4B31"/>
    <w:rsid w:val="00AE4CFD"/>
    <w:rsid w:val="00AE4FD6"/>
    <w:rsid w:val="00AE5892"/>
    <w:rsid w:val="00AE6149"/>
    <w:rsid w:val="00AE6240"/>
    <w:rsid w:val="00AE6672"/>
    <w:rsid w:val="00AE6870"/>
    <w:rsid w:val="00AF0A5C"/>
    <w:rsid w:val="00AF1078"/>
    <w:rsid w:val="00AF1105"/>
    <w:rsid w:val="00AF2C48"/>
    <w:rsid w:val="00AF362F"/>
    <w:rsid w:val="00AF3BAF"/>
    <w:rsid w:val="00AF41E1"/>
    <w:rsid w:val="00AF4AAB"/>
    <w:rsid w:val="00AF4E82"/>
    <w:rsid w:val="00AF54AB"/>
    <w:rsid w:val="00AF6609"/>
    <w:rsid w:val="00AF6E72"/>
    <w:rsid w:val="00B00865"/>
    <w:rsid w:val="00B01BAE"/>
    <w:rsid w:val="00B02492"/>
    <w:rsid w:val="00B026E2"/>
    <w:rsid w:val="00B030ED"/>
    <w:rsid w:val="00B037EF"/>
    <w:rsid w:val="00B03E5D"/>
    <w:rsid w:val="00B0513A"/>
    <w:rsid w:val="00B05340"/>
    <w:rsid w:val="00B05776"/>
    <w:rsid w:val="00B058CF"/>
    <w:rsid w:val="00B06511"/>
    <w:rsid w:val="00B0656A"/>
    <w:rsid w:val="00B06F26"/>
    <w:rsid w:val="00B07A1D"/>
    <w:rsid w:val="00B109B7"/>
    <w:rsid w:val="00B11140"/>
    <w:rsid w:val="00B1161D"/>
    <w:rsid w:val="00B121CC"/>
    <w:rsid w:val="00B12995"/>
    <w:rsid w:val="00B12A8C"/>
    <w:rsid w:val="00B14EF8"/>
    <w:rsid w:val="00B16218"/>
    <w:rsid w:val="00B162EF"/>
    <w:rsid w:val="00B16DD7"/>
    <w:rsid w:val="00B17718"/>
    <w:rsid w:val="00B2095F"/>
    <w:rsid w:val="00B2131D"/>
    <w:rsid w:val="00B215CF"/>
    <w:rsid w:val="00B21A33"/>
    <w:rsid w:val="00B228D6"/>
    <w:rsid w:val="00B22AA4"/>
    <w:rsid w:val="00B23C89"/>
    <w:rsid w:val="00B24A93"/>
    <w:rsid w:val="00B24FAB"/>
    <w:rsid w:val="00B25022"/>
    <w:rsid w:val="00B25C2B"/>
    <w:rsid w:val="00B265FF"/>
    <w:rsid w:val="00B26D8A"/>
    <w:rsid w:val="00B31D39"/>
    <w:rsid w:val="00B345B6"/>
    <w:rsid w:val="00B35293"/>
    <w:rsid w:val="00B35B7D"/>
    <w:rsid w:val="00B36C84"/>
    <w:rsid w:val="00B37297"/>
    <w:rsid w:val="00B372EB"/>
    <w:rsid w:val="00B3774F"/>
    <w:rsid w:val="00B40295"/>
    <w:rsid w:val="00B40752"/>
    <w:rsid w:val="00B414A6"/>
    <w:rsid w:val="00B41809"/>
    <w:rsid w:val="00B41E0A"/>
    <w:rsid w:val="00B41E80"/>
    <w:rsid w:val="00B421E4"/>
    <w:rsid w:val="00B430FA"/>
    <w:rsid w:val="00B4311E"/>
    <w:rsid w:val="00B4320B"/>
    <w:rsid w:val="00B44BB3"/>
    <w:rsid w:val="00B455D6"/>
    <w:rsid w:val="00B45640"/>
    <w:rsid w:val="00B45820"/>
    <w:rsid w:val="00B4593D"/>
    <w:rsid w:val="00B459BF"/>
    <w:rsid w:val="00B4657E"/>
    <w:rsid w:val="00B47751"/>
    <w:rsid w:val="00B47EAA"/>
    <w:rsid w:val="00B502F9"/>
    <w:rsid w:val="00B5081E"/>
    <w:rsid w:val="00B50EDE"/>
    <w:rsid w:val="00B517FB"/>
    <w:rsid w:val="00B532A7"/>
    <w:rsid w:val="00B53306"/>
    <w:rsid w:val="00B53431"/>
    <w:rsid w:val="00B53AA5"/>
    <w:rsid w:val="00B55783"/>
    <w:rsid w:val="00B56587"/>
    <w:rsid w:val="00B5661F"/>
    <w:rsid w:val="00B56A32"/>
    <w:rsid w:val="00B57C7F"/>
    <w:rsid w:val="00B606AE"/>
    <w:rsid w:val="00B60991"/>
    <w:rsid w:val="00B617BD"/>
    <w:rsid w:val="00B61D78"/>
    <w:rsid w:val="00B62514"/>
    <w:rsid w:val="00B627D9"/>
    <w:rsid w:val="00B65583"/>
    <w:rsid w:val="00B65A17"/>
    <w:rsid w:val="00B65D8F"/>
    <w:rsid w:val="00B66637"/>
    <w:rsid w:val="00B671D3"/>
    <w:rsid w:val="00B70BE3"/>
    <w:rsid w:val="00B71CA4"/>
    <w:rsid w:val="00B71DA7"/>
    <w:rsid w:val="00B721BD"/>
    <w:rsid w:val="00B737D9"/>
    <w:rsid w:val="00B75525"/>
    <w:rsid w:val="00B758CC"/>
    <w:rsid w:val="00B75D3F"/>
    <w:rsid w:val="00B76458"/>
    <w:rsid w:val="00B7660D"/>
    <w:rsid w:val="00B778C0"/>
    <w:rsid w:val="00B8035D"/>
    <w:rsid w:val="00B821C9"/>
    <w:rsid w:val="00B84573"/>
    <w:rsid w:val="00B84786"/>
    <w:rsid w:val="00B8524A"/>
    <w:rsid w:val="00B85C0D"/>
    <w:rsid w:val="00B86721"/>
    <w:rsid w:val="00B86E9A"/>
    <w:rsid w:val="00B90E4D"/>
    <w:rsid w:val="00B91BB1"/>
    <w:rsid w:val="00B92BB6"/>
    <w:rsid w:val="00B930DB"/>
    <w:rsid w:val="00B93EF4"/>
    <w:rsid w:val="00B96EE2"/>
    <w:rsid w:val="00B97460"/>
    <w:rsid w:val="00B97F82"/>
    <w:rsid w:val="00BA03F2"/>
    <w:rsid w:val="00BA0C52"/>
    <w:rsid w:val="00BA3A54"/>
    <w:rsid w:val="00BA49D3"/>
    <w:rsid w:val="00BA4F89"/>
    <w:rsid w:val="00BA51BD"/>
    <w:rsid w:val="00BA557A"/>
    <w:rsid w:val="00BA5C3D"/>
    <w:rsid w:val="00BA6612"/>
    <w:rsid w:val="00BA6BA2"/>
    <w:rsid w:val="00BA7932"/>
    <w:rsid w:val="00BA7D80"/>
    <w:rsid w:val="00BB149C"/>
    <w:rsid w:val="00BB1640"/>
    <w:rsid w:val="00BB2154"/>
    <w:rsid w:val="00BB258A"/>
    <w:rsid w:val="00BB3977"/>
    <w:rsid w:val="00BB4BEE"/>
    <w:rsid w:val="00BB57AE"/>
    <w:rsid w:val="00BB59AA"/>
    <w:rsid w:val="00BB5AEF"/>
    <w:rsid w:val="00BB6716"/>
    <w:rsid w:val="00BB6E61"/>
    <w:rsid w:val="00BB71EC"/>
    <w:rsid w:val="00BC0050"/>
    <w:rsid w:val="00BC0115"/>
    <w:rsid w:val="00BC0256"/>
    <w:rsid w:val="00BC0DAB"/>
    <w:rsid w:val="00BC100E"/>
    <w:rsid w:val="00BC1261"/>
    <w:rsid w:val="00BC132E"/>
    <w:rsid w:val="00BC1FD5"/>
    <w:rsid w:val="00BC2662"/>
    <w:rsid w:val="00BC3103"/>
    <w:rsid w:val="00BC32DE"/>
    <w:rsid w:val="00BC352D"/>
    <w:rsid w:val="00BC3EE4"/>
    <w:rsid w:val="00BC442F"/>
    <w:rsid w:val="00BC627B"/>
    <w:rsid w:val="00BD01DA"/>
    <w:rsid w:val="00BD0891"/>
    <w:rsid w:val="00BD1B66"/>
    <w:rsid w:val="00BD214C"/>
    <w:rsid w:val="00BD2ACC"/>
    <w:rsid w:val="00BD2DE4"/>
    <w:rsid w:val="00BD31FD"/>
    <w:rsid w:val="00BD3F04"/>
    <w:rsid w:val="00BD45CC"/>
    <w:rsid w:val="00BD5E56"/>
    <w:rsid w:val="00BD6353"/>
    <w:rsid w:val="00BD64A6"/>
    <w:rsid w:val="00BD7591"/>
    <w:rsid w:val="00BD7983"/>
    <w:rsid w:val="00BD7EA6"/>
    <w:rsid w:val="00BE0B01"/>
    <w:rsid w:val="00BE0F52"/>
    <w:rsid w:val="00BE135E"/>
    <w:rsid w:val="00BE198F"/>
    <w:rsid w:val="00BE1A12"/>
    <w:rsid w:val="00BE2AD5"/>
    <w:rsid w:val="00BE2CE2"/>
    <w:rsid w:val="00BE3084"/>
    <w:rsid w:val="00BE3316"/>
    <w:rsid w:val="00BE37AC"/>
    <w:rsid w:val="00BE3F03"/>
    <w:rsid w:val="00BE3F50"/>
    <w:rsid w:val="00BE48DC"/>
    <w:rsid w:val="00BE4E77"/>
    <w:rsid w:val="00BE50BB"/>
    <w:rsid w:val="00BE6036"/>
    <w:rsid w:val="00BE6805"/>
    <w:rsid w:val="00BE7256"/>
    <w:rsid w:val="00BE72C5"/>
    <w:rsid w:val="00BE72CB"/>
    <w:rsid w:val="00BF0563"/>
    <w:rsid w:val="00BF17CD"/>
    <w:rsid w:val="00BF1BB0"/>
    <w:rsid w:val="00BF286C"/>
    <w:rsid w:val="00BF2BF7"/>
    <w:rsid w:val="00BF38EA"/>
    <w:rsid w:val="00BF4AA4"/>
    <w:rsid w:val="00BF4D99"/>
    <w:rsid w:val="00BF4E32"/>
    <w:rsid w:val="00BF53AA"/>
    <w:rsid w:val="00BF5B26"/>
    <w:rsid w:val="00BF6229"/>
    <w:rsid w:val="00BF686D"/>
    <w:rsid w:val="00BF696F"/>
    <w:rsid w:val="00BF7308"/>
    <w:rsid w:val="00BF767F"/>
    <w:rsid w:val="00BF7C57"/>
    <w:rsid w:val="00C00DC8"/>
    <w:rsid w:val="00C011D1"/>
    <w:rsid w:val="00C015F2"/>
    <w:rsid w:val="00C02C7D"/>
    <w:rsid w:val="00C02D98"/>
    <w:rsid w:val="00C02EC1"/>
    <w:rsid w:val="00C0490E"/>
    <w:rsid w:val="00C04946"/>
    <w:rsid w:val="00C04C5B"/>
    <w:rsid w:val="00C05A95"/>
    <w:rsid w:val="00C05DBE"/>
    <w:rsid w:val="00C06C33"/>
    <w:rsid w:val="00C074E5"/>
    <w:rsid w:val="00C0765C"/>
    <w:rsid w:val="00C07DD1"/>
    <w:rsid w:val="00C103C7"/>
    <w:rsid w:val="00C10769"/>
    <w:rsid w:val="00C10A8E"/>
    <w:rsid w:val="00C10FCF"/>
    <w:rsid w:val="00C121ED"/>
    <w:rsid w:val="00C122E6"/>
    <w:rsid w:val="00C12CA9"/>
    <w:rsid w:val="00C1414E"/>
    <w:rsid w:val="00C14332"/>
    <w:rsid w:val="00C14400"/>
    <w:rsid w:val="00C152DD"/>
    <w:rsid w:val="00C158F8"/>
    <w:rsid w:val="00C17509"/>
    <w:rsid w:val="00C20B37"/>
    <w:rsid w:val="00C211F8"/>
    <w:rsid w:val="00C2338B"/>
    <w:rsid w:val="00C235ED"/>
    <w:rsid w:val="00C23B16"/>
    <w:rsid w:val="00C23DC2"/>
    <w:rsid w:val="00C24274"/>
    <w:rsid w:val="00C24F40"/>
    <w:rsid w:val="00C25124"/>
    <w:rsid w:val="00C2575E"/>
    <w:rsid w:val="00C25AE2"/>
    <w:rsid w:val="00C2640A"/>
    <w:rsid w:val="00C2733A"/>
    <w:rsid w:val="00C27A06"/>
    <w:rsid w:val="00C30C28"/>
    <w:rsid w:val="00C30D35"/>
    <w:rsid w:val="00C31143"/>
    <w:rsid w:val="00C316F4"/>
    <w:rsid w:val="00C31FB4"/>
    <w:rsid w:val="00C3250D"/>
    <w:rsid w:val="00C33FCC"/>
    <w:rsid w:val="00C345E6"/>
    <w:rsid w:val="00C358C8"/>
    <w:rsid w:val="00C35ABB"/>
    <w:rsid w:val="00C36AE3"/>
    <w:rsid w:val="00C37C72"/>
    <w:rsid w:val="00C405FF"/>
    <w:rsid w:val="00C41798"/>
    <w:rsid w:val="00C4191C"/>
    <w:rsid w:val="00C41A55"/>
    <w:rsid w:val="00C4344E"/>
    <w:rsid w:val="00C4351E"/>
    <w:rsid w:val="00C43544"/>
    <w:rsid w:val="00C44300"/>
    <w:rsid w:val="00C446EE"/>
    <w:rsid w:val="00C4508E"/>
    <w:rsid w:val="00C470E4"/>
    <w:rsid w:val="00C47213"/>
    <w:rsid w:val="00C47BE7"/>
    <w:rsid w:val="00C50654"/>
    <w:rsid w:val="00C50A28"/>
    <w:rsid w:val="00C50CAD"/>
    <w:rsid w:val="00C50E72"/>
    <w:rsid w:val="00C5170B"/>
    <w:rsid w:val="00C51995"/>
    <w:rsid w:val="00C51D82"/>
    <w:rsid w:val="00C5525C"/>
    <w:rsid w:val="00C552BA"/>
    <w:rsid w:val="00C5571D"/>
    <w:rsid w:val="00C55E3D"/>
    <w:rsid w:val="00C5603A"/>
    <w:rsid w:val="00C569F0"/>
    <w:rsid w:val="00C578EA"/>
    <w:rsid w:val="00C6034F"/>
    <w:rsid w:val="00C6183C"/>
    <w:rsid w:val="00C61D62"/>
    <w:rsid w:val="00C62C8D"/>
    <w:rsid w:val="00C62D6C"/>
    <w:rsid w:val="00C637E7"/>
    <w:rsid w:val="00C63A2D"/>
    <w:rsid w:val="00C63C5C"/>
    <w:rsid w:val="00C63F2B"/>
    <w:rsid w:val="00C64055"/>
    <w:rsid w:val="00C64958"/>
    <w:rsid w:val="00C64B6A"/>
    <w:rsid w:val="00C654CB"/>
    <w:rsid w:val="00C65CFA"/>
    <w:rsid w:val="00C67113"/>
    <w:rsid w:val="00C70AB1"/>
    <w:rsid w:val="00C70B86"/>
    <w:rsid w:val="00C70FA8"/>
    <w:rsid w:val="00C71330"/>
    <w:rsid w:val="00C74449"/>
    <w:rsid w:val="00C75E7C"/>
    <w:rsid w:val="00C76389"/>
    <w:rsid w:val="00C76699"/>
    <w:rsid w:val="00C766D2"/>
    <w:rsid w:val="00C76DE1"/>
    <w:rsid w:val="00C7759A"/>
    <w:rsid w:val="00C77DDC"/>
    <w:rsid w:val="00C80EF3"/>
    <w:rsid w:val="00C817A8"/>
    <w:rsid w:val="00C829F4"/>
    <w:rsid w:val="00C836AC"/>
    <w:rsid w:val="00C847EC"/>
    <w:rsid w:val="00C84B70"/>
    <w:rsid w:val="00C85BD6"/>
    <w:rsid w:val="00C861CB"/>
    <w:rsid w:val="00C866AC"/>
    <w:rsid w:val="00C866CF"/>
    <w:rsid w:val="00C873DD"/>
    <w:rsid w:val="00C875D6"/>
    <w:rsid w:val="00C87F89"/>
    <w:rsid w:val="00C9052A"/>
    <w:rsid w:val="00C908BE"/>
    <w:rsid w:val="00C910AB"/>
    <w:rsid w:val="00C91151"/>
    <w:rsid w:val="00C9130E"/>
    <w:rsid w:val="00C9222E"/>
    <w:rsid w:val="00C923C6"/>
    <w:rsid w:val="00C927D3"/>
    <w:rsid w:val="00C93365"/>
    <w:rsid w:val="00C93FC0"/>
    <w:rsid w:val="00C94901"/>
    <w:rsid w:val="00C94D0A"/>
    <w:rsid w:val="00C95AF1"/>
    <w:rsid w:val="00C96093"/>
    <w:rsid w:val="00C9620D"/>
    <w:rsid w:val="00C9645A"/>
    <w:rsid w:val="00C96775"/>
    <w:rsid w:val="00C96A4E"/>
    <w:rsid w:val="00C96FD6"/>
    <w:rsid w:val="00C9731D"/>
    <w:rsid w:val="00CA05B9"/>
    <w:rsid w:val="00CA06D6"/>
    <w:rsid w:val="00CA0B2D"/>
    <w:rsid w:val="00CA0E8C"/>
    <w:rsid w:val="00CA1879"/>
    <w:rsid w:val="00CA1F78"/>
    <w:rsid w:val="00CA2842"/>
    <w:rsid w:val="00CA2C76"/>
    <w:rsid w:val="00CA30B7"/>
    <w:rsid w:val="00CA3429"/>
    <w:rsid w:val="00CA3638"/>
    <w:rsid w:val="00CA3C2F"/>
    <w:rsid w:val="00CA4C19"/>
    <w:rsid w:val="00CA527E"/>
    <w:rsid w:val="00CA55D6"/>
    <w:rsid w:val="00CA6609"/>
    <w:rsid w:val="00CB0BEB"/>
    <w:rsid w:val="00CB11AD"/>
    <w:rsid w:val="00CB221B"/>
    <w:rsid w:val="00CB3B4B"/>
    <w:rsid w:val="00CB4341"/>
    <w:rsid w:val="00CB4AC5"/>
    <w:rsid w:val="00CB6461"/>
    <w:rsid w:val="00CB6607"/>
    <w:rsid w:val="00CB695C"/>
    <w:rsid w:val="00CB785B"/>
    <w:rsid w:val="00CB7DB1"/>
    <w:rsid w:val="00CC080C"/>
    <w:rsid w:val="00CC131E"/>
    <w:rsid w:val="00CC18CF"/>
    <w:rsid w:val="00CC1E16"/>
    <w:rsid w:val="00CC2DB0"/>
    <w:rsid w:val="00CC3FB1"/>
    <w:rsid w:val="00CC4462"/>
    <w:rsid w:val="00CC5B20"/>
    <w:rsid w:val="00CC607E"/>
    <w:rsid w:val="00CC6249"/>
    <w:rsid w:val="00CC79D8"/>
    <w:rsid w:val="00CD0A0C"/>
    <w:rsid w:val="00CD39EA"/>
    <w:rsid w:val="00CD3C52"/>
    <w:rsid w:val="00CD58EA"/>
    <w:rsid w:val="00CD5921"/>
    <w:rsid w:val="00CD594D"/>
    <w:rsid w:val="00CD5C52"/>
    <w:rsid w:val="00CD6D5F"/>
    <w:rsid w:val="00CD6EC6"/>
    <w:rsid w:val="00CD6FF8"/>
    <w:rsid w:val="00CD7617"/>
    <w:rsid w:val="00CD7F6A"/>
    <w:rsid w:val="00CE014E"/>
    <w:rsid w:val="00CE11F6"/>
    <w:rsid w:val="00CE1345"/>
    <w:rsid w:val="00CE33E1"/>
    <w:rsid w:val="00CE3660"/>
    <w:rsid w:val="00CE420A"/>
    <w:rsid w:val="00CE4A99"/>
    <w:rsid w:val="00CE51C0"/>
    <w:rsid w:val="00CE6716"/>
    <w:rsid w:val="00CE6F67"/>
    <w:rsid w:val="00CE774E"/>
    <w:rsid w:val="00CF0066"/>
    <w:rsid w:val="00CF01AD"/>
    <w:rsid w:val="00CF031D"/>
    <w:rsid w:val="00CF0E12"/>
    <w:rsid w:val="00CF2671"/>
    <w:rsid w:val="00CF331F"/>
    <w:rsid w:val="00CF39F0"/>
    <w:rsid w:val="00CF4544"/>
    <w:rsid w:val="00CF4771"/>
    <w:rsid w:val="00CF4F9B"/>
    <w:rsid w:val="00CF59ED"/>
    <w:rsid w:val="00CF5E57"/>
    <w:rsid w:val="00CF5E6D"/>
    <w:rsid w:val="00CF63C0"/>
    <w:rsid w:val="00D00067"/>
    <w:rsid w:val="00D00663"/>
    <w:rsid w:val="00D00C61"/>
    <w:rsid w:val="00D00DBB"/>
    <w:rsid w:val="00D03859"/>
    <w:rsid w:val="00D03B02"/>
    <w:rsid w:val="00D03DBD"/>
    <w:rsid w:val="00D0555B"/>
    <w:rsid w:val="00D057F9"/>
    <w:rsid w:val="00D06DF7"/>
    <w:rsid w:val="00D06DF8"/>
    <w:rsid w:val="00D06FBB"/>
    <w:rsid w:val="00D0706E"/>
    <w:rsid w:val="00D07591"/>
    <w:rsid w:val="00D106C2"/>
    <w:rsid w:val="00D123B8"/>
    <w:rsid w:val="00D12A2E"/>
    <w:rsid w:val="00D12D9E"/>
    <w:rsid w:val="00D142EC"/>
    <w:rsid w:val="00D14D8D"/>
    <w:rsid w:val="00D159CC"/>
    <w:rsid w:val="00D1656B"/>
    <w:rsid w:val="00D16B8D"/>
    <w:rsid w:val="00D17290"/>
    <w:rsid w:val="00D178CC"/>
    <w:rsid w:val="00D203D5"/>
    <w:rsid w:val="00D20CFE"/>
    <w:rsid w:val="00D224C8"/>
    <w:rsid w:val="00D2274F"/>
    <w:rsid w:val="00D22CDB"/>
    <w:rsid w:val="00D23BE3"/>
    <w:rsid w:val="00D23CB9"/>
    <w:rsid w:val="00D242D7"/>
    <w:rsid w:val="00D255AC"/>
    <w:rsid w:val="00D25AA5"/>
    <w:rsid w:val="00D25F9B"/>
    <w:rsid w:val="00D26388"/>
    <w:rsid w:val="00D266E0"/>
    <w:rsid w:val="00D26B2B"/>
    <w:rsid w:val="00D27A60"/>
    <w:rsid w:val="00D32DC1"/>
    <w:rsid w:val="00D32FD5"/>
    <w:rsid w:val="00D33358"/>
    <w:rsid w:val="00D33392"/>
    <w:rsid w:val="00D33C88"/>
    <w:rsid w:val="00D34BB1"/>
    <w:rsid w:val="00D35470"/>
    <w:rsid w:val="00D3602D"/>
    <w:rsid w:val="00D3677D"/>
    <w:rsid w:val="00D37224"/>
    <w:rsid w:val="00D41148"/>
    <w:rsid w:val="00D41732"/>
    <w:rsid w:val="00D42ACF"/>
    <w:rsid w:val="00D42FCA"/>
    <w:rsid w:val="00D43A10"/>
    <w:rsid w:val="00D44EE2"/>
    <w:rsid w:val="00D44FD3"/>
    <w:rsid w:val="00D45022"/>
    <w:rsid w:val="00D45C28"/>
    <w:rsid w:val="00D45C85"/>
    <w:rsid w:val="00D46445"/>
    <w:rsid w:val="00D52E04"/>
    <w:rsid w:val="00D530F2"/>
    <w:rsid w:val="00D53176"/>
    <w:rsid w:val="00D5319C"/>
    <w:rsid w:val="00D53515"/>
    <w:rsid w:val="00D53DEF"/>
    <w:rsid w:val="00D544D2"/>
    <w:rsid w:val="00D54F17"/>
    <w:rsid w:val="00D55126"/>
    <w:rsid w:val="00D556B5"/>
    <w:rsid w:val="00D55A9E"/>
    <w:rsid w:val="00D566A1"/>
    <w:rsid w:val="00D566E0"/>
    <w:rsid w:val="00D5715B"/>
    <w:rsid w:val="00D5728E"/>
    <w:rsid w:val="00D578E5"/>
    <w:rsid w:val="00D57FD5"/>
    <w:rsid w:val="00D6077B"/>
    <w:rsid w:val="00D618DC"/>
    <w:rsid w:val="00D6221B"/>
    <w:rsid w:val="00D62B60"/>
    <w:rsid w:val="00D635AE"/>
    <w:rsid w:val="00D649FE"/>
    <w:rsid w:val="00D64FE2"/>
    <w:rsid w:val="00D656BB"/>
    <w:rsid w:val="00D665B9"/>
    <w:rsid w:val="00D66EF7"/>
    <w:rsid w:val="00D6745F"/>
    <w:rsid w:val="00D67673"/>
    <w:rsid w:val="00D67746"/>
    <w:rsid w:val="00D67DB7"/>
    <w:rsid w:val="00D702BF"/>
    <w:rsid w:val="00D703C2"/>
    <w:rsid w:val="00D70664"/>
    <w:rsid w:val="00D707F4"/>
    <w:rsid w:val="00D708D2"/>
    <w:rsid w:val="00D70D07"/>
    <w:rsid w:val="00D714E9"/>
    <w:rsid w:val="00D72011"/>
    <w:rsid w:val="00D73A69"/>
    <w:rsid w:val="00D73C9F"/>
    <w:rsid w:val="00D74B35"/>
    <w:rsid w:val="00D75898"/>
    <w:rsid w:val="00D758FE"/>
    <w:rsid w:val="00D768DB"/>
    <w:rsid w:val="00D769AD"/>
    <w:rsid w:val="00D77C52"/>
    <w:rsid w:val="00D77EEE"/>
    <w:rsid w:val="00D8054E"/>
    <w:rsid w:val="00D80FBC"/>
    <w:rsid w:val="00D82218"/>
    <w:rsid w:val="00D82248"/>
    <w:rsid w:val="00D8327F"/>
    <w:rsid w:val="00D84686"/>
    <w:rsid w:val="00D85324"/>
    <w:rsid w:val="00D86056"/>
    <w:rsid w:val="00D869F3"/>
    <w:rsid w:val="00D86AB5"/>
    <w:rsid w:val="00D87686"/>
    <w:rsid w:val="00D87E8D"/>
    <w:rsid w:val="00D90149"/>
    <w:rsid w:val="00D90447"/>
    <w:rsid w:val="00D913A2"/>
    <w:rsid w:val="00D9210F"/>
    <w:rsid w:val="00D92557"/>
    <w:rsid w:val="00D92950"/>
    <w:rsid w:val="00D92E33"/>
    <w:rsid w:val="00D93171"/>
    <w:rsid w:val="00D935F2"/>
    <w:rsid w:val="00D93F5B"/>
    <w:rsid w:val="00D9520E"/>
    <w:rsid w:val="00D9612F"/>
    <w:rsid w:val="00D96D79"/>
    <w:rsid w:val="00DA0C49"/>
    <w:rsid w:val="00DA186D"/>
    <w:rsid w:val="00DA23B4"/>
    <w:rsid w:val="00DA3CB4"/>
    <w:rsid w:val="00DA3F5D"/>
    <w:rsid w:val="00DA4249"/>
    <w:rsid w:val="00DA4749"/>
    <w:rsid w:val="00DA562F"/>
    <w:rsid w:val="00DA645A"/>
    <w:rsid w:val="00DA69C7"/>
    <w:rsid w:val="00DA7BA3"/>
    <w:rsid w:val="00DB0F2B"/>
    <w:rsid w:val="00DB112A"/>
    <w:rsid w:val="00DB1D56"/>
    <w:rsid w:val="00DB1EC2"/>
    <w:rsid w:val="00DB20CC"/>
    <w:rsid w:val="00DB31E1"/>
    <w:rsid w:val="00DB3395"/>
    <w:rsid w:val="00DB3949"/>
    <w:rsid w:val="00DB4E1B"/>
    <w:rsid w:val="00DB5599"/>
    <w:rsid w:val="00DB5CC3"/>
    <w:rsid w:val="00DB7089"/>
    <w:rsid w:val="00DC0BEE"/>
    <w:rsid w:val="00DC0CF1"/>
    <w:rsid w:val="00DC15AC"/>
    <w:rsid w:val="00DC289D"/>
    <w:rsid w:val="00DC305A"/>
    <w:rsid w:val="00DC36CA"/>
    <w:rsid w:val="00DC3A11"/>
    <w:rsid w:val="00DC3C73"/>
    <w:rsid w:val="00DC5F2E"/>
    <w:rsid w:val="00DC6402"/>
    <w:rsid w:val="00DC76EA"/>
    <w:rsid w:val="00DD1A6F"/>
    <w:rsid w:val="00DD2454"/>
    <w:rsid w:val="00DD26D6"/>
    <w:rsid w:val="00DD2836"/>
    <w:rsid w:val="00DD2904"/>
    <w:rsid w:val="00DD3128"/>
    <w:rsid w:val="00DD3607"/>
    <w:rsid w:val="00DD40E8"/>
    <w:rsid w:val="00DD4679"/>
    <w:rsid w:val="00DD554F"/>
    <w:rsid w:val="00DD56E0"/>
    <w:rsid w:val="00DD5AEB"/>
    <w:rsid w:val="00DD5E66"/>
    <w:rsid w:val="00DD6039"/>
    <w:rsid w:val="00DD79B7"/>
    <w:rsid w:val="00DE125C"/>
    <w:rsid w:val="00DE23D3"/>
    <w:rsid w:val="00DE2490"/>
    <w:rsid w:val="00DE3CA0"/>
    <w:rsid w:val="00DE3D6A"/>
    <w:rsid w:val="00DE463D"/>
    <w:rsid w:val="00DE534E"/>
    <w:rsid w:val="00DE6129"/>
    <w:rsid w:val="00DE6E6A"/>
    <w:rsid w:val="00DF02FB"/>
    <w:rsid w:val="00DF1237"/>
    <w:rsid w:val="00DF154A"/>
    <w:rsid w:val="00DF1557"/>
    <w:rsid w:val="00DF1A84"/>
    <w:rsid w:val="00DF243A"/>
    <w:rsid w:val="00DF2DA6"/>
    <w:rsid w:val="00DF300C"/>
    <w:rsid w:val="00DF33D6"/>
    <w:rsid w:val="00DF35C9"/>
    <w:rsid w:val="00DF3DDC"/>
    <w:rsid w:val="00DF4071"/>
    <w:rsid w:val="00DF4F0A"/>
    <w:rsid w:val="00DF5DCA"/>
    <w:rsid w:val="00DF7067"/>
    <w:rsid w:val="00DF71CC"/>
    <w:rsid w:val="00DF762C"/>
    <w:rsid w:val="00E006FA"/>
    <w:rsid w:val="00E00DA1"/>
    <w:rsid w:val="00E00E77"/>
    <w:rsid w:val="00E01322"/>
    <w:rsid w:val="00E0199E"/>
    <w:rsid w:val="00E039B3"/>
    <w:rsid w:val="00E039D4"/>
    <w:rsid w:val="00E04357"/>
    <w:rsid w:val="00E043F0"/>
    <w:rsid w:val="00E04A25"/>
    <w:rsid w:val="00E04ABD"/>
    <w:rsid w:val="00E05884"/>
    <w:rsid w:val="00E0755A"/>
    <w:rsid w:val="00E114A6"/>
    <w:rsid w:val="00E12864"/>
    <w:rsid w:val="00E1592D"/>
    <w:rsid w:val="00E170ED"/>
    <w:rsid w:val="00E17592"/>
    <w:rsid w:val="00E17FE7"/>
    <w:rsid w:val="00E2082A"/>
    <w:rsid w:val="00E209E7"/>
    <w:rsid w:val="00E20B98"/>
    <w:rsid w:val="00E22B8A"/>
    <w:rsid w:val="00E22D10"/>
    <w:rsid w:val="00E23846"/>
    <w:rsid w:val="00E23E86"/>
    <w:rsid w:val="00E23EAE"/>
    <w:rsid w:val="00E2717F"/>
    <w:rsid w:val="00E2772B"/>
    <w:rsid w:val="00E30F42"/>
    <w:rsid w:val="00E31089"/>
    <w:rsid w:val="00E310AD"/>
    <w:rsid w:val="00E31E26"/>
    <w:rsid w:val="00E32357"/>
    <w:rsid w:val="00E325DD"/>
    <w:rsid w:val="00E32D8C"/>
    <w:rsid w:val="00E348A3"/>
    <w:rsid w:val="00E34CA4"/>
    <w:rsid w:val="00E34F1F"/>
    <w:rsid w:val="00E37715"/>
    <w:rsid w:val="00E37741"/>
    <w:rsid w:val="00E37B38"/>
    <w:rsid w:val="00E405C2"/>
    <w:rsid w:val="00E419E2"/>
    <w:rsid w:val="00E421A3"/>
    <w:rsid w:val="00E43500"/>
    <w:rsid w:val="00E43C1E"/>
    <w:rsid w:val="00E45078"/>
    <w:rsid w:val="00E461BA"/>
    <w:rsid w:val="00E46CBB"/>
    <w:rsid w:val="00E47C74"/>
    <w:rsid w:val="00E504CC"/>
    <w:rsid w:val="00E508A7"/>
    <w:rsid w:val="00E508B5"/>
    <w:rsid w:val="00E50C40"/>
    <w:rsid w:val="00E51C51"/>
    <w:rsid w:val="00E52961"/>
    <w:rsid w:val="00E534A5"/>
    <w:rsid w:val="00E53D19"/>
    <w:rsid w:val="00E53EDC"/>
    <w:rsid w:val="00E54341"/>
    <w:rsid w:val="00E543B8"/>
    <w:rsid w:val="00E54504"/>
    <w:rsid w:val="00E5594D"/>
    <w:rsid w:val="00E5617A"/>
    <w:rsid w:val="00E56315"/>
    <w:rsid w:val="00E56553"/>
    <w:rsid w:val="00E56F4D"/>
    <w:rsid w:val="00E57AB2"/>
    <w:rsid w:val="00E57DAA"/>
    <w:rsid w:val="00E60CCA"/>
    <w:rsid w:val="00E60E25"/>
    <w:rsid w:val="00E614B1"/>
    <w:rsid w:val="00E61B16"/>
    <w:rsid w:val="00E61EE8"/>
    <w:rsid w:val="00E624D8"/>
    <w:rsid w:val="00E63125"/>
    <w:rsid w:val="00E632CD"/>
    <w:rsid w:val="00E633DB"/>
    <w:rsid w:val="00E639D0"/>
    <w:rsid w:val="00E648E1"/>
    <w:rsid w:val="00E65831"/>
    <w:rsid w:val="00E65968"/>
    <w:rsid w:val="00E6785F"/>
    <w:rsid w:val="00E67C51"/>
    <w:rsid w:val="00E67E47"/>
    <w:rsid w:val="00E67FCA"/>
    <w:rsid w:val="00E700CE"/>
    <w:rsid w:val="00E703F0"/>
    <w:rsid w:val="00E719F7"/>
    <w:rsid w:val="00E71B06"/>
    <w:rsid w:val="00E72625"/>
    <w:rsid w:val="00E729FB"/>
    <w:rsid w:val="00E72A84"/>
    <w:rsid w:val="00E73140"/>
    <w:rsid w:val="00E7397E"/>
    <w:rsid w:val="00E745DB"/>
    <w:rsid w:val="00E74C1B"/>
    <w:rsid w:val="00E75201"/>
    <w:rsid w:val="00E75FDD"/>
    <w:rsid w:val="00E77828"/>
    <w:rsid w:val="00E778FF"/>
    <w:rsid w:val="00E80838"/>
    <w:rsid w:val="00E809DC"/>
    <w:rsid w:val="00E8238B"/>
    <w:rsid w:val="00E83460"/>
    <w:rsid w:val="00E8346D"/>
    <w:rsid w:val="00E8362E"/>
    <w:rsid w:val="00E8366B"/>
    <w:rsid w:val="00E86023"/>
    <w:rsid w:val="00E8618E"/>
    <w:rsid w:val="00E861C4"/>
    <w:rsid w:val="00E86558"/>
    <w:rsid w:val="00E86EEA"/>
    <w:rsid w:val="00E8716A"/>
    <w:rsid w:val="00E8767E"/>
    <w:rsid w:val="00E87F20"/>
    <w:rsid w:val="00E90087"/>
    <w:rsid w:val="00E90EE8"/>
    <w:rsid w:val="00E91128"/>
    <w:rsid w:val="00E9132C"/>
    <w:rsid w:val="00E91D0C"/>
    <w:rsid w:val="00E929EB"/>
    <w:rsid w:val="00E93097"/>
    <w:rsid w:val="00E93BA8"/>
    <w:rsid w:val="00E93D5F"/>
    <w:rsid w:val="00E944D6"/>
    <w:rsid w:val="00E954A6"/>
    <w:rsid w:val="00E97793"/>
    <w:rsid w:val="00EA0468"/>
    <w:rsid w:val="00EA0BDA"/>
    <w:rsid w:val="00EA1551"/>
    <w:rsid w:val="00EA1D0D"/>
    <w:rsid w:val="00EA2590"/>
    <w:rsid w:val="00EA2AF7"/>
    <w:rsid w:val="00EA32DB"/>
    <w:rsid w:val="00EA3661"/>
    <w:rsid w:val="00EA43EE"/>
    <w:rsid w:val="00EA4691"/>
    <w:rsid w:val="00EA5218"/>
    <w:rsid w:val="00EA5593"/>
    <w:rsid w:val="00EA5B93"/>
    <w:rsid w:val="00EA6988"/>
    <w:rsid w:val="00EA69A7"/>
    <w:rsid w:val="00EA7D85"/>
    <w:rsid w:val="00EB051D"/>
    <w:rsid w:val="00EB11AB"/>
    <w:rsid w:val="00EB167B"/>
    <w:rsid w:val="00EB1C60"/>
    <w:rsid w:val="00EB1E56"/>
    <w:rsid w:val="00EB2578"/>
    <w:rsid w:val="00EB47B5"/>
    <w:rsid w:val="00EB5819"/>
    <w:rsid w:val="00EB5EF1"/>
    <w:rsid w:val="00EB705B"/>
    <w:rsid w:val="00EC03D0"/>
    <w:rsid w:val="00EC0ECF"/>
    <w:rsid w:val="00EC1422"/>
    <w:rsid w:val="00EC2B1D"/>
    <w:rsid w:val="00EC42F4"/>
    <w:rsid w:val="00EC43AC"/>
    <w:rsid w:val="00EC4735"/>
    <w:rsid w:val="00EC54D4"/>
    <w:rsid w:val="00EC74DF"/>
    <w:rsid w:val="00ED01AE"/>
    <w:rsid w:val="00ED0A3B"/>
    <w:rsid w:val="00ED0B38"/>
    <w:rsid w:val="00ED0B8A"/>
    <w:rsid w:val="00ED12C7"/>
    <w:rsid w:val="00ED396E"/>
    <w:rsid w:val="00ED407F"/>
    <w:rsid w:val="00ED45EF"/>
    <w:rsid w:val="00ED5462"/>
    <w:rsid w:val="00ED6D23"/>
    <w:rsid w:val="00ED71C9"/>
    <w:rsid w:val="00EE0854"/>
    <w:rsid w:val="00EE1A7E"/>
    <w:rsid w:val="00EE223C"/>
    <w:rsid w:val="00EE3044"/>
    <w:rsid w:val="00EE327E"/>
    <w:rsid w:val="00EE3600"/>
    <w:rsid w:val="00EE51E6"/>
    <w:rsid w:val="00EE5610"/>
    <w:rsid w:val="00EE707F"/>
    <w:rsid w:val="00EE7361"/>
    <w:rsid w:val="00EE74BE"/>
    <w:rsid w:val="00EE7676"/>
    <w:rsid w:val="00EF0158"/>
    <w:rsid w:val="00EF0209"/>
    <w:rsid w:val="00EF0429"/>
    <w:rsid w:val="00EF0731"/>
    <w:rsid w:val="00EF1B38"/>
    <w:rsid w:val="00EF1B40"/>
    <w:rsid w:val="00EF2A9E"/>
    <w:rsid w:val="00EF2B9E"/>
    <w:rsid w:val="00EF3573"/>
    <w:rsid w:val="00EF3BFD"/>
    <w:rsid w:val="00EF3D87"/>
    <w:rsid w:val="00EF4390"/>
    <w:rsid w:val="00EF439C"/>
    <w:rsid w:val="00EF48BA"/>
    <w:rsid w:val="00EF5299"/>
    <w:rsid w:val="00EF53A6"/>
    <w:rsid w:val="00EF606F"/>
    <w:rsid w:val="00EF67D8"/>
    <w:rsid w:val="00EF6A02"/>
    <w:rsid w:val="00EF71CB"/>
    <w:rsid w:val="00EF71DD"/>
    <w:rsid w:val="00EF72EE"/>
    <w:rsid w:val="00EF7567"/>
    <w:rsid w:val="00EF7995"/>
    <w:rsid w:val="00EF7CB0"/>
    <w:rsid w:val="00EF7F39"/>
    <w:rsid w:val="00F0015E"/>
    <w:rsid w:val="00F00D3D"/>
    <w:rsid w:val="00F00FA8"/>
    <w:rsid w:val="00F01B44"/>
    <w:rsid w:val="00F024B5"/>
    <w:rsid w:val="00F02607"/>
    <w:rsid w:val="00F0337F"/>
    <w:rsid w:val="00F03568"/>
    <w:rsid w:val="00F03F03"/>
    <w:rsid w:val="00F05159"/>
    <w:rsid w:val="00F0522B"/>
    <w:rsid w:val="00F056ED"/>
    <w:rsid w:val="00F05946"/>
    <w:rsid w:val="00F05D1D"/>
    <w:rsid w:val="00F06544"/>
    <w:rsid w:val="00F06BF5"/>
    <w:rsid w:val="00F07E8B"/>
    <w:rsid w:val="00F11D9D"/>
    <w:rsid w:val="00F1259F"/>
    <w:rsid w:val="00F12BDE"/>
    <w:rsid w:val="00F12CDC"/>
    <w:rsid w:val="00F12DDF"/>
    <w:rsid w:val="00F137D6"/>
    <w:rsid w:val="00F139D5"/>
    <w:rsid w:val="00F13A7A"/>
    <w:rsid w:val="00F13B21"/>
    <w:rsid w:val="00F14454"/>
    <w:rsid w:val="00F1471F"/>
    <w:rsid w:val="00F1483C"/>
    <w:rsid w:val="00F15C01"/>
    <w:rsid w:val="00F16D1B"/>
    <w:rsid w:val="00F2071C"/>
    <w:rsid w:val="00F21B74"/>
    <w:rsid w:val="00F21F1B"/>
    <w:rsid w:val="00F22F5B"/>
    <w:rsid w:val="00F234C8"/>
    <w:rsid w:val="00F239A6"/>
    <w:rsid w:val="00F24953"/>
    <w:rsid w:val="00F25A79"/>
    <w:rsid w:val="00F26059"/>
    <w:rsid w:val="00F27450"/>
    <w:rsid w:val="00F27B99"/>
    <w:rsid w:val="00F30C3B"/>
    <w:rsid w:val="00F31C23"/>
    <w:rsid w:val="00F32056"/>
    <w:rsid w:val="00F325E4"/>
    <w:rsid w:val="00F32BBC"/>
    <w:rsid w:val="00F350D4"/>
    <w:rsid w:val="00F35814"/>
    <w:rsid w:val="00F35AB0"/>
    <w:rsid w:val="00F36B07"/>
    <w:rsid w:val="00F36C81"/>
    <w:rsid w:val="00F37095"/>
    <w:rsid w:val="00F40E3F"/>
    <w:rsid w:val="00F412F9"/>
    <w:rsid w:val="00F425A9"/>
    <w:rsid w:val="00F43C8E"/>
    <w:rsid w:val="00F4412A"/>
    <w:rsid w:val="00F4452C"/>
    <w:rsid w:val="00F4531D"/>
    <w:rsid w:val="00F4535F"/>
    <w:rsid w:val="00F46560"/>
    <w:rsid w:val="00F46576"/>
    <w:rsid w:val="00F4674D"/>
    <w:rsid w:val="00F47265"/>
    <w:rsid w:val="00F473DA"/>
    <w:rsid w:val="00F47909"/>
    <w:rsid w:val="00F479CC"/>
    <w:rsid w:val="00F47E3E"/>
    <w:rsid w:val="00F50D5A"/>
    <w:rsid w:val="00F519DB"/>
    <w:rsid w:val="00F51B27"/>
    <w:rsid w:val="00F51F40"/>
    <w:rsid w:val="00F52184"/>
    <w:rsid w:val="00F53235"/>
    <w:rsid w:val="00F549F9"/>
    <w:rsid w:val="00F5516A"/>
    <w:rsid w:val="00F558DA"/>
    <w:rsid w:val="00F561C6"/>
    <w:rsid w:val="00F56D2A"/>
    <w:rsid w:val="00F571FC"/>
    <w:rsid w:val="00F5780A"/>
    <w:rsid w:val="00F57C8E"/>
    <w:rsid w:val="00F60397"/>
    <w:rsid w:val="00F610EF"/>
    <w:rsid w:val="00F611C3"/>
    <w:rsid w:val="00F612AB"/>
    <w:rsid w:val="00F614EF"/>
    <w:rsid w:val="00F622C0"/>
    <w:rsid w:val="00F6297B"/>
    <w:rsid w:val="00F629EB"/>
    <w:rsid w:val="00F62E6D"/>
    <w:rsid w:val="00F62E74"/>
    <w:rsid w:val="00F63779"/>
    <w:rsid w:val="00F6418D"/>
    <w:rsid w:val="00F64367"/>
    <w:rsid w:val="00F652CB"/>
    <w:rsid w:val="00F675E8"/>
    <w:rsid w:val="00F70198"/>
    <w:rsid w:val="00F74E0E"/>
    <w:rsid w:val="00F750F5"/>
    <w:rsid w:val="00F7566E"/>
    <w:rsid w:val="00F75A3D"/>
    <w:rsid w:val="00F75A75"/>
    <w:rsid w:val="00F766DE"/>
    <w:rsid w:val="00F769F8"/>
    <w:rsid w:val="00F76A0F"/>
    <w:rsid w:val="00F76E67"/>
    <w:rsid w:val="00F802D7"/>
    <w:rsid w:val="00F80434"/>
    <w:rsid w:val="00F807EF"/>
    <w:rsid w:val="00F8081D"/>
    <w:rsid w:val="00F80B41"/>
    <w:rsid w:val="00F8178A"/>
    <w:rsid w:val="00F818A7"/>
    <w:rsid w:val="00F81912"/>
    <w:rsid w:val="00F81A0F"/>
    <w:rsid w:val="00F829B6"/>
    <w:rsid w:val="00F83DB5"/>
    <w:rsid w:val="00F8490F"/>
    <w:rsid w:val="00F86240"/>
    <w:rsid w:val="00F91641"/>
    <w:rsid w:val="00F939D0"/>
    <w:rsid w:val="00F953DA"/>
    <w:rsid w:val="00F95A79"/>
    <w:rsid w:val="00F962B9"/>
    <w:rsid w:val="00F962DD"/>
    <w:rsid w:val="00F96E27"/>
    <w:rsid w:val="00F9702F"/>
    <w:rsid w:val="00F9749E"/>
    <w:rsid w:val="00FA0F35"/>
    <w:rsid w:val="00FA1521"/>
    <w:rsid w:val="00FA187C"/>
    <w:rsid w:val="00FA22A9"/>
    <w:rsid w:val="00FA2AC4"/>
    <w:rsid w:val="00FA399C"/>
    <w:rsid w:val="00FA45F7"/>
    <w:rsid w:val="00FA50A8"/>
    <w:rsid w:val="00FA5C89"/>
    <w:rsid w:val="00FA6AA0"/>
    <w:rsid w:val="00FA6B9C"/>
    <w:rsid w:val="00FA6EC5"/>
    <w:rsid w:val="00FA6F5F"/>
    <w:rsid w:val="00FA7230"/>
    <w:rsid w:val="00FB00D0"/>
    <w:rsid w:val="00FB0959"/>
    <w:rsid w:val="00FB1B96"/>
    <w:rsid w:val="00FB294D"/>
    <w:rsid w:val="00FB3356"/>
    <w:rsid w:val="00FB34BA"/>
    <w:rsid w:val="00FB3BD3"/>
    <w:rsid w:val="00FB3D1C"/>
    <w:rsid w:val="00FB43DB"/>
    <w:rsid w:val="00FB4C08"/>
    <w:rsid w:val="00FB4CDA"/>
    <w:rsid w:val="00FB5789"/>
    <w:rsid w:val="00FB593A"/>
    <w:rsid w:val="00FB6127"/>
    <w:rsid w:val="00FB6138"/>
    <w:rsid w:val="00FB63C1"/>
    <w:rsid w:val="00FB6516"/>
    <w:rsid w:val="00FB7640"/>
    <w:rsid w:val="00FC0CE6"/>
    <w:rsid w:val="00FC317A"/>
    <w:rsid w:val="00FC3774"/>
    <w:rsid w:val="00FC4050"/>
    <w:rsid w:val="00FC4F3C"/>
    <w:rsid w:val="00FC583C"/>
    <w:rsid w:val="00FC5B48"/>
    <w:rsid w:val="00FC5CC2"/>
    <w:rsid w:val="00FD0161"/>
    <w:rsid w:val="00FD1125"/>
    <w:rsid w:val="00FD29A6"/>
    <w:rsid w:val="00FD2DBF"/>
    <w:rsid w:val="00FD30C5"/>
    <w:rsid w:val="00FD4D62"/>
    <w:rsid w:val="00FD4D82"/>
    <w:rsid w:val="00FD7395"/>
    <w:rsid w:val="00FE1FE7"/>
    <w:rsid w:val="00FE2425"/>
    <w:rsid w:val="00FE2692"/>
    <w:rsid w:val="00FE36B1"/>
    <w:rsid w:val="00FE3704"/>
    <w:rsid w:val="00FE4061"/>
    <w:rsid w:val="00FE4A0C"/>
    <w:rsid w:val="00FE5113"/>
    <w:rsid w:val="00FE5649"/>
    <w:rsid w:val="00FE5864"/>
    <w:rsid w:val="00FE609A"/>
    <w:rsid w:val="00FE7863"/>
    <w:rsid w:val="00FE7F5B"/>
    <w:rsid w:val="00FF0D0D"/>
    <w:rsid w:val="00FF0DBB"/>
    <w:rsid w:val="00FF10C2"/>
    <w:rsid w:val="00FF1EF0"/>
    <w:rsid w:val="00FF28D9"/>
    <w:rsid w:val="00FF4B19"/>
    <w:rsid w:val="00FF5561"/>
    <w:rsid w:val="00FF58E9"/>
    <w:rsid w:val="00FF664B"/>
    <w:rsid w:val="00FF67B0"/>
    <w:rsid w:val="00FF6BC0"/>
    <w:rsid w:val="00FF6E54"/>
    <w:rsid w:val="00FF7248"/>
    <w:rsid w:val="00FF74CC"/>
    <w:rsid w:val="00FF79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12F"/>
    <w:pPr>
      <w:spacing w:after="160" w:line="300" w:lineRule="auto"/>
    </w:pPr>
    <w:rPr>
      <w:rFonts w:ascii="Book Antiqua" w:hAnsi="Book Antiqua"/>
      <w:sz w:val="24"/>
      <w:szCs w:val="21"/>
    </w:rPr>
  </w:style>
  <w:style w:type="paragraph" w:styleId="Balk1">
    <w:name w:val="heading 1"/>
    <w:basedOn w:val="Normal"/>
    <w:next w:val="Normal"/>
    <w:link w:val="Balk1Char"/>
    <w:uiPriority w:val="9"/>
    <w:qFormat/>
    <w:rsid w:val="00A47F2F"/>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A47F2F"/>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3322A4"/>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28588C"/>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28588C"/>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28588C"/>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28588C"/>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28588C"/>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28588C"/>
    <w:pPr>
      <w:keepNext/>
      <w:keepLines/>
      <w:spacing w:before="40" w:after="0"/>
      <w:outlineLvl w:val="8"/>
    </w:pPr>
    <w:rPr>
      <w:rFonts w:ascii="Calibri" w:hAnsi="Calibri"/>
      <w:b/>
      <w:bCs/>
      <w:i/>
      <w:i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47F2F"/>
    <w:rPr>
      <w:rFonts w:ascii="Book Antiqua" w:eastAsia="SimSun" w:hAnsi="Book Antiqua"/>
      <w:b/>
      <w:color w:val="00B0F0"/>
      <w:sz w:val="28"/>
      <w:szCs w:val="40"/>
    </w:rPr>
  </w:style>
  <w:style w:type="paragraph" w:styleId="BalonMetni">
    <w:name w:val="Balloon Text"/>
    <w:basedOn w:val="Normal"/>
    <w:link w:val="BalonMetniChar"/>
    <w:uiPriority w:val="99"/>
    <w:semiHidden/>
    <w:unhideWhenUsed/>
    <w:rsid w:val="00A33E9D"/>
    <w:pPr>
      <w:spacing w:after="0" w:line="240" w:lineRule="auto"/>
    </w:pPr>
    <w:rPr>
      <w:rFonts w:ascii="Tahoma" w:hAnsi="Tahoma"/>
      <w:sz w:val="16"/>
      <w:szCs w:val="16"/>
    </w:rPr>
  </w:style>
  <w:style w:type="character" w:customStyle="1" w:styleId="BalonMetniChar">
    <w:name w:val="Balon Metni Char"/>
    <w:link w:val="BalonMetni"/>
    <w:uiPriority w:val="99"/>
    <w:semiHidden/>
    <w:rsid w:val="00A33E9D"/>
    <w:rPr>
      <w:rFonts w:ascii="Tahoma" w:hAnsi="Tahoma" w:cs="Tahoma"/>
      <w:sz w:val="16"/>
      <w:szCs w:val="16"/>
    </w:rPr>
  </w:style>
  <w:style w:type="paragraph" w:styleId="ListeParagraf">
    <w:name w:val="List Paragraph"/>
    <w:aliases w:val="içindekiler vb,List Paragraph"/>
    <w:basedOn w:val="Normal"/>
    <w:link w:val="ListeParagrafChar"/>
    <w:uiPriority w:val="34"/>
    <w:qFormat/>
    <w:rsid w:val="009E60CF"/>
    <w:pPr>
      <w:ind w:left="720"/>
      <w:contextualSpacing/>
    </w:pPr>
  </w:style>
  <w:style w:type="paragraph" w:styleId="stbilgi">
    <w:name w:val="header"/>
    <w:basedOn w:val="Normal"/>
    <w:link w:val="stbilgiChar"/>
    <w:uiPriority w:val="99"/>
    <w:unhideWhenUsed/>
    <w:rsid w:val="004F470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F470F"/>
  </w:style>
  <w:style w:type="table" w:styleId="TabloKlavuzu">
    <w:name w:val="Table Grid"/>
    <w:basedOn w:val="NormalTablo"/>
    <w:uiPriority w:val="39"/>
    <w:rsid w:val="004F4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link w:val="Balk2"/>
    <w:uiPriority w:val="9"/>
    <w:rsid w:val="00A47F2F"/>
    <w:rPr>
      <w:rFonts w:ascii="Book Antiqua" w:eastAsia="SimSun" w:hAnsi="Book Antiqua"/>
      <w:b/>
      <w:sz w:val="28"/>
      <w:szCs w:val="32"/>
    </w:rPr>
  </w:style>
  <w:style w:type="character" w:customStyle="1" w:styleId="Balk3Char">
    <w:name w:val="Başlık 3 Char"/>
    <w:link w:val="Balk3"/>
    <w:uiPriority w:val="9"/>
    <w:rsid w:val="003322A4"/>
    <w:rPr>
      <w:rFonts w:ascii="Calibri Light" w:eastAsia="SimSun" w:hAnsi="Calibri Light"/>
      <w:sz w:val="32"/>
      <w:szCs w:val="32"/>
    </w:rPr>
  </w:style>
  <w:style w:type="character" w:customStyle="1" w:styleId="Balk4Char">
    <w:name w:val="Başlık 4 Char"/>
    <w:link w:val="Balk4"/>
    <w:uiPriority w:val="9"/>
    <w:rsid w:val="0028588C"/>
    <w:rPr>
      <w:rFonts w:ascii="Calibri Light" w:eastAsia="SimSun" w:hAnsi="Calibri Light" w:cs="Times New Roman"/>
      <w:i/>
      <w:iCs/>
      <w:sz w:val="30"/>
      <w:szCs w:val="30"/>
    </w:rPr>
  </w:style>
  <w:style w:type="character" w:customStyle="1" w:styleId="Balk5Char">
    <w:name w:val="Başlık 5 Char"/>
    <w:link w:val="Balk5"/>
    <w:uiPriority w:val="9"/>
    <w:rsid w:val="0028588C"/>
    <w:rPr>
      <w:rFonts w:ascii="Calibri Light" w:eastAsia="SimSun" w:hAnsi="Calibri Light" w:cs="Times New Roman"/>
      <w:sz w:val="28"/>
      <w:szCs w:val="28"/>
    </w:rPr>
  </w:style>
  <w:style w:type="character" w:customStyle="1" w:styleId="Balk6Char">
    <w:name w:val="Başlık 6 Char"/>
    <w:link w:val="Balk6"/>
    <w:uiPriority w:val="9"/>
    <w:rsid w:val="0028588C"/>
    <w:rPr>
      <w:rFonts w:ascii="Calibri Light" w:eastAsia="SimSun" w:hAnsi="Calibri Light" w:cs="Times New Roman"/>
      <w:i/>
      <w:iCs/>
      <w:sz w:val="26"/>
      <w:szCs w:val="26"/>
    </w:rPr>
  </w:style>
  <w:style w:type="character" w:customStyle="1" w:styleId="Balk7Char">
    <w:name w:val="Başlık 7 Char"/>
    <w:link w:val="Balk7"/>
    <w:uiPriority w:val="9"/>
    <w:rsid w:val="0028588C"/>
    <w:rPr>
      <w:rFonts w:ascii="Calibri Light" w:eastAsia="SimSun" w:hAnsi="Calibri Light" w:cs="Times New Roman"/>
      <w:sz w:val="24"/>
      <w:szCs w:val="24"/>
    </w:rPr>
  </w:style>
  <w:style w:type="character" w:customStyle="1" w:styleId="Balk8Char">
    <w:name w:val="Başlık 8 Char"/>
    <w:link w:val="Balk8"/>
    <w:uiPriority w:val="9"/>
    <w:rsid w:val="0028588C"/>
    <w:rPr>
      <w:rFonts w:ascii="Calibri Light" w:eastAsia="SimSun" w:hAnsi="Calibri Light" w:cs="Times New Roman"/>
      <w:i/>
      <w:iCs/>
      <w:sz w:val="22"/>
      <w:szCs w:val="22"/>
    </w:rPr>
  </w:style>
  <w:style w:type="character" w:customStyle="1" w:styleId="Balk9Char">
    <w:name w:val="Başlık 9 Char"/>
    <w:link w:val="Balk9"/>
    <w:uiPriority w:val="9"/>
    <w:rsid w:val="0028588C"/>
    <w:rPr>
      <w:b/>
      <w:bCs/>
      <w:i/>
      <w:iCs/>
    </w:rPr>
  </w:style>
  <w:style w:type="character" w:styleId="Kpr">
    <w:name w:val="Hyperlink"/>
    <w:uiPriority w:val="99"/>
    <w:unhideWhenUsed/>
    <w:rsid w:val="00C24274"/>
    <w:rPr>
      <w:color w:val="0000FF"/>
      <w:u w:val="single"/>
    </w:rPr>
  </w:style>
  <w:style w:type="character" w:styleId="zlenenKpr">
    <w:name w:val="FollowedHyperlink"/>
    <w:uiPriority w:val="99"/>
    <w:semiHidden/>
    <w:unhideWhenUsed/>
    <w:rsid w:val="00C24274"/>
    <w:rPr>
      <w:color w:val="800080"/>
      <w:u w:val="single"/>
    </w:rPr>
  </w:style>
  <w:style w:type="paragraph" w:customStyle="1" w:styleId="xl66">
    <w:name w:val="xl66"/>
    <w:basedOn w:val="Normal"/>
    <w:rsid w:val="00C242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242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24274"/>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24274"/>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24274"/>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24274"/>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28588C"/>
    <w:pPr>
      <w:spacing w:line="240" w:lineRule="auto"/>
    </w:pPr>
    <w:rPr>
      <w:b/>
      <w:bCs/>
      <w:color w:val="404040"/>
      <w:sz w:val="16"/>
      <w:szCs w:val="16"/>
    </w:rPr>
  </w:style>
  <w:style w:type="paragraph" w:styleId="Altbilgi">
    <w:name w:val="footer"/>
    <w:basedOn w:val="Normal"/>
    <w:link w:val="AltbilgiChar"/>
    <w:uiPriority w:val="99"/>
    <w:unhideWhenUsed/>
    <w:rsid w:val="00C24274"/>
    <w:pPr>
      <w:tabs>
        <w:tab w:val="center" w:pos="4536"/>
        <w:tab w:val="right" w:pos="9072"/>
      </w:tabs>
      <w:spacing w:after="0" w:line="240" w:lineRule="auto"/>
    </w:pPr>
    <w:rPr>
      <w:rFonts w:ascii="Calibri" w:hAnsi="Calibri"/>
      <w:sz w:val="20"/>
      <w:szCs w:val="20"/>
    </w:rPr>
  </w:style>
  <w:style w:type="character" w:customStyle="1" w:styleId="AltbilgiChar">
    <w:name w:val="Altbilgi Char"/>
    <w:link w:val="Altbilgi"/>
    <w:uiPriority w:val="99"/>
    <w:rsid w:val="00C24274"/>
    <w:rPr>
      <w:rFonts w:eastAsia="Times New Roman"/>
      <w:lang w:eastAsia="tr-TR"/>
    </w:rPr>
  </w:style>
  <w:style w:type="paragraph" w:styleId="NormalWeb">
    <w:name w:val="Normal (Web)"/>
    <w:basedOn w:val="Normal"/>
    <w:uiPriority w:val="99"/>
    <w:rsid w:val="00C24274"/>
    <w:pPr>
      <w:spacing w:before="100" w:beforeAutospacing="1" w:after="100" w:afterAutospacing="1" w:line="240" w:lineRule="auto"/>
    </w:pPr>
    <w:rPr>
      <w:rFonts w:ascii="Times New Roman" w:hAnsi="Times New Roman"/>
      <w:szCs w:val="24"/>
    </w:rPr>
  </w:style>
  <w:style w:type="character" w:styleId="Gl">
    <w:name w:val="Strong"/>
    <w:uiPriority w:val="22"/>
    <w:qFormat/>
    <w:rsid w:val="0028588C"/>
    <w:rPr>
      <w:b/>
      <w:bCs/>
    </w:rPr>
  </w:style>
  <w:style w:type="paragraph" w:styleId="AralkYok">
    <w:name w:val="No Spacing"/>
    <w:link w:val="AralkYokChar"/>
    <w:uiPriority w:val="1"/>
    <w:qFormat/>
    <w:rsid w:val="0028588C"/>
    <w:rPr>
      <w:sz w:val="21"/>
      <w:szCs w:val="21"/>
    </w:rPr>
  </w:style>
  <w:style w:type="character" w:customStyle="1" w:styleId="AralkYokChar">
    <w:name w:val="Aralık Yok Char"/>
    <w:link w:val="AralkYok"/>
    <w:uiPriority w:val="1"/>
    <w:rsid w:val="00C24274"/>
    <w:rPr>
      <w:sz w:val="21"/>
      <w:szCs w:val="21"/>
      <w:lang w:val="tr-TR" w:eastAsia="tr-TR" w:bidi="ar-SA"/>
    </w:rPr>
  </w:style>
  <w:style w:type="paragraph" w:styleId="TBal">
    <w:name w:val="TOC Heading"/>
    <w:basedOn w:val="Balk1"/>
    <w:next w:val="Normal"/>
    <w:uiPriority w:val="39"/>
    <w:unhideWhenUsed/>
    <w:qFormat/>
    <w:rsid w:val="0028588C"/>
    <w:pPr>
      <w:outlineLvl w:val="9"/>
    </w:pPr>
    <w:rPr>
      <w:rFonts w:ascii="Calibri Light" w:hAnsi="Calibri Light"/>
      <w:color w:val="2E74B5"/>
    </w:rPr>
  </w:style>
  <w:style w:type="paragraph" w:styleId="T1">
    <w:name w:val="toc 1"/>
    <w:basedOn w:val="Normal"/>
    <w:next w:val="Normal"/>
    <w:autoRedefine/>
    <w:uiPriority w:val="39"/>
    <w:unhideWhenUsed/>
    <w:rsid w:val="00347900"/>
    <w:pPr>
      <w:spacing w:before="120" w:after="120"/>
    </w:pPr>
    <w:rPr>
      <w:rFonts w:ascii="Calibri" w:hAnsi="Calibri"/>
      <w:b/>
      <w:bCs/>
      <w:caps/>
      <w:sz w:val="20"/>
      <w:szCs w:val="20"/>
    </w:rPr>
  </w:style>
  <w:style w:type="table" w:customStyle="1" w:styleId="TableNormal1">
    <w:name w:val="Table Normal1"/>
    <w:uiPriority w:val="2"/>
    <w:semiHidden/>
    <w:unhideWhenUsed/>
    <w:qFormat/>
    <w:rsid w:val="00C24274"/>
    <w:pPr>
      <w:widowControl w:val="0"/>
      <w:spacing w:after="160" w:line="300" w:lineRule="auto"/>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24274"/>
    <w:pPr>
      <w:widowControl w:val="0"/>
      <w:spacing w:after="0" w:line="240" w:lineRule="auto"/>
      <w:ind w:left="100"/>
    </w:pPr>
    <w:rPr>
      <w:rFonts w:ascii="Calibri" w:eastAsia="Calibri" w:hAnsi="Calibri"/>
      <w:sz w:val="10"/>
      <w:szCs w:val="10"/>
      <w:lang w:val="en-US"/>
    </w:rPr>
  </w:style>
  <w:style w:type="character" w:customStyle="1" w:styleId="GvdeMetniChar">
    <w:name w:val="Gövde Metni Char"/>
    <w:link w:val="GvdeMetni"/>
    <w:uiPriority w:val="1"/>
    <w:rsid w:val="00C24274"/>
    <w:rPr>
      <w:rFonts w:ascii="Calibri" w:eastAsia="Calibri" w:hAnsi="Calibri"/>
      <w:sz w:val="10"/>
      <w:szCs w:val="10"/>
      <w:lang w:val="en-US"/>
    </w:rPr>
  </w:style>
  <w:style w:type="paragraph" w:customStyle="1" w:styleId="TableParagraph">
    <w:name w:val="Table Paragraph"/>
    <w:basedOn w:val="Normal"/>
    <w:uiPriority w:val="1"/>
    <w:qFormat/>
    <w:rsid w:val="00C24274"/>
    <w:pPr>
      <w:widowControl w:val="0"/>
      <w:spacing w:after="0" w:line="240" w:lineRule="auto"/>
    </w:pPr>
    <w:rPr>
      <w:lang w:val="en-US"/>
    </w:rPr>
  </w:style>
  <w:style w:type="paragraph" w:customStyle="1" w:styleId="2-ortabaslk">
    <w:name w:val="2-ortabaslk"/>
    <w:basedOn w:val="Normal"/>
    <w:rsid w:val="001418FE"/>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B31D39"/>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92702C"/>
  </w:style>
  <w:style w:type="table" w:customStyle="1" w:styleId="KlavuzuTablo4-Vurgu61">
    <w:name w:val="Kılavuzu Tablo 4 - Vurgu 61"/>
    <w:basedOn w:val="NormalTablo"/>
    <w:uiPriority w:val="49"/>
    <w:rsid w:val="00444ACF"/>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0C2E8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24721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76C7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E1B0D"/>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D6980"/>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BE0F52"/>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BE0F52"/>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BE0F52"/>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BE0F52"/>
    <w:rPr>
      <w:sz w:val="16"/>
      <w:szCs w:val="16"/>
    </w:rPr>
  </w:style>
  <w:style w:type="paragraph" w:styleId="AklamaMetni">
    <w:name w:val="annotation text"/>
    <w:basedOn w:val="Normal"/>
    <w:link w:val="AklamaMetniChar"/>
    <w:uiPriority w:val="99"/>
    <w:semiHidden/>
    <w:unhideWhenUsed/>
    <w:rsid w:val="00BE0F52"/>
    <w:pPr>
      <w:spacing w:line="240" w:lineRule="auto"/>
    </w:pPr>
    <w:rPr>
      <w:rFonts w:ascii="Calibri" w:hAnsi="Calibri"/>
      <w:sz w:val="20"/>
      <w:szCs w:val="20"/>
    </w:rPr>
  </w:style>
  <w:style w:type="character" w:customStyle="1" w:styleId="AklamaMetniChar">
    <w:name w:val="Açıklama Metni Char"/>
    <w:link w:val="AklamaMetni"/>
    <w:uiPriority w:val="99"/>
    <w:semiHidden/>
    <w:rsid w:val="00BE0F52"/>
    <w:rPr>
      <w:sz w:val="20"/>
      <w:szCs w:val="20"/>
    </w:rPr>
  </w:style>
  <w:style w:type="paragraph" w:styleId="AklamaKonusu">
    <w:name w:val="annotation subject"/>
    <w:basedOn w:val="AklamaMetni"/>
    <w:next w:val="AklamaMetni"/>
    <w:link w:val="AklamaKonusuChar"/>
    <w:uiPriority w:val="99"/>
    <w:semiHidden/>
    <w:unhideWhenUsed/>
    <w:rsid w:val="00BE0F52"/>
    <w:rPr>
      <w:b/>
      <w:bCs/>
    </w:rPr>
  </w:style>
  <w:style w:type="character" w:customStyle="1" w:styleId="AklamaKonusuChar">
    <w:name w:val="Açıklama Konusu Char"/>
    <w:link w:val="AklamaKonusu"/>
    <w:uiPriority w:val="99"/>
    <w:semiHidden/>
    <w:rsid w:val="00BE0F52"/>
    <w:rPr>
      <w:b/>
      <w:bCs/>
      <w:sz w:val="20"/>
      <w:szCs w:val="20"/>
    </w:rPr>
  </w:style>
  <w:style w:type="table" w:customStyle="1" w:styleId="TabloKlavuzu1">
    <w:name w:val="Tablo Kılavuzu1"/>
    <w:basedOn w:val="NormalTablo"/>
    <w:next w:val="TabloKlavuzu"/>
    <w:uiPriority w:val="39"/>
    <w:rsid w:val="00C50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basedOn w:val="Normal"/>
    <w:next w:val="Normal"/>
    <w:uiPriority w:val="99"/>
    <w:unhideWhenUsed/>
    <w:rsid w:val="00883582"/>
    <w:pPr>
      <w:spacing w:after="0"/>
    </w:pPr>
  </w:style>
  <w:style w:type="paragraph" w:customStyle="1" w:styleId="BALIK2">
    <w:name w:val="BAŞLIK 2"/>
    <w:basedOn w:val="Balk2"/>
    <w:rsid w:val="00AE08DC"/>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347900"/>
    <w:pPr>
      <w:spacing w:after="0"/>
      <w:ind w:left="240"/>
    </w:pPr>
    <w:rPr>
      <w:rFonts w:ascii="Calibri" w:hAnsi="Calibri"/>
      <w:smallCaps/>
      <w:sz w:val="20"/>
      <w:szCs w:val="20"/>
    </w:rPr>
  </w:style>
  <w:style w:type="paragraph" w:styleId="T3">
    <w:name w:val="toc 3"/>
    <w:basedOn w:val="Normal"/>
    <w:next w:val="Normal"/>
    <w:autoRedefine/>
    <w:uiPriority w:val="39"/>
    <w:unhideWhenUsed/>
    <w:rsid w:val="005F24ED"/>
    <w:pPr>
      <w:spacing w:after="0"/>
      <w:ind w:left="480"/>
    </w:pPr>
    <w:rPr>
      <w:rFonts w:ascii="Calibri" w:hAnsi="Calibri"/>
      <w:i/>
      <w:iCs/>
      <w:sz w:val="20"/>
      <w:szCs w:val="20"/>
    </w:rPr>
  </w:style>
  <w:style w:type="table" w:customStyle="1" w:styleId="KlavuzuTablo4-Vurgu11">
    <w:name w:val="Kılavuzu Tablo 4 - Vurgu 11"/>
    <w:basedOn w:val="NormalTablo"/>
    <w:uiPriority w:val="49"/>
    <w:rsid w:val="0054702D"/>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List Paragraph Char"/>
    <w:link w:val="ListeParagraf"/>
    <w:uiPriority w:val="34"/>
    <w:locked/>
    <w:rsid w:val="00D935F2"/>
  </w:style>
  <w:style w:type="table" w:customStyle="1" w:styleId="KlavuzuTablo4-Vurgu12">
    <w:name w:val="Kılavuzu Tablo 4 - Vurgu 12"/>
    <w:basedOn w:val="NormalTablo"/>
    <w:uiPriority w:val="49"/>
    <w:rsid w:val="00981313"/>
    <w:rPr>
      <w:rFonts w:eastAsia="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3F68D8"/>
    <w:rPr>
      <w:rFonts w:eastAsia="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D0728"/>
    <w:rPr>
      <w:rFonts w:eastAsia="Calibri"/>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3F2F4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28588C"/>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link w:val="KonuBal"/>
    <w:uiPriority w:val="10"/>
    <w:rsid w:val="0028588C"/>
    <w:rPr>
      <w:rFonts w:ascii="Calibri Light" w:eastAsia="SimSun" w:hAnsi="Calibri Light" w:cs="Times New Roman"/>
      <w:caps/>
      <w:color w:val="44546A"/>
      <w:spacing w:val="30"/>
      <w:sz w:val="72"/>
      <w:szCs w:val="72"/>
    </w:rPr>
  </w:style>
  <w:style w:type="paragraph" w:customStyle="1" w:styleId="Altyaz1">
    <w:name w:val="Altyazı1"/>
    <w:basedOn w:val="Normal"/>
    <w:next w:val="Normal"/>
    <w:link w:val="AltyazChar"/>
    <w:uiPriority w:val="11"/>
    <w:qFormat/>
    <w:rsid w:val="0028588C"/>
    <w:pPr>
      <w:numPr>
        <w:ilvl w:val="1"/>
      </w:numPr>
      <w:jc w:val="center"/>
    </w:pPr>
    <w:rPr>
      <w:rFonts w:ascii="Calibri" w:hAnsi="Calibri"/>
      <w:color w:val="44546A"/>
      <w:sz w:val="28"/>
      <w:szCs w:val="28"/>
    </w:rPr>
  </w:style>
  <w:style w:type="character" w:customStyle="1" w:styleId="AltyazChar">
    <w:name w:val="Altyazı Char"/>
    <w:link w:val="Altyaz1"/>
    <w:uiPriority w:val="11"/>
    <w:rsid w:val="0028588C"/>
    <w:rPr>
      <w:color w:val="44546A"/>
      <w:sz w:val="28"/>
      <w:szCs w:val="28"/>
    </w:rPr>
  </w:style>
  <w:style w:type="character" w:styleId="Vurgu">
    <w:name w:val="Emphasis"/>
    <w:uiPriority w:val="20"/>
    <w:qFormat/>
    <w:rsid w:val="0028588C"/>
    <w:rPr>
      <w:i/>
      <w:iCs/>
      <w:color w:val="000000"/>
    </w:rPr>
  </w:style>
  <w:style w:type="paragraph" w:customStyle="1" w:styleId="Alnt1">
    <w:name w:val="Alıntı1"/>
    <w:basedOn w:val="Normal"/>
    <w:next w:val="Normal"/>
    <w:link w:val="AlntChar"/>
    <w:uiPriority w:val="29"/>
    <w:qFormat/>
    <w:rsid w:val="0028588C"/>
    <w:pPr>
      <w:spacing w:before="160"/>
      <w:ind w:left="720" w:right="720"/>
      <w:jc w:val="center"/>
    </w:pPr>
    <w:rPr>
      <w:rFonts w:ascii="Calibri" w:hAnsi="Calibri"/>
      <w:i/>
      <w:iCs/>
      <w:color w:val="7B7B7B"/>
      <w:szCs w:val="24"/>
    </w:rPr>
  </w:style>
  <w:style w:type="character" w:customStyle="1" w:styleId="AlntChar">
    <w:name w:val="Alıntı Char"/>
    <w:link w:val="Alnt1"/>
    <w:uiPriority w:val="29"/>
    <w:rsid w:val="0028588C"/>
    <w:rPr>
      <w:i/>
      <w:iCs/>
      <w:color w:val="7B7B7B"/>
      <w:sz w:val="24"/>
      <w:szCs w:val="24"/>
    </w:rPr>
  </w:style>
  <w:style w:type="paragraph" w:customStyle="1" w:styleId="GlAlnt1">
    <w:name w:val="Güçlü Alıntı1"/>
    <w:basedOn w:val="Normal"/>
    <w:next w:val="Normal"/>
    <w:link w:val="GlAlntChar"/>
    <w:uiPriority w:val="30"/>
    <w:qFormat/>
    <w:rsid w:val="0028588C"/>
    <w:pPr>
      <w:spacing w:before="160" w:line="276" w:lineRule="auto"/>
      <w:ind w:left="936" w:right="936"/>
      <w:jc w:val="center"/>
    </w:pPr>
    <w:rPr>
      <w:rFonts w:ascii="Calibri Light" w:eastAsia="SimSun" w:hAnsi="Calibri Light"/>
      <w:caps/>
      <w:color w:val="2E74B5"/>
      <w:sz w:val="28"/>
      <w:szCs w:val="28"/>
    </w:rPr>
  </w:style>
  <w:style w:type="character" w:customStyle="1" w:styleId="GlAlntChar">
    <w:name w:val="Güçlü Alıntı Char"/>
    <w:link w:val="GlAlnt1"/>
    <w:uiPriority w:val="30"/>
    <w:rsid w:val="0028588C"/>
    <w:rPr>
      <w:rFonts w:ascii="Calibri Light" w:eastAsia="SimSun" w:hAnsi="Calibri Light" w:cs="Times New Roman"/>
      <w:caps/>
      <w:color w:val="2E74B5"/>
      <w:sz w:val="28"/>
      <w:szCs w:val="28"/>
    </w:rPr>
  </w:style>
  <w:style w:type="character" w:styleId="HafifVurgulama">
    <w:name w:val="Subtle Emphasis"/>
    <w:uiPriority w:val="19"/>
    <w:qFormat/>
    <w:rsid w:val="0028588C"/>
    <w:rPr>
      <w:i/>
      <w:iCs/>
      <w:color w:val="595959"/>
    </w:rPr>
  </w:style>
  <w:style w:type="character" w:styleId="GlVurgulama">
    <w:name w:val="Intense Emphasis"/>
    <w:uiPriority w:val="21"/>
    <w:qFormat/>
    <w:rsid w:val="0028588C"/>
    <w:rPr>
      <w:b/>
      <w:bCs/>
      <w:i/>
      <w:iCs/>
      <w:color w:val="auto"/>
    </w:rPr>
  </w:style>
  <w:style w:type="character" w:styleId="HafifBavuru">
    <w:name w:val="Subtle Reference"/>
    <w:uiPriority w:val="31"/>
    <w:qFormat/>
    <w:rsid w:val="0028588C"/>
    <w:rPr>
      <w:caps w:val="0"/>
      <w:smallCaps/>
      <w:color w:val="404040"/>
      <w:spacing w:val="0"/>
      <w:u w:val="single" w:color="7F7F7F"/>
    </w:rPr>
  </w:style>
  <w:style w:type="character" w:styleId="GlBavuru">
    <w:name w:val="Intense Reference"/>
    <w:uiPriority w:val="32"/>
    <w:qFormat/>
    <w:rsid w:val="0028588C"/>
    <w:rPr>
      <w:b/>
      <w:bCs/>
      <w:caps w:val="0"/>
      <w:smallCaps/>
      <w:color w:val="auto"/>
      <w:spacing w:val="0"/>
      <w:u w:val="single"/>
    </w:rPr>
  </w:style>
  <w:style w:type="character" w:styleId="KitapBal">
    <w:name w:val="Book Title"/>
    <w:uiPriority w:val="33"/>
    <w:qFormat/>
    <w:rsid w:val="0028588C"/>
    <w:rPr>
      <w:b/>
      <w:bCs/>
      <w:caps w:val="0"/>
      <w:smallCaps/>
      <w:spacing w:val="0"/>
    </w:rPr>
  </w:style>
  <w:style w:type="paragraph" w:styleId="T4">
    <w:name w:val="toc 4"/>
    <w:basedOn w:val="Normal"/>
    <w:next w:val="Normal"/>
    <w:autoRedefine/>
    <w:uiPriority w:val="39"/>
    <w:unhideWhenUsed/>
    <w:rsid w:val="004962D0"/>
    <w:pPr>
      <w:spacing w:after="0"/>
      <w:ind w:left="720"/>
    </w:pPr>
    <w:rPr>
      <w:rFonts w:ascii="Calibri" w:hAnsi="Calibri"/>
      <w:sz w:val="18"/>
      <w:szCs w:val="18"/>
    </w:rPr>
  </w:style>
  <w:style w:type="paragraph" w:styleId="T5">
    <w:name w:val="toc 5"/>
    <w:basedOn w:val="Normal"/>
    <w:next w:val="Normal"/>
    <w:autoRedefine/>
    <w:uiPriority w:val="39"/>
    <w:unhideWhenUsed/>
    <w:rsid w:val="004962D0"/>
    <w:pPr>
      <w:spacing w:after="0"/>
      <w:ind w:left="960"/>
    </w:pPr>
    <w:rPr>
      <w:rFonts w:ascii="Calibri" w:hAnsi="Calibri"/>
      <w:sz w:val="18"/>
      <w:szCs w:val="18"/>
    </w:rPr>
  </w:style>
  <w:style w:type="paragraph" w:styleId="T6">
    <w:name w:val="toc 6"/>
    <w:basedOn w:val="Normal"/>
    <w:next w:val="Normal"/>
    <w:autoRedefine/>
    <w:uiPriority w:val="39"/>
    <w:unhideWhenUsed/>
    <w:rsid w:val="004962D0"/>
    <w:pPr>
      <w:spacing w:after="0"/>
      <w:ind w:left="1200"/>
    </w:pPr>
    <w:rPr>
      <w:rFonts w:ascii="Calibri" w:hAnsi="Calibri"/>
      <w:sz w:val="18"/>
      <w:szCs w:val="18"/>
    </w:rPr>
  </w:style>
  <w:style w:type="paragraph" w:styleId="T7">
    <w:name w:val="toc 7"/>
    <w:basedOn w:val="Normal"/>
    <w:next w:val="Normal"/>
    <w:autoRedefine/>
    <w:uiPriority w:val="39"/>
    <w:unhideWhenUsed/>
    <w:rsid w:val="004962D0"/>
    <w:pPr>
      <w:spacing w:after="0"/>
      <w:ind w:left="1440"/>
    </w:pPr>
    <w:rPr>
      <w:rFonts w:ascii="Calibri" w:hAnsi="Calibri"/>
      <w:sz w:val="18"/>
      <w:szCs w:val="18"/>
    </w:rPr>
  </w:style>
  <w:style w:type="paragraph" w:styleId="T8">
    <w:name w:val="toc 8"/>
    <w:basedOn w:val="Normal"/>
    <w:next w:val="Normal"/>
    <w:autoRedefine/>
    <w:uiPriority w:val="39"/>
    <w:unhideWhenUsed/>
    <w:rsid w:val="004962D0"/>
    <w:pPr>
      <w:spacing w:after="0"/>
      <w:ind w:left="1680"/>
    </w:pPr>
    <w:rPr>
      <w:rFonts w:ascii="Calibri" w:hAnsi="Calibri"/>
      <w:sz w:val="18"/>
      <w:szCs w:val="18"/>
    </w:rPr>
  </w:style>
  <w:style w:type="paragraph" w:styleId="T9">
    <w:name w:val="toc 9"/>
    <w:basedOn w:val="Normal"/>
    <w:next w:val="Normal"/>
    <w:autoRedefine/>
    <w:uiPriority w:val="39"/>
    <w:unhideWhenUsed/>
    <w:rsid w:val="004962D0"/>
    <w:pPr>
      <w:spacing w:after="0"/>
      <w:ind w:left="1920"/>
    </w:pPr>
    <w:rPr>
      <w:rFonts w:ascii="Calibri" w:hAnsi="Calibri"/>
      <w:sz w:val="18"/>
      <w:szCs w:val="18"/>
    </w:rPr>
  </w:style>
  <w:style w:type="table" w:customStyle="1" w:styleId="KlavuzuTablo4-Vurgu214">
    <w:name w:val="Kılavuzu Tablo 4 - Vurgu 214"/>
    <w:basedOn w:val="NormalTablo"/>
    <w:uiPriority w:val="49"/>
    <w:rsid w:val="000B61EB"/>
    <w:pPr>
      <w:jc w:val="center"/>
    </w:pPr>
    <w:rPr>
      <w:rFonts w:ascii="Times New Roman" w:eastAsia="Calibri" w:hAnsi="Times New Roman"/>
      <w:sz w:val="24"/>
      <w:szCs w:val="24"/>
      <w:lang w:eastAsia="en-US"/>
    </w:rPr>
    <w:tblPr>
      <w:tblStyleRowBandSize w:val="1"/>
      <w:tblStyleColBandSize w:val="1"/>
      <w:jc w:val="center"/>
      <w:tblBorders>
        <w:top w:val="single" w:sz="4" w:space="0" w:color="922213"/>
        <w:left w:val="single" w:sz="4" w:space="0" w:color="922213"/>
        <w:bottom w:val="single" w:sz="4" w:space="0" w:color="922213"/>
        <w:right w:val="single" w:sz="4" w:space="0" w:color="922213"/>
        <w:insideH w:val="single" w:sz="4" w:space="0" w:color="922213"/>
        <w:insideV w:val="single" w:sz="4" w:space="0" w:color="922213"/>
      </w:tblBorders>
      <w:tblCellMar>
        <w:top w:w="28" w:type="dxa"/>
        <w:left w:w="85" w:type="dxa"/>
        <w:bottom w:w="28" w:type="dxa"/>
        <w:right w:w="85" w:type="dxa"/>
      </w:tblCellMar>
    </w:tblPr>
    <w:trPr>
      <w:cantSplit/>
      <w:jc w:val="center"/>
    </w:trPr>
    <w:tcPr>
      <w:shd w:val="clear" w:color="auto" w:fill="auto"/>
      <w:vAlign w:val="center"/>
    </w:tcPr>
    <w:tblStylePr w:type="firstRow">
      <w:rPr>
        <w:b/>
        <w:bCs/>
        <w:color w:val="FFFFFF"/>
      </w:rPr>
      <w:tblPr/>
      <w:trPr>
        <w:tblHeader/>
      </w:trPr>
      <w:tcPr>
        <w:tcBorders>
          <w:insideH w:val="dashSmallGap" w:sz="4" w:space="0" w:color="FFFFFF"/>
          <w:insideV w:val="dashSmallGap" w:sz="4" w:space="0" w:color="FFFFFF"/>
        </w:tcBorders>
        <w:shd w:val="clear" w:color="auto" w:fill="C42F1A"/>
      </w:tcPr>
    </w:tblStylePr>
    <w:tblStylePr w:type="lastRow">
      <w:rPr>
        <w:b/>
        <w:bCs/>
      </w:rPr>
      <w:tblPr/>
      <w:tcPr>
        <w:tcBorders>
          <w:top w:val="double" w:sz="4" w:space="0" w:color="C0504D"/>
        </w:tcBorders>
      </w:tcPr>
    </w:tblStylePr>
    <w:tblStylePr w:type="firstCol">
      <w:rPr>
        <w:b w:val="0"/>
        <w:bCs/>
        <w:i w:val="0"/>
      </w:rPr>
    </w:tblStylePr>
    <w:tblStylePr w:type="lastCol">
      <w:rPr>
        <w:b/>
        <w:bCs/>
      </w:rPr>
    </w:tblStylePr>
    <w:tblStylePr w:type="band2Horz">
      <w:tblPr/>
      <w:tcPr>
        <w:shd w:val="clear" w:color="auto" w:fill="F8D1CC"/>
      </w:tcPr>
    </w:tblStylePr>
  </w:style>
  <w:style w:type="table" w:styleId="OrtaListe1-Vurgu6">
    <w:name w:val="Medium List 1 Accent 6"/>
    <w:basedOn w:val="NormalTablo"/>
    <w:uiPriority w:val="65"/>
    <w:rsid w:val="00F00D3D"/>
    <w:rPr>
      <w:color w:val="000000"/>
    </w:rPr>
    <w:tblPr>
      <w:tblStyleRowBandSize w:val="1"/>
      <w:tblStyleColBandSize w:val="1"/>
      <w:tblBorders>
        <w:top w:val="single" w:sz="8" w:space="0" w:color="70AD47"/>
        <w:bottom w:val="single" w:sz="8" w:space="0" w:color="70AD47"/>
      </w:tblBorders>
    </w:tblPr>
    <w:tblStylePr w:type="firstRow">
      <w:rPr>
        <w:rFonts w:ascii="Cambria" w:eastAsia="Times New Roma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Ama-7">
    <w:name w:val="Amaç-7"/>
    <w:basedOn w:val="NormalTablo"/>
    <w:uiPriority w:val="49"/>
    <w:rsid w:val="00DB1D56"/>
    <w:rPr>
      <w:rFonts w:ascii="Book Antiqua" w:eastAsia="Trebuchet MS" w:hAnsi="Book Antiqua"/>
      <w:sz w:val="24"/>
      <w:szCs w:val="23"/>
      <w:lang w:eastAsia="en-US"/>
    </w:rPr>
    <w:tblPr>
      <w:tblStyleRowBandSize w:val="1"/>
      <w:tblStyleColBandSize w:val="1"/>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CellMar>
        <w:top w:w="28" w:type="dxa"/>
        <w:left w:w="57" w:type="dxa"/>
        <w:bottom w:w="28" w:type="dxa"/>
        <w:right w:w="57" w:type="dxa"/>
      </w:tblCellMar>
    </w:tblPr>
    <w:trPr>
      <w:cantSplit/>
    </w:trPr>
    <w:tcPr>
      <w:vAlign w:val="center"/>
    </w:tcPr>
    <w:tblStylePr w:type="firstRow">
      <w:pPr>
        <w:wordWrap/>
        <w:jc w:val="center"/>
      </w:pPr>
      <w:rPr>
        <w:b/>
        <w:bCs/>
        <w:color w:val="FFFFFF"/>
      </w:rPr>
      <w:tblPr/>
      <w:trPr>
        <w:tblHeader/>
      </w:trPr>
      <w:tcPr>
        <w:tcBorders>
          <w:insideH w:val="single" w:sz="4" w:space="0" w:color="FFFFFF"/>
          <w:insideV w:val="single" w:sz="4" w:space="0" w:color="FFFFFF"/>
        </w:tcBorders>
        <w:shd w:val="clear" w:color="auto" w:fill="FF0000"/>
        <w:vAlign w:val="bottom"/>
      </w:tcPr>
    </w:tblStylePr>
    <w:tblStylePr w:type="lastRow">
      <w:rPr>
        <w:b w:val="0"/>
        <w:bCs/>
      </w:rPr>
    </w:tblStylePr>
    <w:tblStylePr w:type="firstCol">
      <w:rPr>
        <w:b w:val="0"/>
        <w:bCs/>
      </w:rPr>
    </w:tblStylePr>
    <w:tblStylePr w:type="lastCol">
      <w:rPr>
        <w:b w:val="0"/>
        <w:bCs/>
      </w:rPr>
    </w:tblStylePr>
    <w:tblStylePr w:type="band2Horz">
      <w:tblPr/>
      <w:tcPr>
        <w:shd w:val="clear" w:color="auto" w:fill="FFC5C5"/>
      </w:tcPr>
    </w:tblStylePr>
  </w:style>
  <w:style w:type="table" w:customStyle="1" w:styleId="KlavuzTablo1Ak-Vurgu61">
    <w:name w:val="Kılavuz Tablo 1 Açık - Vurgu 61"/>
    <w:basedOn w:val="NormalTablo"/>
    <w:uiPriority w:val="46"/>
    <w:rsid w:val="00160668"/>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paragraph" w:styleId="GvdeMetni2">
    <w:name w:val="Body Text 2"/>
    <w:basedOn w:val="Normal"/>
    <w:link w:val="GvdeMetni2Char"/>
    <w:uiPriority w:val="99"/>
    <w:semiHidden/>
    <w:unhideWhenUsed/>
    <w:rsid w:val="005D6686"/>
    <w:pPr>
      <w:spacing w:after="120" w:line="480" w:lineRule="auto"/>
    </w:pPr>
  </w:style>
  <w:style w:type="character" w:customStyle="1" w:styleId="GvdeMetni2Char">
    <w:name w:val="Gövde Metni 2 Char"/>
    <w:link w:val="GvdeMetni2"/>
    <w:uiPriority w:val="99"/>
    <w:semiHidden/>
    <w:rsid w:val="005D6686"/>
    <w:rPr>
      <w:rFonts w:ascii="Book Antiqua" w:hAnsi="Book Antiqua"/>
      <w:sz w:val="24"/>
      <w:szCs w:val="21"/>
    </w:rPr>
  </w:style>
  <w:style w:type="table" w:customStyle="1" w:styleId="DzTablo11">
    <w:name w:val="Düz Tablo 11"/>
    <w:basedOn w:val="NormalTablo"/>
    <w:uiPriority w:val="41"/>
    <w:rsid w:val="00A14772"/>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12F"/>
    <w:pPr>
      <w:spacing w:after="160" w:line="300" w:lineRule="auto"/>
    </w:pPr>
    <w:rPr>
      <w:rFonts w:ascii="Book Antiqua" w:hAnsi="Book Antiqua"/>
      <w:sz w:val="24"/>
      <w:szCs w:val="21"/>
    </w:rPr>
  </w:style>
  <w:style w:type="paragraph" w:styleId="Balk1">
    <w:name w:val="heading 1"/>
    <w:basedOn w:val="Normal"/>
    <w:next w:val="Normal"/>
    <w:link w:val="Balk1Char"/>
    <w:uiPriority w:val="9"/>
    <w:qFormat/>
    <w:rsid w:val="00A47F2F"/>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A47F2F"/>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3322A4"/>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28588C"/>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28588C"/>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28588C"/>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28588C"/>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28588C"/>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28588C"/>
    <w:pPr>
      <w:keepNext/>
      <w:keepLines/>
      <w:spacing w:before="40" w:after="0"/>
      <w:outlineLvl w:val="8"/>
    </w:pPr>
    <w:rPr>
      <w:rFonts w:ascii="Calibri" w:hAnsi="Calibri"/>
      <w:b/>
      <w:bCs/>
      <w:i/>
      <w:i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47F2F"/>
    <w:rPr>
      <w:rFonts w:ascii="Book Antiqua" w:eastAsia="SimSun" w:hAnsi="Book Antiqua"/>
      <w:b/>
      <w:color w:val="00B0F0"/>
      <w:sz w:val="28"/>
      <w:szCs w:val="40"/>
    </w:rPr>
  </w:style>
  <w:style w:type="paragraph" w:styleId="BalonMetni">
    <w:name w:val="Balloon Text"/>
    <w:basedOn w:val="Normal"/>
    <w:link w:val="BalonMetniChar"/>
    <w:uiPriority w:val="99"/>
    <w:semiHidden/>
    <w:unhideWhenUsed/>
    <w:rsid w:val="00A33E9D"/>
    <w:pPr>
      <w:spacing w:after="0" w:line="240" w:lineRule="auto"/>
    </w:pPr>
    <w:rPr>
      <w:rFonts w:ascii="Tahoma" w:hAnsi="Tahoma"/>
      <w:sz w:val="16"/>
      <w:szCs w:val="16"/>
    </w:rPr>
  </w:style>
  <w:style w:type="character" w:customStyle="1" w:styleId="BalonMetniChar">
    <w:name w:val="Balon Metni Char"/>
    <w:link w:val="BalonMetni"/>
    <w:uiPriority w:val="99"/>
    <w:semiHidden/>
    <w:rsid w:val="00A33E9D"/>
    <w:rPr>
      <w:rFonts w:ascii="Tahoma" w:hAnsi="Tahoma" w:cs="Tahoma"/>
      <w:sz w:val="16"/>
      <w:szCs w:val="16"/>
    </w:rPr>
  </w:style>
  <w:style w:type="paragraph" w:styleId="ListeParagraf">
    <w:name w:val="List Paragraph"/>
    <w:aliases w:val="içindekiler vb,List Paragraph"/>
    <w:basedOn w:val="Normal"/>
    <w:link w:val="ListeParagrafChar"/>
    <w:uiPriority w:val="34"/>
    <w:qFormat/>
    <w:rsid w:val="009E60CF"/>
    <w:pPr>
      <w:ind w:left="720"/>
      <w:contextualSpacing/>
    </w:pPr>
  </w:style>
  <w:style w:type="paragraph" w:styleId="stbilgi">
    <w:name w:val="header"/>
    <w:basedOn w:val="Normal"/>
    <w:link w:val="stbilgiChar"/>
    <w:uiPriority w:val="99"/>
    <w:unhideWhenUsed/>
    <w:rsid w:val="004F470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F470F"/>
  </w:style>
  <w:style w:type="table" w:styleId="TabloKlavuzu">
    <w:name w:val="Table Grid"/>
    <w:basedOn w:val="NormalTablo"/>
    <w:uiPriority w:val="39"/>
    <w:rsid w:val="004F4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link w:val="Balk2"/>
    <w:uiPriority w:val="9"/>
    <w:rsid w:val="00A47F2F"/>
    <w:rPr>
      <w:rFonts w:ascii="Book Antiqua" w:eastAsia="SimSun" w:hAnsi="Book Antiqua"/>
      <w:b/>
      <w:sz w:val="28"/>
      <w:szCs w:val="32"/>
    </w:rPr>
  </w:style>
  <w:style w:type="character" w:customStyle="1" w:styleId="Balk3Char">
    <w:name w:val="Başlık 3 Char"/>
    <w:link w:val="Balk3"/>
    <w:uiPriority w:val="9"/>
    <w:rsid w:val="003322A4"/>
    <w:rPr>
      <w:rFonts w:ascii="Calibri Light" w:eastAsia="SimSun" w:hAnsi="Calibri Light"/>
      <w:sz w:val="32"/>
      <w:szCs w:val="32"/>
    </w:rPr>
  </w:style>
  <w:style w:type="character" w:customStyle="1" w:styleId="Balk4Char">
    <w:name w:val="Başlık 4 Char"/>
    <w:link w:val="Balk4"/>
    <w:uiPriority w:val="9"/>
    <w:rsid w:val="0028588C"/>
    <w:rPr>
      <w:rFonts w:ascii="Calibri Light" w:eastAsia="SimSun" w:hAnsi="Calibri Light" w:cs="Times New Roman"/>
      <w:i/>
      <w:iCs/>
      <w:sz w:val="30"/>
      <w:szCs w:val="30"/>
    </w:rPr>
  </w:style>
  <w:style w:type="character" w:customStyle="1" w:styleId="Balk5Char">
    <w:name w:val="Başlık 5 Char"/>
    <w:link w:val="Balk5"/>
    <w:uiPriority w:val="9"/>
    <w:rsid w:val="0028588C"/>
    <w:rPr>
      <w:rFonts w:ascii="Calibri Light" w:eastAsia="SimSun" w:hAnsi="Calibri Light" w:cs="Times New Roman"/>
      <w:sz w:val="28"/>
      <w:szCs w:val="28"/>
    </w:rPr>
  </w:style>
  <w:style w:type="character" w:customStyle="1" w:styleId="Balk6Char">
    <w:name w:val="Başlık 6 Char"/>
    <w:link w:val="Balk6"/>
    <w:uiPriority w:val="9"/>
    <w:rsid w:val="0028588C"/>
    <w:rPr>
      <w:rFonts w:ascii="Calibri Light" w:eastAsia="SimSun" w:hAnsi="Calibri Light" w:cs="Times New Roman"/>
      <w:i/>
      <w:iCs/>
      <w:sz w:val="26"/>
      <w:szCs w:val="26"/>
    </w:rPr>
  </w:style>
  <w:style w:type="character" w:customStyle="1" w:styleId="Balk7Char">
    <w:name w:val="Başlık 7 Char"/>
    <w:link w:val="Balk7"/>
    <w:uiPriority w:val="9"/>
    <w:rsid w:val="0028588C"/>
    <w:rPr>
      <w:rFonts w:ascii="Calibri Light" w:eastAsia="SimSun" w:hAnsi="Calibri Light" w:cs="Times New Roman"/>
      <w:sz w:val="24"/>
      <w:szCs w:val="24"/>
    </w:rPr>
  </w:style>
  <w:style w:type="character" w:customStyle="1" w:styleId="Balk8Char">
    <w:name w:val="Başlık 8 Char"/>
    <w:link w:val="Balk8"/>
    <w:uiPriority w:val="9"/>
    <w:rsid w:val="0028588C"/>
    <w:rPr>
      <w:rFonts w:ascii="Calibri Light" w:eastAsia="SimSun" w:hAnsi="Calibri Light" w:cs="Times New Roman"/>
      <w:i/>
      <w:iCs/>
      <w:sz w:val="22"/>
      <w:szCs w:val="22"/>
    </w:rPr>
  </w:style>
  <w:style w:type="character" w:customStyle="1" w:styleId="Balk9Char">
    <w:name w:val="Başlık 9 Char"/>
    <w:link w:val="Balk9"/>
    <w:uiPriority w:val="9"/>
    <w:rsid w:val="0028588C"/>
    <w:rPr>
      <w:b/>
      <w:bCs/>
      <w:i/>
      <w:iCs/>
    </w:rPr>
  </w:style>
  <w:style w:type="character" w:styleId="Kpr">
    <w:name w:val="Hyperlink"/>
    <w:uiPriority w:val="99"/>
    <w:unhideWhenUsed/>
    <w:rsid w:val="00C24274"/>
    <w:rPr>
      <w:color w:val="0000FF"/>
      <w:u w:val="single"/>
    </w:rPr>
  </w:style>
  <w:style w:type="character" w:styleId="zlenenKpr">
    <w:name w:val="FollowedHyperlink"/>
    <w:uiPriority w:val="99"/>
    <w:semiHidden/>
    <w:unhideWhenUsed/>
    <w:rsid w:val="00C24274"/>
    <w:rPr>
      <w:color w:val="800080"/>
      <w:u w:val="single"/>
    </w:rPr>
  </w:style>
  <w:style w:type="paragraph" w:customStyle="1" w:styleId="xl66">
    <w:name w:val="xl66"/>
    <w:basedOn w:val="Normal"/>
    <w:rsid w:val="00C242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242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24274"/>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24274"/>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24274"/>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24274"/>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28588C"/>
    <w:pPr>
      <w:spacing w:line="240" w:lineRule="auto"/>
    </w:pPr>
    <w:rPr>
      <w:b/>
      <w:bCs/>
      <w:color w:val="404040"/>
      <w:sz w:val="16"/>
      <w:szCs w:val="16"/>
    </w:rPr>
  </w:style>
  <w:style w:type="paragraph" w:styleId="Altbilgi">
    <w:name w:val="footer"/>
    <w:basedOn w:val="Normal"/>
    <w:link w:val="AltbilgiChar"/>
    <w:uiPriority w:val="99"/>
    <w:unhideWhenUsed/>
    <w:rsid w:val="00C24274"/>
    <w:pPr>
      <w:tabs>
        <w:tab w:val="center" w:pos="4536"/>
        <w:tab w:val="right" w:pos="9072"/>
      </w:tabs>
      <w:spacing w:after="0" w:line="240" w:lineRule="auto"/>
    </w:pPr>
    <w:rPr>
      <w:rFonts w:ascii="Calibri" w:hAnsi="Calibri"/>
      <w:sz w:val="20"/>
      <w:szCs w:val="20"/>
    </w:rPr>
  </w:style>
  <w:style w:type="character" w:customStyle="1" w:styleId="AltbilgiChar">
    <w:name w:val="Altbilgi Char"/>
    <w:link w:val="Altbilgi"/>
    <w:uiPriority w:val="99"/>
    <w:rsid w:val="00C24274"/>
    <w:rPr>
      <w:rFonts w:eastAsia="Times New Roman"/>
      <w:lang w:eastAsia="tr-TR"/>
    </w:rPr>
  </w:style>
  <w:style w:type="paragraph" w:styleId="NormalWeb">
    <w:name w:val="Normal (Web)"/>
    <w:basedOn w:val="Normal"/>
    <w:uiPriority w:val="99"/>
    <w:rsid w:val="00C24274"/>
    <w:pPr>
      <w:spacing w:before="100" w:beforeAutospacing="1" w:after="100" w:afterAutospacing="1" w:line="240" w:lineRule="auto"/>
    </w:pPr>
    <w:rPr>
      <w:rFonts w:ascii="Times New Roman" w:hAnsi="Times New Roman"/>
      <w:szCs w:val="24"/>
    </w:rPr>
  </w:style>
  <w:style w:type="character" w:styleId="Gl">
    <w:name w:val="Strong"/>
    <w:uiPriority w:val="22"/>
    <w:qFormat/>
    <w:rsid w:val="0028588C"/>
    <w:rPr>
      <w:b/>
      <w:bCs/>
    </w:rPr>
  </w:style>
  <w:style w:type="paragraph" w:styleId="AralkYok">
    <w:name w:val="No Spacing"/>
    <w:link w:val="AralkYokChar"/>
    <w:uiPriority w:val="1"/>
    <w:qFormat/>
    <w:rsid w:val="0028588C"/>
    <w:rPr>
      <w:sz w:val="21"/>
      <w:szCs w:val="21"/>
    </w:rPr>
  </w:style>
  <w:style w:type="character" w:customStyle="1" w:styleId="AralkYokChar">
    <w:name w:val="Aralık Yok Char"/>
    <w:link w:val="AralkYok"/>
    <w:uiPriority w:val="1"/>
    <w:rsid w:val="00C24274"/>
    <w:rPr>
      <w:sz w:val="21"/>
      <w:szCs w:val="21"/>
      <w:lang w:val="tr-TR" w:eastAsia="tr-TR" w:bidi="ar-SA"/>
    </w:rPr>
  </w:style>
  <w:style w:type="paragraph" w:styleId="TBal">
    <w:name w:val="TOC Heading"/>
    <w:basedOn w:val="Balk1"/>
    <w:next w:val="Normal"/>
    <w:uiPriority w:val="39"/>
    <w:unhideWhenUsed/>
    <w:qFormat/>
    <w:rsid w:val="0028588C"/>
    <w:pPr>
      <w:outlineLvl w:val="9"/>
    </w:pPr>
    <w:rPr>
      <w:rFonts w:ascii="Calibri Light" w:hAnsi="Calibri Light"/>
      <w:color w:val="2E74B5"/>
    </w:rPr>
  </w:style>
  <w:style w:type="paragraph" w:styleId="T1">
    <w:name w:val="toc 1"/>
    <w:basedOn w:val="Normal"/>
    <w:next w:val="Normal"/>
    <w:autoRedefine/>
    <w:uiPriority w:val="39"/>
    <w:unhideWhenUsed/>
    <w:rsid w:val="00347900"/>
    <w:pPr>
      <w:spacing w:before="120" w:after="120"/>
    </w:pPr>
    <w:rPr>
      <w:rFonts w:ascii="Calibri" w:hAnsi="Calibri"/>
      <w:b/>
      <w:bCs/>
      <w:caps/>
      <w:sz w:val="20"/>
      <w:szCs w:val="20"/>
    </w:rPr>
  </w:style>
  <w:style w:type="table" w:customStyle="1" w:styleId="TableNormal1">
    <w:name w:val="Table Normal1"/>
    <w:uiPriority w:val="2"/>
    <w:semiHidden/>
    <w:unhideWhenUsed/>
    <w:qFormat/>
    <w:rsid w:val="00C24274"/>
    <w:pPr>
      <w:widowControl w:val="0"/>
      <w:spacing w:after="160" w:line="300" w:lineRule="auto"/>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24274"/>
    <w:pPr>
      <w:widowControl w:val="0"/>
      <w:spacing w:after="0" w:line="240" w:lineRule="auto"/>
      <w:ind w:left="100"/>
    </w:pPr>
    <w:rPr>
      <w:rFonts w:ascii="Calibri" w:eastAsia="Calibri" w:hAnsi="Calibri"/>
      <w:sz w:val="10"/>
      <w:szCs w:val="10"/>
      <w:lang w:val="en-US"/>
    </w:rPr>
  </w:style>
  <w:style w:type="character" w:customStyle="1" w:styleId="GvdeMetniChar">
    <w:name w:val="Gövde Metni Char"/>
    <w:link w:val="GvdeMetni"/>
    <w:uiPriority w:val="1"/>
    <w:rsid w:val="00C24274"/>
    <w:rPr>
      <w:rFonts w:ascii="Calibri" w:eastAsia="Calibri" w:hAnsi="Calibri"/>
      <w:sz w:val="10"/>
      <w:szCs w:val="10"/>
      <w:lang w:val="en-US"/>
    </w:rPr>
  </w:style>
  <w:style w:type="paragraph" w:customStyle="1" w:styleId="TableParagraph">
    <w:name w:val="Table Paragraph"/>
    <w:basedOn w:val="Normal"/>
    <w:uiPriority w:val="1"/>
    <w:qFormat/>
    <w:rsid w:val="00C24274"/>
    <w:pPr>
      <w:widowControl w:val="0"/>
      <w:spacing w:after="0" w:line="240" w:lineRule="auto"/>
    </w:pPr>
    <w:rPr>
      <w:lang w:val="en-US"/>
    </w:rPr>
  </w:style>
  <w:style w:type="paragraph" w:customStyle="1" w:styleId="2-ortabaslk">
    <w:name w:val="2-ortabaslk"/>
    <w:basedOn w:val="Normal"/>
    <w:rsid w:val="001418FE"/>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B31D39"/>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92702C"/>
  </w:style>
  <w:style w:type="table" w:customStyle="1" w:styleId="KlavuzuTablo4-Vurgu61">
    <w:name w:val="Kılavuzu Tablo 4 - Vurgu 61"/>
    <w:basedOn w:val="NormalTablo"/>
    <w:uiPriority w:val="49"/>
    <w:rsid w:val="00444ACF"/>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0C2E8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24721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76C7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E1B0D"/>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D6980"/>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BE0F52"/>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BE0F52"/>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BE0F52"/>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BE0F52"/>
    <w:rPr>
      <w:sz w:val="16"/>
      <w:szCs w:val="16"/>
    </w:rPr>
  </w:style>
  <w:style w:type="paragraph" w:styleId="AklamaMetni">
    <w:name w:val="annotation text"/>
    <w:basedOn w:val="Normal"/>
    <w:link w:val="AklamaMetniChar"/>
    <w:uiPriority w:val="99"/>
    <w:semiHidden/>
    <w:unhideWhenUsed/>
    <w:rsid w:val="00BE0F52"/>
    <w:pPr>
      <w:spacing w:line="240" w:lineRule="auto"/>
    </w:pPr>
    <w:rPr>
      <w:rFonts w:ascii="Calibri" w:hAnsi="Calibri"/>
      <w:sz w:val="20"/>
      <w:szCs w:val="20"/>
    </w:rPr>
  </w:style>
  <w:style w:type="character" w:customStyle="1" w:styleId="AklamaMetniChar">
    <w:name w:val="Açıklama Metni Char"/>
    <w:link w:val="AklamaMetni"/>
    <w:uiPriority w:val="99"/>
    <w:semiHidden/>
    <w:rsid w:val="00BE0F52"/>
    <w:rPr>
      <w:sz w:val="20"/>
      <w:szCs w:val="20"/>
    </w:rPr>
  </w:style>
  <w:style w:type="paragraph" w:styleId="AklamaKonusu">
    <w:name w:val="annotation subject"/>
    <w:basedOn w:val="AklamaMetni"/>
    <w:next w:val="AklamaMetni"/>
    <w:link w:val="AklamaKonusuChar"/>
    <w:uiPriority w:val="99"/>
    <w:semiHidden/>
    <w:unhideWhenUsed/>
    <w:rsid w:val="00BE0F52"/>
    <w:rPr>
      <w:b/>
      <w:bCs/>
    </w:rPr>
  </w:style>
  <w:style w:type="character" w:customStyle="1" w:styleId="AklamaKonusuChar">
    <w:name w:val="Açıklama Konusu Char"/>
    <w:link w:val="AklamaKonusu"/>
    <w:uiPriority w:val="99"/>
    <w:semiHidden/>
    <w:rsid w:val="00BE0F52"/>
    <w:rPr>
      <w:b/>
      <w:bCs/>
      <w:sz w:val="20"/>
      <w:szCs w:val="20"/>
    </w:rPr>
  </w:style>
  <w:style w:type="table" w:customStyle="1" w:styleId="TabloKlavuzu1">
    <w:name w:val="Tablo Kılavuzu1"/>
    <w:basedOn w:val="NormalTablo"/>
    <w:next w:val="TabloKlavuzu"/>
    <w:uiPriority w:val="39"/>
    <w:rsid w:val="00C50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basedOn w:val="Normal"/>
    <w:next w:val="Normal"/>
    <w:uiPriority w:val="99"/>
    <w:unhideWhenUsed/>
    <w:rsid w:val="00883582"/>
    <w:pPr>
      <w:spacing w:after="0"/>
    </w:pPr>
  </w:style>
  <w:style w:type="paragraph" w:customStyle="1" w:styleId="BALIK2">
    <w:name w:val="BAŞLIK 2"/>
    <w:basedOn w:val="Balk2"/>
    <w:rsid w:val="00AE08DC"/>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347900"/>
    <w:pPr>
      <w:spacing w:after="0"/>
      <w:ind w:left="240"/>
    </w:pPr>
    <w:rPr>
      <w:rFonts w:ascii="Calibri" w:hAnsi="Calibri"/>
      <w:smallCaps/>
      <w:sz w:val="20"/>
      <w:szCs w:val="20"/>
    </w:rPr>
  </w:style>
  <w:style w:type="paragraph" w:styleId="T3">
    <w:name w:val="toc 3"/>
    <w:basedOn w:val="Normal"/>
    <w:next w:val="Normal"/>
    <w:autoRedefine/>
    <w:uiPriority w:val="39"/>
    <w:unhideWhenUsed/>
    <w:rsid w:val="005F24ED"/>
    <w:pPr>
      <w:spacing w:after="0"/>
      <w:ind w:left="480"/>
    </w:pPr>
    <w:rPr>
      <w:rFonts w:ascii="Calibri" w:hAnsi="Calibri"/>
      <w:i/>
      <w:iCs/>
      <w:sz w:val="20"/>
      <w:szCs w:val="20"/>
    </w:rPr>
  </w:style>
  <w:style w:type="table" w:customStyle="1" w:styleId="KlavuzuTablo4-Vurgu11">
    <w:name w:val="Kılavuzu Tablo 4 - Vurgu 11"/>
    <w:basedOn w:val="NormalTablo"/>
    <w:uiPriority w:val="49"/>
    <w:rsid w:val="0054702D"/>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List Paragraph Char"/>
    <w:link w:val="ListeParagraf"/>
    <w:uiPriority w:val="34"/>
    <w:locked/>
    <w:rsid w:val="00D935F2"/>
  </w:style>
  <w:style w:type="table" w:customStyle="1" w:styleId="KlavuzuTablo4-Vurgu12">
    <w:name w:val="Kılavuzu Tablo 4 - Vurgu 12"/>
    <w:basedOn w:val="NormalTablo"/>
    <w:uiPriority w:val="49"/>
    <w:rsid w:val="00981313"/>
    <w:rPr>
      <w:rFonts w:eastAsia="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3F68D8"/>
    <w:rPr>
      <w:rFonts w:eastAsia="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D0728"/>
    <w:rPr>
      <w:rFonts w:eastAsia="Calibri"/>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3F2F4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28588C"/>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link w:val="KonuBal"/>
    <w:uiPriority w:val="10"/>
    <w:rsid w:val="0028588C"/>
    <w:rPr>
      <w:rFonts w:ascii="Calibri Light" w:eastAsia="SimSun" w:hAnsi="Calibri Light" w:cs="Times New Roman"/>
      <w:caps/>
      <w:color w:val="44546A"/>
      <w:spacing w:val="30"/>
      <w:sz w:val="72"/>
      <w:szCs w:val="72"/>
    </w:rPr>
  </w:style>
  <w:style w:type="paragraph" w:customStyle="1" w:styleId="Altyaz1">
    <w:name w:val="Altyazı1"/>
    <w:basedOn w:val="Normal"/>
    <w:next w:val="Normal"/>
    <w:link w:val="AltyazChar"/>
    <w:uiPriority w:val="11"/>
    <w:qFormat/>
    <w:rsid w:val="0028588C"/>
    <w:pPr>
      <w:numPr>
        <w:ilvl w:val="1"/>
      </w:numPr>
      <w:jc w:val="center"/>
    </w:pPr>
    <w:rPr>
      <w:rFonts w:ascii="Calibri" w:hAnsi="Calibri"/>
      <w:color w:val="44546A"/>
      <w:sz w:val="28"/>
      <w:szCs w:val="28"/>
    </w:rPr>
  </w:style>
  <w:style w:type="character" w:customStyle="1" w:styleId="AltyazChar">
    <w:name w:val="Altyazı Char"/>
    <w:link w:val="Altyaz1"/>
    <w:uiPriority w:val="11"/>
    <w:rsid w:val="0028588C"/>
    <w:rPr>
      <w:color w:val="44546A"/>
      <w:sz w:val="28"/>
      <w:szCs w:val="28"/>
    </w:rPr>
  </w:style>
  <w:style w:type="character" w:styleId="Vurgu">
    <w:name w:val="Emphasis"/>
    <w:uiPriority w:val="20"/>
    <w:qFormat/>
    <w:rsid w:val="0028588C"/>
    <w:rPr>
      <w:i/>
      <w:iCs/>
      <w:color w:val="000000"/>
    </w:rPr>
  </w:style>
  <w:style w:type="paragraph" w:customStyle="1" w:styleId="Alnt1">
    <w:name w:val="Alıntı1"/>
    <w:basedOn w:val="Normal"/>
    <w:next w:val="Normal"/>
    <w:link w:val="AlntChar"/>
    <w:uiPriority w:val="29"/>
    <w:qFormat/>
    <w:rsid w:val="0028588C"/>
    <w:pPr>
      <w:spacing w:before="160"/>
      <w:ind w:left="720" w:right="720"/>
      <w:jc w:val="center"/>
    </w:pPr>
    <w:rPr>
      <w:rFonts w:ascii="Calibri" w:hAnsi="Calibri"/>
      <w:i/>
      <w:iCs/>
      <w:color w:val="7B7B7B"/>
      <w:szCs w:val="24"/>
    </w:rPr>
  </w:style>
  <w:style w:type="character" w:customStyle="1" w:styleId="AlntChar">
    <w:name w:val="Alıntı Char"/>
    <w:link w:val="Alnt1"/>
    <w:uiPriority w:val="29"/>
    <w:rsid w:val="0028588C"/>
    <w:rPr>
      <w:i/>
      <w:iCs/>
      <w:color w:val="7B7B7B"/>
      <w:sz w:val="24"/>
      <w:szCs w:val="24"/>
    </w:rPr>
  </w:style>
  <w:style w:type="paragraph" w:customStyle="1" w:styleId="GlAlnt1">
    <w:name w:val="Güçlü Alıntı1"/>
    <w:basedOn w:val="Normal"/>
    <w:next w:val="Normal"/>
    <w:link w:val="GlAlntChar"/>
    <w:uiPriority w:val="30"/>
    <w:qFormat/>
    <w:rsid w:val="0028588C"/>
    <w:pPr>
      <w:spacing w:before="160" w:line="276" w:lineRule="auto"/>
      <w:ind w:left="936" w:right="936"/>
      <w:jc w:val="center"/>
    </w:pPr>
    <w:rPr>
      <w:rFonts w:ascii="Calibri Light" w:eastAsia="SimSun" w:hAnsi="Calibri Light"/>
      <w:caps/>
      <w:color w:val="2E74B5"/>
      <w:sz w:val="28"/>
      <w:szCs w:val="28"/>
    </w:rPr>
  </w:style>
  <w:style w:type="character" w:customStyle="1" w:styleId="GlAlntChar">
    <w:name w:val="Güçlü Alıntı Char"/>
    <w:link w:val="GlAlnt1"/>
    <w:uiPriority w:val="30"/>
    <w:rsid w:val="0028588C"/>
    <w:rPr>
      <w:rFonts w:ascii="Calibri Light" w:eastAsia="SimSun" w:hAnsi="Calibri Light" w:cs="Times New Roman"/>
      <w:caps/>
      <w:color w:val="2E74B5"/>
      <w:sz w:val="28"/>
      <w:szCs w:val="28"/>
    </w:rPr>
  </w:style>
  <w:style w:type="character" w:styleId="HafifVurgulama">
    <w:name w:val="Subtle Emphasis"/>
    <w:uiPriority w:val="19"/>
    <w:qFormat/>
    <w:rsid w:val="0028588C"/>
    <w:rPr>
      <w:i/>
      <w:iCs/>
      <w:color w:val="595959"/>
    </w:rPr>
  </w:style>
  <w:style w:type="character" w:styleId="GlVurgulama">
    <w:name w:val="Intense Emphasis"/>
    <w:uiPriority w:val="21"/>
    <w:qFormat/>
    <w:rsid w:val="0028588C"/>
    <w:rPr>
      <w:b/>
      <w:bCs/>
      <w:i/>
      <w:iCs/>
      <w:color w:val="auto"/>
    </w:rPr>
  </w:style>
  <w:style w:type="character" w:styleId="HafifBavuru">
    <w:name w:val="Subtle Reference"/>
    <w:uiPriority w:val="31"/>
    <w:qFormat/>
    <w:rsid w:val="0028588C"/>
    <w:rPr>
      <w:caps w:val="0"/>
      <w:smallCaps/>
      <w:color w:val="404040"/>
      <w:spacing w:val="0"/>
      <w:u w:val="single" w:color="7F7F7F"/>
    </w:rPr>
  </w:style>
  <w:style w:type="character" w:styleId="GlBavuru">
    <w:name w:val="Intense Reference"/>
    <w:uiPriority w:val="32"/>
    <w:qFormat/>
    <w:rsid w:val="0028588C"/>
    <w:rPr>
      <w:b/>
      <w:bCs/>
      <w:caps w:val="0"/>
      <w:smallCaps/>
      <w:color w:val="auto"/>
      <w:spacing w:val="0"/>
      <w:u w:val="single"/>
    </w:rPr>
  </w:style>
  <w:style w:type="character" w:styleId="KitapBal">
    <w:name w:val="Book Title"/>
    <w:uiPriority w:val="33"/>
    <w:qFormat/>
    <w:rsid w:val="0028588C"/>
    <w:rPr>
      <w:b/>
      <w:bCs/>
      <w:caps w:val="0"/>
      <w:smallCaps/>
      <w:spacing w:val="0"/>
    </w:rPr>
  </w:style>
  <w:style w:type="paragraph" w:styleId="T4">
    <w:name w:val="toc 4"/>
    <w:basedOn w:val="Normal"/>
    <w:next w:val="Normal"/>
    <w:autoRedefine/>
    <w:uiPriority w:val="39"/>
    <w:unhideWhenUsed/>
    <w:rsid w:val="004962D0"/>
    <w:pPr>
      <w:spacing w:after="0"/>
      <w:ind w:left="720"/>
    </w:pPr>
    <w:rPr>
      <w:rFonts w:ascii="Calibri" w:hAnsi="Calibri"/>
      <w:sz w:val="18"/>
      <w:szCs w:val="18"/>
    </w:rPr>
  </w:style>
  <w:style w:type="paragraph" w:styleId="T5">
    <w:name w:val="toc 5"/>
    <w:basedOn w:val="Normal"/>
    <w:next w:val="Normal"/>
    <w:autoRedefine/>
    <w:uiPriority w:val="39"/>
    <w:unhideWhenUsed/>
    <w:rsid w:val="004962D0"/>
    <w:pPr>
      <w:spacing w:after="0"/>
      <w:ind w:left="960"/>
    </w:pPr>
    <w:rPr>
      <w:rFonts w:ascii="Calibri" w:hAnsi="Calibri"/>
      <w:sz w:val="18"/>
      <w:szCs w:val="18"/>
    </w:rPr>
  </w:style>
  <w:style w:type="paragraph" w:styleId="T6">
    <w:name w:val="toc 6"/>
    <w:basedOn w:val="Normal"/>
    <w:next w:val="Normal"/>
    <w:autoRedefine/>
    <w:uiPriority w:val="39"/>
    <w:unhideWhenUsed/>
    <w:rsid w:val="004962D0"/>
    <w:pPr>
      <w:spacing w:after="0"/>
      <w:ind w:left="1200"/>
    </w:pPr>
    <w:rPr>
      <w:rFonts w:ascii="Calibri" w:hAnsi="Calibri"/>
      <w:sz w:val="18"/>
      <w:szCs w:val="18"/>
    </w:rPr>
  </w:style>
  <w:style w:type="paragraph" w:styleId="T7">
    <w:name w:val="toc 7"/>
    <w:basedOn w:val="Normal"/>
    <w:next w:val="Normal"/>
    <w:autoRedefine/>
    <w:uiPriority w:val="39"/>
    <w:unhideWhenUsed/>
    <w:rsid w:val="004962D0"/>
    <w:pPr>
      <w:spacing w:after="0"/>
      <w:ind w:left="1440"/>
    </w:pPr>
    <w:rPr>
      <w:rFonts w:ascii="Calibri" w:hAnsi="Calibri"/>
      <w:sz w:val="18"/>
      <w:szCs w:val="18"/>
    </w:rPr>
  </w:style>
  <w:style w:type="paragraph" w:styleId="T8">
    <w:name w:val="toc 8"/>
    <w:basedOn w:val="Normal"/>
    <w:next w:val="Normal"/>
    <w:autoRedefine/>
    <w:uiPriority w:val="39"/>
    <w:unhideWhenUsed/>
    <w:rsid w:val="004962D0"/>
    <w:pPr>
      <w:spacing w:after="0"/>
      <w:ind w:left="1680"/>
    </w:pPr>
    <w:rPr>
      <w:rFonts w:ascii="Calibri" w:hAnsi="Calibri"/>
      <w:sz w:val="18"/>
      <w:szCs w:val="18"/>
    </w:rPr>
  </w:style>
  <w:style w:type="paragraph" w:styleId="T9">
    <w:name w:val="toc 9"/>
    <w:basedOn w:val="Normal"/>
    <w:next w:val="Normal"/>
    <w:autoRedefine/>
    <w:uiPriority w:val="39"/>
    <w:unhideWhenUsed/>
    <w:rsid w:val="004962D0"/>
    <w:pPr>
      <w:spacing w:after="0"/>
      <w:ind w:left="1920"/>
    </w:pPr>
    <w:rPr>
      <w:rFonts w:ascii="Calibri" w:hAnsi="Calibri"/>
      <w:sz w:val="18"/>
      <w:szCs w:val="18"/>
    </w:rPr>
  </w:style>
  <w:style w:type="table" w:customStyle="1" w:styleId="KlavuzuTablo4-Vurgu214">
    <w:name w:val="Kılavuzu Tablo 4 - Vurgu 214"/>
    <w:basedOn w:val="NormalTablo"/>
    <w:uiPriority w:val="49"/>
    <w:rsid w:val="000B61EB"/>
    <w:pPr>
      <w:jc w:val="center"/>
    </w:pPr>
    <w:rPr>
      <w:rFonts w:ascii="Times New Roman" w:eastAsia="Calibri" w:hAnsi="Times New Roman"/>
      <w:sz w:val="24"/>
      <w:szCs w:val="24"/>
      <w:lang w:eastAsia="en-US"/>
    </w:rPr>
    <w:tblPr>
      <w:tblStyleRowBandSize w:val="1"/>
      <w:tblStyleColBandSize w:val="1"/>
      <w:jc w:val="center"/>
      <w:tblBorders>
        <w:top w:val="single" w:sz="4" w:space="0" w:color="922213"/>
        <w:left w:val="single" w:sz="4" w:space="0" w:color="922213"/>
        <w:bottom w:val="single" w:sz="4" w:space="0" w:color="922213"/>
        <w:right w:val="single" w:sz="4" w:space="0" w:color="922213"/>
        <w:insideH w:val="single" w:sz="4" w:space="0" w:color="922213"/>
        <w:insideV w:val="single" w:sz="4" w:space="0" w:color="922213"/>
      </w:tblBorders>
      <w:tblCellMar>
        <w:top w:w="28" w:type="dxa"/>
        <w:left w:w="85" w:type="dxa"/>
        <w:bottom w:w="28" w:type="dxa"/>
        <w:right w:w="85" w:type="dxa"/>
      </w:tblCellMar>
    </w:tblPr>
    <w:trPr>
      <w:cantSplit/>
      <w:jc w:val="center"/>
    </w:trPr>
    <w:tcPr>
      <w:shd w:val="clear" w:color="auto" w:fill="auto"/>
      <w:vAlign w:val="center"/>
    </w:tcPr>
    <w:tblStylePr w:type="firstRow">
      <w:rPr>
        <w:b/>
        <w:bCs/>
        <w:color w:val="FFFFFF"/>
      </w:rPr>
      <w:tblPr/>
      <w:trPr>
        <w:tblHeader/>
      </w:trPr>
      <w:tcPr>
        <w:tcBorders>
          <w:insideH w:val="dashSmallGap" w:sz="4" w:space="0" w:color="FFFFFF"/>
          <w:insideV w:val="dashSmallGap" w:sz="4" w:space="0" w:color="FFFFFF"/>
        </w:tcBorders>
        <w:shd w:val="clear" w:color="auto" w:fill="C42F1A"/>
      </w:tcPr>
    </w:tblStylePr>
    <w:tblStylePr w:type="lastRow">
      <w:rPr>
        <w:b/>
        <w:bCs/>
      </w:rPr>
      <w:tblPr/>
      <w:tcPr>
        <w:tcBorders>
          <w:top w:val="double" w:sz="4" w:space="0" w:color="C0504D"/>
        </w:tcBorders>
      </w:tcPr>
    </w:tblStylePr>
    <w:tblStylePr w:type="firstCol">
      <w:rPr>
        <w:b w:val="0"/>
        <w:bCs/>
        <w:i w:val="0"/>
      </w:rPr>
    </w:tblStylePr>
    <w:tblStylePr w:type="lastCol">
      <w:rPr>
        <w:b/>
        <w:bCs/>
      </w:rPr>
    </w:tblStylePr>
    <w:tblStylePr w:type="band2Horz">
      <w:tblPr/>
      <w:tcPr>
        <w:shd w:val="clear" w:color="auto" w:fill="F8D1CC"/>
      </w:tcPr>
    </w:tblStylePr>
  </w:style>
  <w:style w:type="table" w:styleId="OrtaListe1-Vurgu6">
    <w:name w:val="Medium List 1 Accent 6"/>
    <w:basedOn w:val="NormalTablo"/>
    <w:uiPriority w:val="65"/>
    <w:rsid w:val="00F00D3D"/>
    <w:rPr>
      <w:color w:val="000000"/>
    </w:rPr>
    <w:tblPr>
      <w:tblStyleRowBandSize w:val="1"/>
      <w:tblStyleColBandSize w:val="1"/>
      <w:tblBorders>
        <w:top w:val="single" w:sz="8" w:space="0" w:color="70AD47"/>
        <w:bottom w:val="single" w:sz="8" w:space="0" w:color="70AD47"/>
      </w:tblBorders>
    </w:tblPr>
    <w:tblStylePr w:type="firstRow">
      <w:rPr>
        <w:rFonts w:ascii="Cambria" w:eastAsia="Times New Roma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Ama-7">
    <w:name w:val="Amaç-7"/>
    <w:basedOn w:val="NormalTablo"/>
    <w:uiPriority w:val="49"/>
    <w:rsid w:val="00DB1D56"/>
    <w:rPr>
      <w:rFonts w:ascii="Book Antiqua" w:eastAsia="Trebuchet MS" w:hAnsi="Book Antiqua"/>
      <w:sz w:val="24"/>
      <w:szCs w:val="23"/>
      <w:lang w:eastAsia="en-US"/>
    </w:rPr>
    <w:tblPr>
      <w:tblStyleRowBandSize w:val="1"/>
      <w:tblStyleColBandSize w:val="1"/>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CellMar>
        <w:top w:w="28" w:type="dxa"/>
        <w:left w:w="57" w:type="dxa"/>
        <w:bottom w:w="28" w:type="dxa"/>
        <w:right w:w="57" w:type="dxa"/>
      </w:tblCellMar>
    </w:tblPr>
    <w:trPr>
      <w:cantSplit/>
    </w:trPr>
    <w:tcPr>
      <w:vAlign w:val="center"/>
    </w:tcPr>
    <w:tblStylePr w:type="firstRow">
      <w:pPr>
        <w:wordWrap/>
        <w:jc w:val="center"/>
      </w:pPr>
      <w:rPr>
        <w:b/>
        <w:bCs/>
        <w:color w:val="FFFFFF"/>
      </w:rPr>
      <w:tblPr/>
      <w:trPr>
        <w:tblHeader/>
      </w:trPr>
      <w:tcPr>
        <w:tcBorders>
          <w:insideH w:val="single" w:sz="4" w:space="0" w:color="FFFFFF"/>
          <w:insideV w:val="single" w:sz="4" w:space="0" w:color="FFFFFF"/>
        </w:tcBorders>
        <w:shd w:val="clear" w:color="auto" w:fill="FF0000"/>
        <w:vAlign w:val="bottom"/>
      </w:tcPr>
    </w:tblStylePr>
    <w:tblStylePr w:type="lastRow">
      <w:rPr>
        <w:b w:val="0"/>
        <w:bCs/>
      </w:rPr>
    </w:tblStylePr>
    <w:tblStylePr w:type="firstCol">
      <w:rPr>
        <w:b w:val="0"/>
        <w:bCs/>
      </w:rPr>
    </w:tblStylePr>
    <w:tblStylePr w:type="lastCol">
      <w:rPr>
        <w:b w:val="0"/>
        <w:bCs/>
      </w:rPr>
    </w:tblStylePr>
    <w:tblStylePr w:type="band2Horz">
      <w:tblPr/>
      <w:tcPr>
        <w:shd w:val="clear" w:color="auto" w:fill="FFC5C5"/>
      </w:tcPr>
    </w:tblStylePr>
  </w:style>
  <w:style w:type="table" w:customStyle="1" w:styleId="KlavuzTablo1Ak-Vurgu61">
    <w:name w:val="Kılavuz Tablo 1 Açık - Vurgu 61"/>
    <w:basedOn w:val="NormalTablo"/>
    <w:uiPriority w:val="46"/>
    <w:rsid w:val="00160668"/>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paragraph" w:styleId="GvdeMetni2">
    <w:name w:val="Body Text 2"/>
    <w:basedOn w:val="Normal"/>
    <w:link w:val="GvdeMetni2Char"/>
    <w:uiPriority w:val="99"/>
    <w:semiHidden/>
    <w:unhideWhenUsed/>
    <w:rsid w:val="005D6686"/>
    <w:pPr>
      <w:spacing w:after="120" w:line="480" w:lineRule="auto"/>
    </w:pPr>
  </w:style>
  <w:style w:type="character" w:customStyle="1" w:styleId="GvdeMetni2Char">
    <w:name w:val="Gövde Metni 2 Char"/>
    <w:link w:val="GvdeMetni2"/>
    <w:uiPriority w:val="99"/>
    <w:semiHidden/>
    <w:rsid w:val="005D6686"/>
    <w:rPr>
      <w:rFonts w:ascii="Book Antiqua" w:hAnsi="Book Antiqua"/>
      <w:sz w:val="24"/>
      <w:szCs w:val="21"/>
    </w:rPr>
  </w:style>
  <w:style w:type="table" w:customStyle="1" w:styleId="DzTablo11">
    <w:name w:val="Düz Tablo 11"/>
    <w:basedOn w:val="NormalTablo"/>
    <w:uiPriority w:val="41"/>
    <w:rsid w:val="00A14772"/>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2277">
      <w:bodyDiv w:val="1"/>
      <w:marLeft w:val="0"/>
      <w:marRight w:val="0"/>
      <w:marTop w:val="0"/>
      <w:marBottom w:val="0"/>
      <w:divBdr>
        <w:top w:val="none" w:sz="0" w:space="0" w:color="auto"/>
        <w:left w:val="none" w:sz="0" w:space="0" w:color="auto"/>
        <w:bottom w:val="none" w:sz="0" w:space="0" w:color="auto"/>
        <w:right w:val="none" w:sz="0" w:space="0" w:color="auto"/>
      </w:divBdr>
    </w:div>
    <w:div w:id="14121133">
      <w:bodyDiv w:val="1"/>
      <w:marLeft w:val="0"/>
      <w:marRight w:val="0"/>
      <w:marTop w:val="0"/>
      <w:marBottom w:val="0"/>
      <w:divBdr>
        <w:top w:val="none" w:sz="0" w:space="0" w:color="auto"/>
        <w:left w:val="none" w:sz="0" w:space="0" w:color="auto"/>
        <w:bottom w:val="none" w:sz="0" w:space="0" w:color="auto"/>
        <w:right w:val="none" w:sz="0" w:space="0" w:color="auto"/>
      </w:divBdr>
    </w:div>
    <w:div w:id="19860108">
      <w:bodyDiv w:val="1"/>
      <w:marLeft w:val="0"/>
      <w:marRight w:val="0"/>
      <w:marTop w:val="0"/>
      <w:marBottom w:val="0"/>
      <w:divBdr>
        <w:top w:val="none" w:sz="0" w:space="0" w:color="auto"/>
        <w:left w:val="none" w:sz="0" w:space="0" w:color="auto"/>
        <w:bottom w:val="none" w:sz="0" w:space="0" w:color="auto"/>
        <w:right w:val="none" w:sz="0" w:space="0" w:color="auto"/>
      </w:divBdr>
    </w:div>
    <w:div w:id="29645517">
      <w:bodyDiv w:val="1"/>
      <w:marLeft w:val="0"/>
      <w:marRight w:val="0"/>
      <w:marTop w:val="0"/>
      <w:marBottom w:val="0"/>
      <w:divBdr>
        <w:top w:val="none" w:sz="0" w:space="0" w:color="auto"/>
        <w:left w:val="none" w:sz="0" w:space="0" w:color="auto"/>
        <w:bottom w:val="none" w:sz="0" w:space="0" w:color="auto"/>
        <w:right w:val="none" w:sz="0" w:space="0" w:color="auto"/>
      </w:divBdr>
    </w:div>
    <w:div w:id="41753889">
      <w:bodyDiv w:val="1"/>
      <w:marLeft w:val="0"/>
      <w:marRight w:val="0"/>
      <w:marTop w:val="0"/>
      <w:marBottom w:val="0"/>
      <w:divBdr>
        <w:top w:val="none" w:sz="0" w:space="0" w:color="auto"/>
        <w:left w:val="none" w:sz="0" w:space="0" w:color="auto"/>
        <w:bottom w:val="none" w:sz="0" w:space="0" w:color="auto"/>
        <w:right w:val="none" w:sz="0" w:space="0" w:color="auto"/>
      </w:divBdr>
    </w:div>
    <w:div w:id="52824053">
      <w:bodyDiv w:val="1"/>
      <w:marLeft w:val="0"/>
      <w:marRight w:val="0"/>
      <w:marTop w:val="0"/>
      <w:marBottom w:val="0"/>
      <w:divBdr>
        <w:top w:val="none" w:sz="0" w:space="0" w:color="auto"/>
        <w:left w:val="none" w:sz="0" w:space="0" w:color="auto"/>
        <w:bottom w:val="none" w:sz="0" w:space="0" w:color="auto"/>
        <w:right w:val="none" w:sz="0" w:space="0" w:color="auto"/>
      </w:divBdr>
    </w:div>
    <w:div w:id="76100464">
      <w:bodyDiv w:val="1"/>
      <w:marLeft w:val="0"/>
      <w:marRight w:val="0"/>
      <w:marTop w:val="0"/>
      <w:marBottom w:val="0"/>
      <w:divBdr>
        <w:top w:val="none" w:sz="0" w:space="0" w:color="auto"/>
        <w:left w:val="none" w:sz="0" w:space="0" w:color="auto"/>
        <w:bottom w:val="none" w:sz="0" w:space="0" w:color="auto"/>
        <w:right w:val="none" w:sz="0" w:space="0" w:color="auto"/>
      </w:divBdr>
    </w:div>
    <w:div w:id="78529643">
      <w:bodyDiv w:val="1"/>
      <w:marLeft w:val="0"/>
      <w:marRight w:val="0"/>
      <w:marTop w:val="0"/>
      <w:marBottom w:val="0"/>
      <w:divBdr>
        <w:top w:val="none" w:sz="0" w:space="0" w:color="auto"/>
        <w:left w:val="none" w:sz="0" w:space="0" w:color="auto"/>
        <w:bottom w:val="none" w:sz="0" w:space="0" w:color="auto"/>
        <w:right w:val="none" w:sz="0" w:space="0" w:color="auto"/>
      </w:divBdr>
    </w:div>
    <w:div w:id="114104026">
      <w:bodyDiv w:val="1"/>
      <w:marLeft w:val="0"/>
      <w:marRight w:val="0"/>
      <w:marTop w:val="0"/>
      <w:marBottom w:val="0"/>
      <w:divBdr>
        <w:top w:val="none" w:sz="0" w:space="0" w:color="auto"/>
        <w:left w:val="none" w:sz="0" w:space="0" w:color="auto"/>
        <w:bottom w:val="none" w:sz="0" w:space="0" w:color="auto"/>
        <w:right w:val="none" w:sz="0" w:space="0" w:color="auto"/>
      </w:divBdr>
    </w:div>
    <w:div w:id="118231936">
      <w:bodyDiv w:val="1"/>
      <w:marLeft w:val="0"/>
      <w:marRight w:val="0"/>
      <w:marTop w:val="0"/>
      <w:marBottom w:val="0"/>
      <w:divBdr>
        <w:top w:val="none" w:sz="0" w:space="0" w:color="auto"/>
        <w:left w:val="none" w:sz="0" w:space="0" w:color="auto"/>
        <w:bottom w:val="none" w:sz="0" w:space="0" w:color="auto"/>
        <w:right w:val="none" w:sz="0" w:space="0" w:color="auto"/>
      </w:divBdr>
    </w:div>
    <w:div w:id="131602854">
      <w:bodyDiv w:val="1"/>
      <w:marLeft w:val="0"/>
      <w:marRight w:val="0"/>
      <w:marTop w:val="0"/>
      <w:marBottom w:val="0"/>
      <w:divBdr>
        <w:top w:val="none" w:sz="0" w:space="0" w:color="auto"/>
        <w:left w:val="none" w:sz="0" w:space="0" w:color="auto"/>
        <w:bottom w:val="none" w:sz="0" w:space="0" w:color="auto"/>
        <w:right w:val="none" w:sz="0" w:space="0" w:color="auto"/>
      </w:divBdr>
    </w:div>
    <w:div w:id="141849993">
      <w:bodyDiv w:val="1"/>
      <w:marLeft w:val="0"/>
      <w:marRight w:val="0"/>
      <w:marTop w:val="0"/>
      <w:marBottom w:val="0"/>
      <w:divBdr>
        <w:top w:val="none" w:sz="0" w:space="0" w:color="auto"/>
        <w:left w:val="none" w:sz="0" w:space="0" w:color="auto"/>
        <w:bottom w:val="none" w:sz="0" w:space="0" w:color="auto"/>
        <w:right w:val="none" w:sz="0" w:space="0" w:color="auto"/>
      </w:divBdr>
    </w:div>
    <w:div w:id="194537466">
      <w:bodyDiv w:val="1"/>
      <w:marLeft w:val="0"/>
      <w:marRight w:val="0"/>
      <w:marTop w:val="0"/>
      <w:marBottom w:val="0"/>
      <w:divBdr>
        <w:top w:val="none" w:sz="0" w:space="0" w:color="auto"/>
        <w:left w:val="none" w:sz="0" w:space="0" w:color="auto"/>
        <w:bottom w:val="none" w:sz="0" w:space="0" w:color="auto"/>
        <w:right w:val="none" w:sz="0" w:space="0" w:color="auto"/>
      </w:divBdr>
    </w:div>
    <w:div w:id="197552649">
      <w:bodyDiv w:val="1"/>
      <w:marLeft w:val="0"/>
      <w:marRight w:val="0"/>
      <w:marTop w:val="0"/>
      <w:marBottom w:val="0"/>
      <w:divBdr>
        <w:top w:val="none" w:sz="0" w:space="0" w:color="auto"/>
        <w:left w:val="none" w:sz="0" w:space="0" w:color="auto"/>
        <w:bottom w:val="none" w:sz="0" w:space="0" w:color="auto"/>
        <w:right w:val="none" w:sz="0" w:space="0" w:color="auto"/>
      </w:divBdr>
    </w:div>
    <w:div w:id="231938168">
      <w:bodyDiv w:val="1"/>
      <w:marLeft w:val="0"/>
      <w:marRight w:val="0"/>
      <w:marTop w:val="0"/>
      <w:marBottom w:val="0"/>
      <w:divBdr>
        <w:top w:val="none" w:sz="0" w:space="0" w:color="auto"/>
        <w:left w:val="none" w:sz="0" w:space="0" w:color="auto"/>
        <w:bottom w:val="none" w:sz="0" w:space="0" w:color="auto"/>
        <w:right w:val="none" w:sz="0" w:space="0" w:color="auto"/>
      </w:divBdr>
    </w:div>
    <w:div w:id="271011616">
      <w:bodyDiv w:val="1"/>
      <w:marLeft w:val="0"/>
      <w:marRight w:val="0"/>
      <w:marTop w:val="0"/>
      <w:marBottom w:val="0"/>
      <w:divBdr>
        <w:top w:val="none" w:sz="0" w:space="0" w:color="auto"/>
        <w:left w:val="none" w:sz="0" w:space="0" w:color="auto"/>
        <w:bottom w:val="none" w:sz="0" w:space="0" w:color="auto"/>
        <w:right w:val="none" w:sz="0" w:space="0" w:color="auto"/>
      </w:divBdr>
    </w:div>
    <w:div w:id="277686847">
      <w:bodyDiv w:val="1"/>
      <w:marLeft w:val="0"/>
      <w:marRight w:val="0"/>
      <w:marTop w:val="0"/>
      <w:marBottom w:val="0"/>
      <w:divBdr>
        <w:top w:val="none" w:sz="0" w:space="0" w:color="auto"/>
        <w:left w:val="none" w:sz="0" w:space="0" w:color="auto"/>
        <w:bottom w:val="none" w:sz="0" w:space="0" w:color="auto"/>
        <w:right w:val="none" w:sz="0" w:space="0" w:color="auto"/>
      </w:divBdr>
    </w:div>
    <w:div w:id="287126460">
      <w:bodyDiv w:val="1"/>
      <w:marLeft w:val="0"/>
      <w:marRight w:val="0"/>
      <w:marTop w:val="0"/>
      <w:marBottom w:val="0"/>
      <w:divBdr>
        <w:top w:val="none" w:sz="0" w:space="0" w:color="auto"/>
        <w:left w:val="none" w:sz="0" w:space="0" w:color="auto"/>
        <w:bottom w:val="none" w:sz="0" w:space="0" w:color="auto"/>
        <w:right w:val="none" w:sz="0" w:space="0" w:color="auto"/>
      </w:divBdr>
    </w:div>
    <w:div w:id="305085722">
      <w:bodyDiv w:val="1"/>
      <w:marLeft w:val="0"/>
      <w:marRight w:val="0"/>
      <w:marTop w:val="0"/>
      <w:marBottom w:val="0"/>
      <w:divBdr>
        <w:top w:val="none" w:sz="0" w:space="0" w:color="auto"/>
        <w:left w:val="none" w:sz="0" w:space="0" w:color="auto"/>
        <w:bottom w:val="none" w:sz="0" w:space="0" w:color="auto"/>
        <w:right w:val="none" w:sz="0" w:space="0" w:color="auto"/>
      </w:divBdr>
    </w:div>
    <w:div w:id="307788862">
      <w:bodyDiv w:val="1"/>
      <w:marLeft w:val="0"/>
      <w:marRight w:val="0"/>
      <w:marTop w:val="0"/>
      <w:marBottom w:val="0"/>
      <w:divBdr>
        <w:top w:val="none" w:sz="0" w:space="0" w:color="auto"/>
        <w:left w:val="none" w:sz="0" w:space="0" w:color="auto"/>
        <w:bottom w:val="none" w:sz="0" w:space="0" w:color="auto"/>
        <w:right w:val="none" w:sz="0" w:space="0" w:color="auto"/>
      </w:divBdr>
    </w:div>
    <w:div w:id="311327590">
      <w:bodyDiv w:val="1"/>
      <w:marLeft w:val="0"/>
      <w:marRight w:val="0"/>
      <w:marTop w:val="0"/>
      <w:marBottom w:val="0"/>
      <w:divBdr>
        <w:top w:val="none" w:sz="0" w:space="0" w:color="auto"/>
        <w:left w:val="none" w:sz="0" w:space="0" w:color="auto"/>
        <w:bottom w:val="none" w:sz="0" w:space="0" w:color="auto"/>
        <w:right w:val="none" w:sz="0" w:space="0" w:color="auto"/>
      </w:divBdr>
    </w:div>
    <w:div w:id="314266518">
      <w:bodyDiv w:val="1"/>
      <w:marLeft w:val="0"/>
      <w:marRight w:val="0"/>
      <w:marTop w:val="0"/>
      <w:marBottom w:val="0"/>
      <w:divBdr>
        <w:top w:val="none" w:sz="0" w:space="0" w:color="auto"/>
        <w:left w:val="none" w:sz="0" w:space="0" w:color="auto"/>
        <w:bottom w:val="none" w:sz="0" w:space="0" w:color="auto"/>
        <w:right w:val="none" w:sz="0" w:space="0" w:color="auto"/>
      </w:divBdr>
    </w:div>
    <w:div w:id="344140549">
      <w:bodyDiv w:val="1"/>
      <w:marLeft w:val="0"/>
      <w:marRight w:val="0"/>
      <w:marTop w:val="0"/>
      <w:marBottom w:val="0"/>
      <w:divBdr>
        <w:top w:val="none" w:sz="0" w:space="0" w:color="auto"/>
        <w:left w:val="none" w:sz="0" w:space="0" w:color="auto"/>
        <w:bottom w:val="none" w:sz="0" w:space="0" w:color="auto"/>
        <w:right w:val="none" w:sz="0" w:space="0" w:color="auto"/>
      </w:divBdr>
    </w:div>
    <w:div w:id="349333664">
      <w:bodyDiv w:val="1"/>
      <w:marLeft w:val="0"/>
      <w:marRight w:val="0"/>
      <w:marTop w:val="0"/>
      <w:marBottom w:val="0"/>
      <w:divBdr>
        <w:top w:val="none" w:sz="0" w:space="0" w:color="auto"/>
        <w:left w:val="none" w:sz="0" w:space="0" w:color="auto"/>
        <w:bottom w:val="none" w:sz="0" w:space="0" w:color="auto"/>
        <w:right w:val="none" w:sz="0" w:space="0" w:color="auto"/>
      </w:divBdr>
    </w:div>
    <w:div w:id="350033407">
      <w:bodyDiv w:val="1"/>
      <w:marLeft w:val="0"/>
      <w:marRight w:val="0"/>
      <w:marTop w:val="0"/>
      <w:marBottom w:val="0"/>
      <w:divBdr>
        <w:top w:val="none" w:sz="0" w:space="0" w:color="auto"/>
        <w:left w:val="none" w:sz="0" w:space="0" w:color="auto"/>
        <w:bottom w:val="none" w:sz="0" w:space="0" w:color="auto"/>
        <w:right w:val="none" w:sz="0" w:space="0" w:color="auto"/>
      </w:divBdr>
    </w:div>
    <w:div w:id="351105469">
      <w:bodyDiv w:val="1"/>
      <w:marLeft w:val="0"/>
      <w:marRight w:val="0"/>
      <w:marTop w:val="0"/>
      <w:marBottom w:val="0"/>
      <w:divBdr>
        <w:top w:val="none" w:sz="0" w:space="0" w:color="auto"/>
        <w:left w:val="none" w:sz="0" w:space="0" w:color="auto"/>
        <w:bottom w:val="none" w:sz="0" w:space="0" w:color="auto"/>
        <w:right w:val="none" w:sz="0" w:space="0" w:color="auto"/>
      </w:divBdr>
    </w:div>
    <w:div w:id="361134364">
      <w:bodyDiv w:val="1"/>
      <w:marLeft w:val="0"/>
      <w:marRight w:val="0"/>
      <w:marTop w:val="0"/>
      <w:marBottom w:val="0"/>
      <w:divBdr>
        <w:top w:val="none" w:sz="0" w:space="0" w:color="auto"/>
        <w:left w:val="none" w:sz="0" w:space="0" w:color="auto"/>
        <w:bottom w:val="none" w:sz="0" w:space="0" w:color="auto"/>
        <w:right w:val="none" w:sz="0" w:space="0" w:color="auto"/>
      </w:divBdr>
    </w:div>
    <w:div w:id="366610372">
      <w:bodyDiv w:val="1"/>
      <w:marLeft w:val="0"/>
      <w:marRight w:val="0"/>
      <w:marTop w:val="0"/>
      <w:marBottom w:val="0"/>
      <w:divBdr>
        <w:top w:val="none" w:sz="0" w:space="0" w:color="auto"/>
        <w:left w:val="none" w:sz="0" w:space="0" w:color="auto"/>
        <w:bottom w:val="none" w:sz="0" w:space="0" w:color="auto"/>
        <w:right w:val="none" w:sz="0" w:space="0" w:color="auto"/>
      </w:divBdr>
    </w:div>
    <w:div w:id="370114070">
      <w:bodyDiv w:val="1"/>
      <w:marLeft w:val="0"/>
      <w:marRight w:val="0"/>
      <w:marTop w:val="0"/>
      <w:marBottom w:val="0"/>
      <w:divBdr>
        <w:top w:val="none" w:sz="0" w:space="0" w:color="auto"/>
        <w:left w:val="none" w:sz="0" w:space="0" w:color="auto"/>
        <w:bottom w:val="none" w:sz="0" w:space="0" w:color="auto"/>
        <w:right w:val="none" w:sz="0" w:space="0" w:color="auto"/>
      </w:divBdr>
    </w:div>
    <w:div w:id="401871161">
      <w:bodyDiv w:val="1"/>
      <w:marLeft w:val="0"/>
      <w:marRight w:val="0"/>
      <w:marTop w:val="0"/>
      <w:marBottom w:val="0"/>
      <w:divBdr>
        <w:top w:val="none" w:sz="0" w:space="0" w:color="auto"/>
        <w:left w:val="none" w:sz="0" w:space="0" w:color="auto"/>
        <w:bottom w:val="none" w:sz="0" w:space="0" w:color="auto"/>
        <w:right w:val="none" w:sz="0" w:space="0" w:color="auto"/>
      </w:divBdr>
    </w:div>
    <w:div w:id="405344149">
      <w:bodyDiv w:val="1"/>
      <w:marLeft w:val="0"/>
      <w:marRight w:val="0"/>
      <w:marTop w:val="0"/>
      <w:marBottom w:val="0"/>
      <w:divBdr>
        <w:top w:val="none" w:sz="0" w:space="0" w:color="auto"/>
        <w:left w:val="none" w:sz="0" w:space="0" w:color="auto"/>
        <w:bottom w:val="none" w:sz="0" w:space="0" w:color="auto"/>
        <w:right w:val="none" w:sz="0" w:space="0" w:color="auto"/>
      </w:divBdr>
    </w:div>
    <w:div w:id="439953588">
      <w:bodyDiv w:val="1"/>
      <w:marLeft w:val="0"/>
      <w:marRight w:val="0"/>
      <w:marTop w:val="0"/>
      <w:marBottom w:val="0"/>
      <w:divBdr>
        <w:top w:val="none" w:sz="0" w:space="0" w:color="auto"/>
        <w:left w:val="none" w:sz="0" w:space="0" w:color="auto"/>
        <w:bottom w:val="none" w:sz="0" w:space="0" w:color="auto"/>
        <w:right w:val="none" w:sz="0" w:space="0" w:color="auto"/>
      </w:divBdr>
    </w:div>
    <w:div w:id="458307570">
      <w:bodyDiv w:val="1"/>
      <w:marLeft w:val="0"/>
      <w:marRight w:val="0"/>
      <w:marTop w:val="0"/>
      <w:marBottom w:val="0"/>
      <w:divBdr>
        <w:top w:val="none" w:sz="0" w:space="0" w:color="auto"/>
        <w:left w:val="none" w:sz="0" w:space="0" w:color="auto"/>
        <w:bottom w:val="none" w:sz="0" w:space="0" w:color="auto"/>
        <w:right w:val="none" w:sz="0" w:space="0" w:color="auto"/>
      </w:divBdr>
    </w:div>
    <w:div w:id="473564761">
      <w:bodyDiv w:val="1"/>
      <w:marLeft w:val="0"/>
      <w:marRight w:val="0"/>
      <w:marTop w:val="0"/>
      <w:marBottom w:val="0"/>
      <w:divBdr>
        <w:top w:val="none" w:sz="0" w:space="0" w:color="auto"/>
        <w:left w:val="none" w:sz="0" w:space="0" w:color="auto"/>
        <w:bottom w:val="none" w:sz="0" w:space="0" w:color="auto"/>
        <w:right w:val="none" w:sz="0" w:space="0" w:color="auto"/>
      </w:divBdr>
    </w:div>
    <w:div w:id="476413039">
      <w:bodyDiv w:val="1"/>
      <w:marLeft w:val="0"/>
      <w:marRight w:val="0"/>
      <w:marTop w:val="0"/>
      <w:marBottom w:val="0"/>
      <w:divBdr>
        <w:top w:val="none" w:sz="0" w:space="0" w:color="auto"/>
        <w:left w:val="none" w:sz="0" w:space="0" w:color="auto"/>
        <w:bottom w:val="none" w:sz="0" w:space="0" w:color="auto"/>
        <w:right w:val="none" w:sz="0" w:space="0" w:color="auto"/>
      </w:divBdr>
    </w:div>
    <w:div w:id="533425008">
      <w:bodyDiv w:val="1"/>
      <w:marLeft w:val="0"/>
      <w:marRight w:val="0"/>
      <w:marTop w:val="0"/>
      <w:marBottom w:val="0"/>
      <w:divBdr>
        <w:top w:val="none" w:sz="0" w:space="0" w:color="auto"/>
        <w:left w:val="none" w:sz="0" w:space="0" w:color="auto"/>
        <w:bottom w:val="none" w:sz="0" w:space="0" w:color="auto"/>
        <w:right w:val="none" w:sz="0" w:space="0" w:color="auto"/>
      </w:divBdr>
    </w:div>
    <w:div w:id="603998079">
      <w:bodyDiv w:val="1"/>
      <w:marLeft w:val="0"/>
      <w:marRight w:val="0"/>
      <w:marTop w:val="0"/>
      <w:marBottom w:val="0"/>
      <w:divBdr>
        <w:top w:val="none" w:sz="0" w:space="0" w:color="auto"/>
        <w:left w:val="none" w:sz="0" w:space="0" w:color="auto"/>
        <w:bottom w:val="none" w:sz="0" w:space="0" w:color="auto"/>
        <w:right w:val="none" w:sz="0" w:space="0" w:color="auto"/>
      </w:divBdr>
    </w:div>
    <w:div w:id="604657618">
      <w:bodyDiv w:val="1"/>
      <w:marLeft w:val="0"/>
      <w:marRight w:val="0"/>
      <w:marTop w:val="0"/>
      <w:marBottom w:val="0"/>
      <w:divBdr>
        <w:top w:val="none" w:sz="0" w:space="0" w:color="auto"/>
        <w:left w:val="none" w:sz="0" w:space="0" w:color="auto"/>
        <w:bottom w:val="none" w:sz="0" w:space="0" w:color="auto"/>
        <w:right w:val="none" w:sz="0" w:space="0" w:color="auto"/>
      </w:divBdr>
    </w:div>
    <w:div w:id="607200423">
      <w:bodyDiv w:val="1"/>
      <w:marLeft w:val="0"/>
      <w:marRight w:val="0"/>
      <w:marTop w:val="0"/>
      <w:marBottom w:val="0"/>
      <w:divBdr>
        <w:top w:val="none" w:sz="0" w:space="0" w:color="auto"/>
        <w:left w:val="none" w:sz="0" w:space="0" w:color="auto"/>
        <w:bottom w:val="none" w:sz="0" w:space="0" w:color="auto"/>
        <w:right w:val="none" w:sz="0" w:space="0" w:color="auto"/>
      </w:divBdr>
    </w:div>
    <w:div w:id="621807015">
      <w:bodyDiv w:val="1"/>
      <w:marLeft w:val="0"/>
      <w:marRight w:val="0"/>
      <w:marTop w:val="0"/>
      <w:marBottom w:val="0"/>
      <w:divBdr>
        <w:top w:val="none" w:sz="0" w:space="0" w:color="auto"/>
        <w:left w:val="none" w:sz="0" w:space="0" w:color="auto"/>
        <w:bottom w:val="none" w:sz="0" w:space="0" w:color="auto"/>
        <w:right w:val="none" w:sz="0" w:space="0" w:color="auto"/>
      </w:divBdr>
    </w:div>
    <w:div w:id="637883120">
      <w:bodyDiv w:val="1"/>
      <w:marLeft w:val="0"/>
      <w:marRight w:val="0"/>
      <w:marTop w:val="0"/>
      <w:marBottom w:val="0"/>
      <w:divBdr>
        <w:top w:val="none" w:sz="0" w:space="0" w:color="auto"/>
        <w:left w:val="none" w:sz="0" w:space="0" w:color="auto"/>
        <w:bottom w:val="none" w:sz="0" w:space="0" w:color="auto"/>
        <w:right w:val="none" w:sz="0" w:space="0" w:color="auto"/>
      </w:divBdr>
    </w:div>
    <w:div w:id="650644517">
      <w:bodyDiv w:val="1"/>
      <w:marLeft w:val="0"/>
      <w:marRight w:val="0"/>
      <w:marTop w:val="0"/>
      <w:marBottom w:val="0"/>
      <w:divBdr>
        <w:top w:val="none" w:sz="0" w:space="0" w:color="auto"/>
        <w:left w:val="none" w:sz="0" w:space="0" w:color="auto"/>
        <w:bottom w:val="none" w:sz="0" w:space="0" w:color="auto"/>
        <w:right w:val="none" w:sz="0" w:space="0" w:color="auto"/>
      </w:divBdr>
    </w:div>
    <w:div w:id="662003634">
      <w:bodyDiv w:val="1"/>
      <w:marLeft w:val="0"/>
      <w:marRight w:val="0"/>
      <w:marTop w:val="0"/>
      <w:marBottom w:val="0"/>
      <w:divBdr>
        <w:top w:val="none" w:sz="0" w:space="0" w:color="auto"/>
        <w:left w:val="none" w:sz="0" w:space="0" w:color="auto"/>
        <w:bottom w:val="none" w:sz="0" w:space="0" w:color="auto"/>
        <w:right w:val="none" w:sz="0" w:space="0" w:color="auto"/>
      </w:divBdr>
    </w:div>
    <w:div w:id="668021662">
      <w:bodyDiv w:val="1"/>
      <w:marLeft w:val="0"/>
      <w:marRight w:val="0"/>
      <w:marTop w:val="0"/>
      <w:marBottom w:val="0"/>
      <w:divBdr>
        <w:top w:val="none" w:sz="0" w:space="0" w:color="auto"/>
        <w:left w:val="none" w:sz="0" w:space="0" w:color="auto"/>
        <w:bottom w:val="none" w:sz="0" w:space="0" w:color="auto"/>
        <w:right w:val="none" w:sz="0" w:space="0" w:color="auto"/>
      </w:divBdr>
    </w:div>
    <w:div w:id="777142753">
      <w:bodyDiv w:val="1"/>
      <w:marLeft w:val="0"/>
      <w:marRight w:val="0"/>
      <w:marTop w:val="0"/>
      <w:marBottom w:val="0"/>
      <w:divBdr>
        <w:top w:val="none" w:sz="0" w:space="0" w:color="auto"/>
        <w:left w:val="none" w:sz="0" w:space="0" w:color="auto"/>
        <w:bottom w:val="none" w:sz="0" w:space="0" w:color="auto"/>
        <w:right w:val="none" w:sz="0" w:space="0" w:color="auto"/>
      </w:divBdr>
    </w:div>
    <w:div w:id="816189676">
      <w:bodyDiv w:val="1"/>
      <w:marLeft w:val="0"/>
      <w:marRight w:val="0"/>
      <w:marTop w:val="0"/>
      <w:marBottom w:val="0"/>
      <w:divBdr>
        <w:top w:val="none" w:sz="0" w:space="0" w:color="auto"/>
        <w:left w:val="none" w:sz="0" w:space="0" w:color="auto"/>
        <w:bottom w:val="none" w:sz="0" w:space="0" w:color="auto"/>
        <w:right w:val="none" w:sz="0" w:space="0" w:color="auto"/>
      </w:divBdr>
    </w:div>
    <w:div w:id="817186149">
      <w:bodyDiv w:val="1"/>
      <w:marLeft w:val="0"/>
      <w:marRight w:val="0"/>
      <w:marTop w:val="0"/>
      <w:marBottom w:val="0"/>
      <w:divBdr>
        <w:top w:val="none" w:sz="0" w:space="0" w:color="auto"/>
        <w:left w:val="none" w:sz="0" w:space="0" w:color="auto"/>
        <w:bottom w:val="none" w:sz="0" w:space="0" w:color="auto"/>
        <w:right w:val="none" w:sz="0" w:space="0" w:color="auto"/>
      </w:divBdr>
    </w:div>
    <w:div w:id="822425745">
      <w:bodyDiv w:val="1"/>
      <w:marLeft w:val="0"/>
      <w:marRight w:val="0"/>
      <w:marTop w:val="0"/>
      <w:marBottom w:val="0"/>
      <w:divBdr>
        <w:top w:val="none" w:sz="0" w:space="0" w:color="auto"/>
        <w:left w:val="none" w:sz="0" w:space="0" w:color="auto"/>
        <w:bottom w:val="none" w:sz="0" w:space="0" w:color="auto"/>
        <w:right w:val="none" w:sz="0" w:space="0" w:color="auto"/>
      </w:divBdr>
    </w:div>
    <w:div w:id="835875979">
      <w:bodyDiv w:val="1"/>
      <w:marLeft w:val="0"/>
      <w:marRight w:val="0"/>
      <w:marTop w:val="0"/>
      <w:marBottom w:val="0"/>
      <w:divBdr>
        <w:top w:val="none" w:sz="0" w:space="0" w:color="auto"/>
        <w:left w:val="none" w:sz="0" w:space="0" w:color="auto"/>
        <w:bottom w:val="none" w:sz="0" w:space="0" w:color="auto"/>
        <w:right w:val="none" w:sz="0" w:space="0" w:color="auto"/>
      </w:divBdr>
    </w:div>
    <w:div w:id="839076807">
      <w:bodyDiv w:val="1"/>
      <w:marLeft w:val="0"/>
      <w:marRight w:val="0"/>
      <w:marTop w:val="0"/>
      <w:marBottom w:val="0"/>
      <w:divBdr>
        <w:top w:val="none" w:sz="0" w:space="0" w:color="auto"/>
        <w:left w:val="none" w:sz="0" w:space="0" w:color="auto"/>
        <w:bottom w:val="none" w:sz="0" w:space="0" w:color="auto"/>
        <w:right w:val="none" w:sz="0" w:space="0" w:color="auto"/>
      </w:divBdr>
    </w:div>
    <w:div w:id="866328714">
      <w:bodyDiv w:val="1"/>
      <w:marLeft w:val="0"/>
      <w:marRight w:val="0"/>
      <w:marTop w:val="0"/>
      <w:marBottom w:val="0"/>
      <w:divBdr>
        <w:top w:val="none" w:sz="0" w:space="0" w:color="auto"/>
        <w:left w:val="none" w:sz="0" w:space="0" w:color="auto"/>
        <w:bottom w:val="none" w:sz="0" w:space="0" w:color="auto"/>
        <w:right w:val="none" w:sz="0" w:space="0" w:color="auto"/>
      </w:divBdr>
    </w:div>
    <w:div w:id="882793449">
      <w:bodyDiv w:val="1"/>
      <w:marLeft w:val="0"/>
      <w:marRight w:val="0"/>
      <w:marTop w:val="0"/>
      <w:marBottom w:val="0"/>
      <w:divBdr>
        <w:top w:val="none" w:sz="0" w:space="0" w:color="auto"/>
        <w:left w:val="none" w:sz="0" w:space="0" w:color="auto"/>
        <w:bottom w:val="none" w:sz="0" w:space="0" w:color="auto"/>
        <w:right w:val="none" w:sz="0" w:space="0" w:color="auto"/>
      </w:divBdr>
    </w:div>
    <w:div w:id="883249641">
      <w:bodyDiv w:val="1"/>
      <w:marLeft w:val="0"/>
      <w:marRight w:val="0"/>
      <w:marTop w:val="0"/>
      <w:marBottom w:val="0"/>
      <w:divBdr>
        <w:top w:val="none" w:sz="0" w:space="0" w:color="auto"/>
        <w:left w:val="none" w:sz="0" w:space="0" w:color="auto"/>
        <w:bottom w:val="none" w:sz="0" w:space="0" w:color="auto"/>
        <w:right w:val="none" w:sz="0" w:space="0" w:color="auto"/>
      </w:divBdr>
    </w:div>
    <w:div w:id="900403729">
      <w:bodyDiv w:val="1"/>
      <w:marLeft w:val="0"/>
      <w:marRight w:val="0"/>
      <w:marTop w:val="0"/>
      <w:marBottom w:val="0"/>
      <w:divBdr>
        <w:top w:val="none" w:sz="0" w:space="0" w:color="auto"/>
        <w:left w:val="none" w:sz="0" w:space="0" w:color="auto"/>
        <w:bottom w:val="none" w:sz="0" w:space="0" w:color="auto"/>
        <w:right w:val="none" w:sz="0" w:space="0" w:color="auto"/>
      </w:divBdr>
    </w:div>
    <w:div w:id="907374805">
      <w:bodyDiv w:val="1"/>
      <w:marLeft w:val="0"/>
      <w:marRight w:val="0"/>
      <w:marTop w:val="0"/>
      <w:marBottom w:val="0"/>
      <w:divBdr>
        <w:top w:val="none" w:sz="0" w:space="0" w:color="auto"/>
        <w:left w:val="none" w:sz="0" w:space="0" w:color="auto"/>
        <w:bottom w:val="none" w:sz="0" w:space="0" w:color="auto"/>
        <w:right w:val="none" w:sz="0" w:space="0" w:color="auto"/>
      </w:divBdr>
    </w:div>
    <w:div w:id="916132115">
      <w:bodyDiv w:val="1"/>
      <w:marLeft w:val="0"/>
      <w:marRight w:val="0"/>
      <w:marTop w:val="0"/>
      <w:marBottom w:val="0"/>
      <w:divBdr>
        <w:top w:val="none" w:sz="0" w:space="0" w:color="auto"/>
        <w:left w:val="none" w:sz="0" w:space="0" w:color="auto"/>
        <w:bottom w:val="none" w:sz="0" w:space="0" w:color="auto"/>
        <w:right w:val="none" w:sz="0" w:space="0" w:color="auto"/>
      </w:divBdr>
    </w:div>
    <w:div w:id="920025271">
      <w:bodyDiv w:val="1"/>
      <w:marLeft w:val="0"/>
      <w:marRight w:val="0"/>
      <w:marTop w:val="0"/>
      <w:marBottom w:val="0"/>
      <w:divBdr>
        <w:top w:val="none" w:sz="0" w:space="0" w:color="auto"/>
        <w:left w:val="none" w:sz="0" w:space="0" w:color="auto"/>
        <w:bottom w:val="none" w:sz="0" w:space="0" w:color="auto"/>
        <w:right w:val="none" w:sz="0" w:space="0" w:color="auto"/>
      </w:divBdr>
    </w:div>
    <w:div w:id="925111329">
      <w:bodyDiv w:val="1"/>
      <w:marLeft w:val="0"/>
      <w:marRight w:val="0"/>
      <w:marTop w:val="0"/>
      <w:marBottom w:val="0"/>
      <w:divBdr>
        <w:top w:val="none" w:sz="0" w:space="0" w:color="auto"/>
        <w:left w:val="none" w:sz="0" w:space="0" w:color="auto"/>
        <w:bottom w:val="none" w:sz="0" w:space="0" w:color="auto"/>
        <w:right w:val="none" w:sz="0" w:space="0" w:color="auto"/>
      </w:divBdr>
    </w:div>
    <w:div w:id="940724136">
      <w:bodyDiv w:val="1"/>
      <w:marLeft w:val="0"/>
      <w:marRight w:val="0"/>
      <w:marTop w:val="0"/>
      <w:marBottom w:val="0"/>
      <w:divBdr>
        <w:top w:val="none" w:sz="0" w:space="0" w:color="auto"/>
        <w:left w:val="none" w:sz="0" w:space="0" w:color="auto"/>
        <w:bottom w:val="none" w:sz="0" w:space="0" w:color="auto"/>
        <w:right w:val="none" w:sz="0" w:space="0" w:color="auto"/>
      </w:divBdr>
    </w:div>
    <w:div w:id="963465504">
      <w:bodyDiv w:val="1"/>
      <w:marLeft w:val="0"/>
      <w:marRight w:val="0"/>
      <w:marTop w:val="0"/>
      <w:marBottom w:val="0"/>
      <w:divBdr>
        <w:top w:val="none" w:sz="0" w:space="0" w:color="auto"/>
        <w:left w:val="none" w:sz="0" w:space="0" w:color="auto"/>
        <w:bottom w:val="none" w:sz="0" w:space="0" w:color="auto"/>
        <w:right w:val="none" w:sz="0" w:space="0" w:color="auto"/>
      </w:divBdr>
    </w:div>
    <w:div w:id="1045831050">
      <w:bodyDiv w:val="1"/>
      <w:marLeft w:val="0"/>
      <w:marRight w:val="0"/>
      <w:marTop w:val="0"/>
      <w:marBottom w:val="0"/>
      <w:divBdr>
        <w:top w:val="none" w:sz="0" w:space="0" w:color="auto"/>
        <w:left w:val="none" w:sz="0" w:space="0" w:color="auto"/>
        <w:bottom w:val="none" w:sz="0" w:space="0" w:color="auto"/>
        <w:right w:val="none" w:sz="0" w:space="0" w:color="auto"/>
      </w:divBdr>
    </w:div>
    <w:div w:id="1052071888">
      <w:bodyDiv w:val="1"/>
      <w:marLeft w:val="0"/>
      <w:marRight w:val="0"/>
      <w:marTop w:val="0"/>
      <w:marBottom w:val="0"/>
      <w:divBdr>
        <w:top w:val="none" w:sz="0" w:space="0" w:color="auto"/>
        <w:left w:val="none" w:sz="0" w:space="0" w:color="auto"/>
        <w:bottom w:val="none" w:sz="0" w:space="0" w:color="auto"/>
        <w:right w:val="none" w:sz="0" w:space="0" w:color="auto"/>
      </w:divBdr>
    </w:div>
    <w:div w:id="1068527923">
      <w:bodyDiv w:val="1"/>
      <w:marLeft w:val="0"/>
      <w:marRight w:val="0"/>
      <w:marTop w:val="0"/>
      <w:marBottom w:val="0"/>
      <w:divBdr>
        <w:top w:val="none" w:sz="0" w:space="0" w:color="auto"/>
        <w:left w:val="none" w:sz="0" w:space="0" w:color="auto"/>
        <w:bottom w:val="none" w:sz="0" w:space="0" w:color="auto"/>
        <w:right w:val="none" w:sz="0" w:space="0" w:color="auto"/>
      </w:divBdr>
    </w:div>
    <w:div w:id="1078165390">
      <w:bodyDiv w:val="1"/>
      <w:marLeft w:val="0"/>
      <w:marRight w:val="0"/>
      <w:marTop w:val="0"/>
      <w:marBottom w:val="0"/>
      <w:divBdr>
        <w:top w:val="none" w:sz="0" w:space="0" w:color="auto"/>
        <w:left w:val="none" w:sz="0" w:space="0" w:color="auto"/>
        <w:bottom w:val="none" w:sz="0" w:space="0" w:color="auto"/>
        <w:right w:val="none" w:sz="0" w:space="0" w:color="auto"/>
      </w:divBdr>
    </w:div>
    <w:div w:id="1082675922">
      <w:bodyDiv w:val="1"/>
      <w:marLeft w:val="0"/>
      <w:marRight w:val="0"/>
      <w:marTop w:val="0"/>
      <w:marBottom w:val="0"/>
      <w:divBdr>
        <w:top w:val="none" w:sz="0" w:space="0" w:color="auto"/>
        <w:left w:val="none" w:sz="0" w:space="0" w:color="auto"/>
        <w:bottom w:val="none" w:sz="0" w:space="0" w:color="auto"/>
        <w:right w:val="none" w:sz="0" w:space="0" w:color="auto"/>
      </w:divBdr>
    </w:div>
    <w:div w:id="1115563355">
      <w:bodyDiv w:val="1"/>
      <w:marLeft w:val="0"/>
      <w:marRight w:val="0"/>
      <w:marTop w:val="0"/>
      <w:marBottom w:val="0"/>
      <w:divBdr>
        <w:top w:val="none" w:sz="0" w:space="0" w:color="auto"/>
        <w:left w:val="none" w:sz="0" w:space="0" w:color="auto"/>
        <w:bottom w:val="none" w:sz="0" w:space="0" w:color="auto"/>
        <w:right w:val="none" w:sz="0" w:space="0" w:color="auto"/>
      </w:divBdr>
    </w:div>
    <w:div w:id="1164660408">
      <w:bodyDiv w:val="1"/>
      <w:marLeft w:val="0"/>
      <w:marRight w:val="0"/>
      <w:marTop w:val="0"/>
      <w:marBottom w:val="0"/>
      <w:divBdr>
        <w:top w:val="none" w:sz="0" w:space="0" w:color="auto"/>
        <w:left w:val="none" w:sz="0" w:space="0" w:color="auto"/>
        <w:bottom w:val="none" w:sz="0" w:space="0" w:color="auto"/>
        <w:right w:val="none" w:sz="0" w:space="0" w:color="auto"/>
      </w:divBdr>
    </w:div>
    <w:div w:id="1167479747">
      <w:bodyDiv w:val="1"/>
      <w:marLeft w:val="0"/>
      <w:marRight w:val="0"/>
      <w:marTop w:val="0"/>
      <w:marBottom w:val="0"/>
      <w:divBdr>
        <w:top w:val="none" w:sz="0" w:space="0" w:color="auto"/>
        <w:left w:val="none" w:sz="0" w:space="0" w:color="auto"/>
        <w:bottom w:val="none" w:sz="0" w:space="0" w:color="auto"/>
        <w:right w:val="none" w:sz="0" w:space="0" w:color="auto"/>
      </w:divBdr>
    </w:div>
    <w:div w:id="1176727471">
      <w:bodyDiv w:val="1"/>
      <w:marLeft w:val="0"/>
      <w:marRight w:val="0"/>
      <w:marTop w:val="0"/>
      <w:marBottom w:val="0"/>
      <w:divBdr>
        <w:top w:val="none" w:sz="0" w:space="0" w:color="auto"/>
        <w:left w:val="none" w:sz="0" w:space="0" w:color="auto"/>
        <w:bottom w:val="none" w:sz="0" w:space="0" w:color="auto"/>
        <w:right w:val="none" w:sz="0" w:space="0" w:color="auto"/>
      </w:divBdr>
    </w:div>
    <w:div w:id="1195970234">
      <w:bodyDiv w:val="1"/>
      <w:marLeft w:val="0"/>
      <w:marRight w:val="0"/>
      <w:marTop w:val="0"/>
      <w:marBottom w:val="0"/>
      <w:divBdr>
        <w:top w:val="none" w:sz="0" w:space="0" w:color="auto"/>
        <w:left w:val="none" w:sz="0" w:space="0" w:color="auto"/>
        <w:bottom w:val="none" w:sz="0" w:space="0" w:color="auto"/>
        <w:right w:val="none" w:sz="0" w:space="0" w:color="auto"/>
      </w:divBdr>
    </w:div>
    <w:div w:id="1228300094">
      <w:bodyDiv w:val="1"/>
      <w:marLeft w:val="0"/>
      <w:marRight w:val="0"/>
      <w:marTop w:val="0"/>
      <w:marBottom w:val="0"/>
      <w:divBdr>
        <w:top w:val="none" w:sz="0" w:space="0" w:color="auto"/>
        <w:left w:val="none" w:sz="0" w:space="0" w:color="auto"/>
        <w:bottom w:val="none" w:sz="0" w:space="0" w:color="auto"/>
        <w:right w:val="none" w:sz="0" w:space="0" w:color="auto"/>
      </w:divBdr>
    </w:div>
    <w:div w:id="1242639162">
      <w:bodyDiv w:val="1"/>
      <w:marLeft w:val="0"/>
      <w:marRight w:val="0"/>
      <w:marTop w:val="0"/>
      <w:marBottom w:val="0"/>
      <w:divBdr>
        <w:top w:val="none" w:sz="0" w:space="0" w:color="auto"/>
        <w:left w:val="none" w:sz="0" w:space="0" w:color="auto"/>
        <w:bottom w:val="none" w:sz="0" w:space="0" w:color="auto"/>
        <w:right w:val="none" w:sz="0" w:space="0" w:color="auto"/>
      </w:divBdr>
    </w:div>
    <w:div w:id="1242761059">
      <w:bodyDiv w:val="1"/>
      <w:marLeft w:val="0"/>
      <w:marRight w:val="0"/>
      <w:marTop w:val="0"/>
      <w:marBottom w:val="0"/>
      <w:divBdr>
        <w:top w:val="none" w:sz="0" w:space="0" w:color="auto"/>
        <w:left w:val="none" w:sz="0" w:space="0" w:color="auto"/>
        <w:bottom w:val="none" w:sz="0" w:space="0" w:color="auto"/>
        <w:right w:val="none" w:sz="0" w:space="0" w:color="auto"/>
      </w:divBdr>
    </w:div>
    <w:div w:id="1244529888">
      <w:bodyDiv w:val="1"/>
      <w:marLeft w:val="0"/>
      <w:marRight w:val="0"/>
      <w:marTop w:val="0"/>
      <w:marBottom w:val="0"/>
      <w:divBdr>
        <w:top w:val="none" w:sz="0" w:space="0" w:color="auto"/>
        <w:left w:val="none" w:sz="0" w:space="0" w:color="auto"/>
        <w:bottom w:val="none" w:sz="0" w:space="0" w:color="auto"/>
        <w:right w:val="none" w:sz="0" w:space="0" w:color="auto"/>
      </w:divBdr>
    </w:div>
    <w:div w:id="1260719403">
      <w:bodyDiv w:val="1"/>
      <w:marLeft w:val="0"/>
      <w:marRight w:val="0"/>
      <w:marTop w:val="0"/>
      <w:marBottom w:val="0"/>
      <w:divBdr>
        <w:top w:val="none" w:sz="0" w:space="0" w:color="auto"/>
        <w:left w:val="none" w:sz="0" w:space="0" w:color="auto"/>
        <w:bottom w:val="none" w:sz="0" w:space="0" w:color="auto"/>
        <w:right w:val="none" w:sz="0" w:space="0" w:color="auto"/>
      </w:divBdr>
    </w:div>
    <w:div w:id="1268735921">
      <w:bodyDiv w:val="1"/>
      <w:marLeft w:val="0"/>
      <w:marRight w:val="0"/>
      <w:marTop w:val="0"/>
      <w:marBottom w:val="0"/>
      <w:divBdr>
        <w:top w:val="none" w:sz="0" w:space="0" w:color="auto"/>
        <w:left w:val="none" w:sz="0" w:space="0" w:color="auto"/>
        <w:bottom w:val="none" w:sz="0" w:space="0" w:color="auto"/>
        <w:right w:val="none" w:sz="0" w:space="0" w:color="auto"/>
      </w:divBdr>
    </w:div>
    <w:div w:id="1279675646">
      <w:bodyDiv w:val="1"/>
      <w:marLeft w:val="0"/>
      <w:marRight w:val="0"/>
      <w:marTop w:val="0"/>
      <w:marBottom w:val="0"/>
      <w:divBdr>
        <w:top w:val="none" w:sz="0" w:space="0" w:color="auto"/>
        <w:left w:val="none" w:sz="0" w:space="0" w:color="auto"/>
        <w:bottom w:val="none" w:sz="0" w:space="0" w:color="auto"/>
        <w:right w:val="none" w:sz="0" w:space="0" w:color="auto"/>
      </w:divBdr>
    </w:div>
    <w:div w:id="1292175500">
      <w:bodyDiv w:val="1"/>
      <w:marLeft w:val="0"/>
      <w:marRight w:val="0"/>
      <w:marTop w:val="0"/>
      <w:marBottom w:val="0"/>
      <w:divBdr>
        <w:top w:val="none" w:sz="0" w:space="0" w:color="auto"/>
        <w:left w:val="none" w:sz="0" w:space="0" w:color="auto"/>
        <w:bottom w:val="none" w:sz="0" w:space="0" w:color="auto"/>
        <w:right w:val="none" w:sz="0" w:space="0" w:color="auto"/>
      </w:divBdr>
    </w:div>
    <w:div w:id="1339386915">
      <w:bodyDiv w:val="1"/>
      <w:marLeft w:val="0"/>
      <w:marRight w:val="0"/>
      <w:marTop w:val="0"/>
      <w:marBottom w:val="0"/>
      <w:divBdr>
        <w:top w:val="none" w:sz="0" w:space="0" w:color="auto"/>
        <w:left w:val="none" w:sz="0" w:space="0" w:color="auto"/>
        <w:bottom w:val="none" w:sz="0" w:space="0" w:color="auto"/>
        <w:right w:val="none" w:sz="0" w:space="0" w:color="auto"/>
      </w:divBdr>
    </w:div>
    <w:div w:id="1373337655">
      <w:bodyDiv w:val="1"/>
      <w:marLeft w:val="0"/>
      <w:marRight w:val="0"/>
      <w:marTop w:val="0"/>
      <w:marBottom w:val="0"/>
      <w:divBdr>
        <w:top w:val="none" w:sz="0" w:space="0" w:color="auto"/>
        <w:left w:val="none" w:sz="0" w:space="0" w:color="auto"/>
        <w:bottom w:val="none" w:sz="0" w:space="0" w:color="auto"/>
        <w:right w:val="none" w:sz="0" w:space="0" w:color="auto"/>
      </w:divBdr>
    </w:div>
    <w:div w:id="1392191434">
      <w:bodyDiv w:val="1"/>
      <w:marLeft w:val="0"/>
      <w:marRight w:val="0"/>
      <w:marTop w:val="0"/>
      <w:marBottom w:val="0"/>
      <w:divBdr>
        <w:top w:val="none" w:sz="0" w:space="0" w:color="auto"/>
        <w:left w:val="none" w:sz="0" w:space="0" w:color="auto"/>
        <w:bottom w:val="none" w:sz="0" w:space="0" w:color="auto"/>
        <w:right w:val="none" w:sz="0" w:space="0" w:color="auto"/>
      </w:divBdr>
    </w:div>
    <w:div w:id="1395545858">
      <w:bodyDiv w:val="1"/>
      <w:marLeft w:val="0"/>
      <w:marRight w:val="0"/>
      <w:marTop w:val="0"/>
      <w:marBottom w:val="0"/>
      <w:divBdr>
        <w:top w:val="none" w:sz="0" w:space="0" w:color="auto"/>
        <w:left w:val="none" w:sz="0" w:space="0" w:color="auto"/>
        <w:bottom w:val="none" w:sz="0" w:space="0" w:color="auto"/>
        <w:right w:val="none" w:sz="0" w:space="0" w:color="auto"/>
      </w:divBdr>
    </w:div>
    <w:div w:id="1397898156">
      <w:bodyDiv w:val="1"/>
      <w:marLeft w:val="0"/>
      <w:marRight w:val="0"/>
      <w:marTop w:val="0"/>
      <w:marBottom w:val="0"/>
      <w:divBdr>
        <w:top w:val="none" w:sz="0" w:space="0" w:color="auto"/>
        <w:left w:val="none" w:sz="0" w:space="0" w:color="auto"/>
        <w:bottom w:val="none" w:sz="0" w:space="0" w:color="auto"/>
        <w:right w:val="none" w:sz="0" w:space="0" w:color="auto"/>
      </w:divBdr>
    </w:div>
    <w:div w:id="1425833757">
      <w:bodyDiv w:val="1"/>
      <w:marLeft w:val="0"/>
      <w:marRight w:val="0"/>
      <w:marTop w:val="0"/>
      <w:marBottom w:val="0"/>
      <w:divBdr>
        <w:top w:val="none" w:sz="0" w:space="0" w:color="auto"/>
        <w:left w:val="none" w:sz="0" w:space="0" w:color="auto"/>
        <w:bottom w:val="none" w:sz="0" w:space="0" w:color="auto"/>
        <w:right w:val="none" w:sz="0" w:space="0" w:color="auto"/>
      </w:divBdr>
      <w:divsChild>
        <w:div w:id="288901574">
          <w:marLeft w:val="0"/>
          <w:marRight w:val="0"/>
          <w:marTop w:val="0"/>
          <w:marBottom w:val="0"/>
          <w:divBdr>
            <w:top w:val="none" w:sz="0" w:space="0" w:color="auto"/>
            <w:left w:val="none" w:sz="0" w:space="0" w:color="auto"/>
            <w:bottom w:val="none" w:sz="0" w:space="0" w:color="auto"/>
            <w:right w:val="none" w:sz="0" w:space="0" w:color="auto"/>
          </w:divBdr>
        </w:div>
        <w:div w:id="759568051">
          <w:marLeft w:val="0"/>
          <w:marRight w:val="0"/>
          <w:marTop w:val="0"/>
          <w:marBottom w:val="0"/>
          <w:divBdr>
            <w:top w:val="none" w:sz="0" w:space="0" w:color="auto"/>
            <w:left w:val="none" w:sz="0" w:space="0" w:color="auto"/>
            <w:bottom w:val="none" w:sz="0" w:space="0" w:color="auto"/>
            <w:right w:val="none" w:sz="0" w:space="0" w:color="auto"/>
          </w:divBdr>
        </w:div>
        <w:div w:id="1563952379">
          <w:marLeft w:val="0"/>
          <w:marRight w:val="0"/>
          <w:marTop w:val="0"/>
          <w:marBottom w:val="0"/>
          <w:divBdr>
            <w:top w:val="none" w:sz="0" w:space="0" w:color="auto"/>
            <w:left w:val="none" w:sz="0" w:space="0" w:color="auto"/>
            <w:bottom w:val="none" w:sz="0" w:space="0" w:color="auto"/>
            <w:right w:val="none" w:sz="0" w:space="0" w:color="auto"/>
          </w:divBdr>
        </w:div>
        <w:div w:id="1612322078">
          <w:marLeft w:val="0"/>
          <w:marRight w:val="0"/>
          <w:marTop w:val="0"/>
          <w:marBottom w:val="0"/>
          <w:divBdr>
            <w:top w:val="none" w:sz="0" w:space="0" w:color="auto"/>
            <w:left w:val="none" w:sz="0" w:space="0" w:color="auto"/>
            <w:bottom w:val="none" w:sz="0" w:space="0" w:color="auto"/>
            <w:right w:val="none" w:sz="0" w:space="0" w:color="auto"/>
          </w:divBdr>
        </w:div>
      </w:divsChild>
    </w:div>
    <w:div w:id="1425956048">
      <w:bodyDiv w:val="1"/>
      <w:marLeft w:val="0"/>
      <w:marRight w:val="0"/>
      <w:marTop w:val="0"/>
      <w:marBottom w:val="0"/>
      <w:divBdr>
        <w:top w:val="none" w:sz="0" w:space="0" w:color="auto"/>
        <w:left w:val="none" w:sz="0" w:space="0" w:color="auto"/>
        <w:bottom w:val="none" w:sz="0" w:space="0" w:color="auto"/>
        <w:right w:val="none" w:sz="0" w:space="0" w:color="auto"/>
      </w:divBdr>
    </w:div>
    <w:div w:id="1433626604">
      <w:bodyDiv w:val="1"/>
      <w:marLeft w:val="0"/>
      <w:marRight w:val="0"/>
      <w:marTop w:val="0"/>
      <w:marBottom w:val="0"/>
      <w:divBdr>
        <w:top w:val="none" w:sz="0" w:space="0" w:color="auto"/>
        <w:left w:val="none" w:sz="0" w:space="0" w:color="auto"/>
        <w:bottom w:val="none" w:sz="0" w:space="0" w:color="auto"/>
        <w:right w:val="none" w:sz="0" w:space="0" w:color="auto"/>
      </w:divBdr>
    </w:div>
    <w:div w:id="1438795522">
      <w:bodyDiv w:val="1"/>
      <w:marLeft w:val="0"/>
      <w:marRight w:val="0"/>
      <w:marTop w:val="0"/>
      <w:marBottom w:val="0"/>
      <w:divBdr>
        <w:top w:val="none" w:sz="0" w:space="0" w:color="auto"/>
        <w:left w:val="none" w:sz="0" w:space="0" w:color="auto"/>
        <w:bottom w:val="none" w:sz="0" w:space="0" w:color="auto"/>
        <w:right w:val="none" w:sz="0" w:space="0" w:color="auto"/>
      </w:divBdr>
    </w:div>
    <w:div w:id="1441340518">
      <w:bodyDiv w:val="1"/>
      <w:marLeft w:val="0"/>
      <w:marRight w:val="0"/>
      <w:marTop w:val="0"/>
      <w:marBottom w:val="0"/>
      <w:divBdr>
        <w:top w:val="none" w:sz="0" w:space="0" w:color="auto"/>
        <w:left w:val="none" w:sz="0" w:space="0" w:color="auto"/>
        <w:bottom w:val="none" w:sz="0" w:space="0" w:color="auto"/>
        <w:right w:val="none" w:sz="0" w:space="0" w:color="auto"/>
      </w:divBdr>
    </w:div>
    <w:div w:id="1451246725">
      <w:bodyDiv w:val="1"/>
      <w:marLeft w:val="0"/>
      <w:marRight w:val="0"/>
      <w:marTop w:val="0"/>
      <w:marBottom w:val="0"/>
      <w:divBdr>
        <w:top w:val="none" w:sz="0" w:space="0" w:color="auto"/>
        <w:left w:val="none" w:sz="0" w:space="0" w:color="auto"/>
        <w:bottom w:val="none" w:sz="0" w:space="0" w:color="auto"/>
        <w:right w:val="none" w:sz="0" w:space="0" w:color="auto"/>
      </w:divBdr>
    </w:div>
    <w:div w:id="1511262829">
      <w:bodyDiv w:val="1"/>
      <w:marLeft w:val="0"/>
      <w:marRight w:val="0"/>
      <w:marTop w:val="0"/>
      <w:marBottom w:val="0"/>
      <w:divBdr>
        <w:top w:val="none" w:sz="0" w:space="0" w:color="auto"/>
        <w:left w:val="none" w:sz="0" w:space="0" w:color="auto"/>
        <w:bottom w:val="none" w:sz="0" w:space="0" w:color="auto"/>
        <w:right w:val="none" w:sz="0" w:space="0" w:color="auto"/>
      </w:divBdr>
    </w:div>
    <w:div w:id="1534074264">
      <w:bodyDiv w:val="1"/>
      <w:marLeft w:val="0"/>
      <w:marRight w:val="0"/>
      <w:marTop w:val="0"/>
      <w:marBottom w:val="0"/>
      <w:divBdr>
        <w:top w:val="none" w:sz="0" w:space="0" w:color="auto"/>
        <w:left w:val="none" w:sz="0" w:space="0" w:color="auto"/>
        <w:bottom w:val="none" w:sz="0" w:space="0" w:color="auto"/>
        <w:right w:val="none" w:sz="0" w:space="0" w:color="auto"/>
      </w:divBdr>
    </w:div>
    <w:div w:id="1539657858">
      <w:bodyDiv w:val="1"/>
      <w:marLeft w:val="0"/>
      <w:marRight w:val="0"/>
      <w:marTop w:val="0"/>
      <w:marBottom w:val="0"/>
      <w:divBdr>
        <w:top w:val="none" w:sz="0" w:space="0" w:color="auto"/>
        <w:left w:val="none" w:sz="0" w:space="0" w:color="auto"/>
        <w:bottom w:val="none" w:sz="0" w:space="0" w:color="auto"/>
        <w:right w:val="none" w:sz="0" w:space="0" w:color="auto"/>
      </w:divBdr>
    </w:div>
    <w:div w:id="1551266588">
      <w:bodyDiv w:val="1"/>
      <w:marLeft w:val="0"/>
      <w:marRight w:val="0"/>
      <w:marTop w:val="0"/>
      <w:marBottom w:val="0"/>
      <w:divBdr>
        <w:top w:val="none" w:sz="0" w:space="0" w:color="auto"/>
        <w:left w:val="none" w:sz="0" w:space="0" w:color="auto"/>
        <w:bottom w:val="none" w:sz="0" w:space="0" w:color="auto"/>
        <w:right w:val="none" w:sz="0" w:space="0" w:color="auto"/>
      </w:divBdr>
    </w:div>
    <w:div w:id="1561283078">
      <w:bodyDiv w:val="1"/>
      <w:marLeft w:val="0"/>
      <w:marRight w:val="0"/>
      <w:marTop w:val="0"/>
      <w:marBottom w:val="0"/>
      <w:divBdr>
        <w:top w:val="none" w:sz="0" w:space="0" w:color="auto"/>
        <w:left w:val="none" w:sz="0" w:space="0" w:color="auto"/>
        <w:bottom w:val="none" w:sz="0" w:space="0" w:color="auto"/>
        <w:right w:val="none" w:sz="0" w:space="0" w:color="auto"/>
      </w:divBdr>
    </w:div>
    <w:div w:id="1565068821">
      <w:bodyDiv w:val="1"/>
      <w:marLeft w:val="0"/>
      <w:marRight w:val="0"/>
      <w:marTop w:val="0"/>
      <w:marBottom w:val="0"/>
      <w:divBdr>
        <w:top w:val="none" w:sz="0" w:space="0" w:color="auto"/>
        <w:left w:val="none" w:sz="0" w:space="0" w:color="auto"/>
        <w:bottom w:val="none" w:sz="0" w:space="0" w:color="auto"/>
        <w:right w:val="none" w:sz="0" w:space="0" w:color="auto"/>
      </w:divBdr>
    </w:div>
    <w:div w:id="1583642257">
      <w:bodyDiv w:val="1"/>
      <w:marLeft w:val="0"/>
      <w:marRight w:val="0"/>
      <w:marTop w:val="0"/>
      <w:marBottom w:val="0"/>
      <w:divBdr>
        <w:top w:val="none" w:sz="0" w:space="0" w:color="auto"/>
        <w:left w:val="none" w:sz="0" w:space="0" w:color="auto"/>
        <w:bottom w:val="none" w:sz="0" w:space="0" w:color="auto"/>
        <w:right w:val="none" w:sz="0" w:space="0" w:color="auto"/>
      </w:divBdr>
      <w:divsChild>
        <w:div w:id="51316596">
          <w:marLeft w:val="547"/>
          <w:marRight w:val="0"/>
          <w:marTop w:val="134"/>
          <w:marBottom w:val="0"/>
          <w:divBdr>
            <w:top w:val="none" w:sz="0" w:space="0" w:color="auto"/>
            <w:left w:val="none" w:sz="0" w:space="0" w:color="auto"/>
            <w:bottom w:val="none" w:sz="0" w:space="0" w:color="auto"/>
            <w:right w:val="none" w:sz="0" w:space="0" w:color="auto"/>
          </w:divBdr>
        </w:div>
        <w:div w:id="293874353">
          <w:marLeft w:val="547"/>
          <w:marRight w:val="0"/>
          <w:marTop w:val="134"/>
          <w:marBottom w:val="0"/>
          <w:divBdr>
            <w:top w:val="none" w:sz="0" w:space="0" w:color="auto"/>
            <w:left w:val="none" w:sz="0" w:space="0" w:color="auto"/>
            <w:bottom w:val="none" w:sz="0" w:space="0" w:color="auto"/>
            <w:right w:val="none" w:sz="0" w:space="0" w:color="auto"/>
          </w:divBdr>
        </w:div>
        <w:div w:id="1810854746">
          <w:marLeft w:val="547"/>
          <w:marRight w:val="0"/>
          <w:marTop w:val="134"/>
          <w:marBottom w:val="0"/>
          <w:divBdr>
            <w:top w:val="none" w:sz="0" w:space="0" w:color="auto"/>
            <w:left w:val="none" w:sz="0" w:space="0" w:color="auto"/>
            <w:bottom w:val="none" w:sz="0" w:space="0" w:color="auto"/>
            <w:right w:val="none" w:sz="0" w:space="0" w:color="auto"/>
          </w:divBdr>
        </w:div>
      </w:divsChild>
    </w:div>
    <w:div w:id="1598369718">
      <w:bodyDiv w:val="1"/>
      <w:marLeft w:val="0"/>
      <w:marRight w:val="0"/>
      <w:marTop w:val="0"/>
      <w:marBottom w:val="0"/>
      <w:divBdr>
        <w:top w:val="none" w:sz="0" w:space="0" w:color="auto"/>
        <w:left w:val="none" w:sz="0" w:space="0" w:color="auto"/>
        <w:bottom w:val="none" w:sz="0" w:space="0" w:color="auto"/>
        <w:right w:val="none" w:sz="0" w:space="0" w:color="auto"/>
      </w:divBdr>
    </w:div>
    <w:div w:id="1611550966">
      <w:bodyDiv w:val="1"/>
      <w:marLeft w:val="0"/>
      <w:marRight w:val="0"/>
      <w:marTop w:val="0"/>
      <w:marBottom w:val="0"/>
      <w:divBdr>
        <w:top w:val="none" w:sz="0" w:space="0" w:color="auto"/>
        <w:left w:val="none" w:sz="0" w:space="0" w:color="auto"/>
        <w:bottom w:val="none" w:sz="0" w:space="0" w:color="auto"/>
        <w:right w:val="none" w:sz="0" w:space="0" w:color="auto"/>
      </w:divBdr>
    </w:div>
    <w:div w:id="1640529150">
      <w:bodyDiv w:val="1"/>
      <w:marLeft w:val="0"/>
      <w:marRight w:val="0"/>
      <w:marTop w:val="0"/>
      <w:marBottom w:val="0"/>
      <w:divBdr>
        <w:top w:val="none" w:sz="0" w:space="0" w:color="auto"/>
        <w:left w:val="none" w:sz="0" w:space="0" w:color="auto"/>
        <w:bottom w:val="none" w:sz="0" w:space="0" w:color="auto"/>
        <w:right w:val="none" w:sz="0" w:space="0" w:color="auto"/>
      </w:divBdr>
    </w:div>
    <w:div w:id="1659116938">
      <w:bodyDiv w:val="1"/>
      <w:marLeft w:val="0"/>
      <w:marRight w:val="0"/>
      <w:marTop w:val="0"/>
      <w:marBottom w:val="0"/>
      <w:divBdr>
        <w:top w:val="none" w:sz="0" w:space="0" w:color="auto"/>
        <w:left w:val="none" w:sz="0" w:space="0" w:color="auto"/>
        <w:bottom w:val="none" w:sz="0" w:space="0" w:color="auto"/>
        <w:right w:val="none" w:sz="0" w:space="0" w:color="auto"/>
      </w:divBdr>
    </w:div>
    <w:div w:id="1681080647">
      <w:bodyDiv w:val="1"/>
      <w:marLeft w:val="0"/>
      <w:marRight w:val="0"/>
      <w:marTop w:val="0"/>
      <w:marBottom w:val="0"/>
      <w:divBdr>
        <w:top w:val="none" w:sz="0" w:space="0" w:color="auto"/>
        <w:left w:val="none" w:sz="0" w:space="0" w:color="auto"/>
        <w:bottom w:val="none" w:sz="0" w:space="0" w:color="auto"/>
        <w:right w:val="none" w:sz="0" w:space="0" w:color="auto"/>
      </w:divBdr>
    </w:div>
    <w:div w:id="1683045196">
      <w:bodyDiv w:val="1"/>
      <w:marLeft w:val="0"/>
      <w:marRight w:val="0"/>
      <w:marTop w:val="0"/>
      <w:marBottom w:val="0"/>
      <w:divBdr>
        <w:top w:val="none" w:sz="0" w:space="0" w:color="auto"/>
        <w:left w:val="none" w:sz="0" w:space="0" w:color="auto"/>
        <w:bottom w:val="none" w:sz="0" w:space="0" w:color="auto"/>
        <w:right w:val="none" w:sz="0" w:space="0" w:color="auto"/>
      </w:divBdr>
    </w:div>
    <w:div w:id="1693723481">
      <w:bodyDiv w:val="1"/>
      <w:marLeft w:val="0"/>
      <w:marRight w:val="0"/>
      <w:marTop w:val="0"/>
      <w:marBottom w:val="0"/>
      <w:divBdr>
        <w:top w:val="none" w:sz="0" w:space="0" w:color="auto"/>
        <w:left w:val="none" w:sz="0" w:space="0" w:color="auto"/>
        <w:bottom w:val="none" w:sz="0" w:space="0" w:color="auto"/>
        <w:right w:val="none" w:sz="0" w:space="0" w:color="auto"/>
      </w:divBdr>
    </w:div>
    <w:div w:id="1731729576">
      <w:bodyDiv w:val="1"/>
      <w:marLeft w:val="0"/>
      <w:marRight w:val="0"/>
      <w:marTop w:val="0"/>
      <w:marBottom w:val="0"/>
      <w:divBdr>
        <w:top w:val="none" w:sz="0" w:space="0" w:color="auto"/>
        <w:left w:val="none" w:sz="0" w:space="0" w:color="auto"/>
        <w:bottom w:val="none" w:sz="0" w:space="0" w:color="auto"/>
        <w:right w:val="none" w:sz="0" w:space="0" w:color="auto"/>
      </w:divBdr>
    </w:div>
    <w:div w:id="1751392430">
      <w:bodyDiv w:val="1"/>
      <w:marLeft w:val="0"/>
      <w:marRight w:val="0"/>
      <w:marTop w:val="0"/>
      <w:marBottom w:val="0"/>
      <w:divBdr>
        <w:top w:val="none" w:sz="0" w:space="0" w:color="auto"/>
        <w:left w:val="none" w:sz="0" w:space="0" w:color="auto"/>
        <w:bottom w:val="none" w:sz="0" w:space="0" w:color="auto"/>
        <w:right w:val="none" w:sz="0" w:space="0" w:color="auto"/>
      </w:divBdr>
    </w:div>
    <w:div w:id="1762066709">
      <w:bodyDiv w:val="1"/>
      <w:marLeft w:val="0"/>
      <w:marRight w:val="0"/>
      <w:marTop w:val="0"/>
      <w:marBottom w:val="0"/>
      <w:divBdr>
        <w:top w:val="none" w:sz="0" w:space="0" w:color="auto"/>
        <w:left w:val="none" w:sz="0" w:space="0" w:color="auto"/>
        <w:bottom w:val="none" w:sz="0" w:space="0" w:color="auto"/>
        <w:right w:val="none" w:sz="0" w:space="0" w:color="auto"/>
      </w:divBdr>
    </w:div>
    <w:div w:id="1799256325">
      <w:bodyDiv w:val="1"/>
      <w:marLeft w:val="0"/>
      <w:marRight w:val="0"/>
      <w:marTop w:val="0"/>
      <w:marBottom w:val="0"/>
      <w:divBdr>
        <w:top w:val="none" w:sz="0" w:space="0" w:color="auto"/>
        <w:left w:val="none" w:sz="0" w:space="0" w:color="auto"/>
        <w:bottom w:val="none" w:sz="0" w:space="0" w:color="auto"/>
        <w:right w:val="none" w:sz="0" w:space="0" w:color="auto"/>
      </w:divBdr>
    </w:div>
    <w:div w:id="1808622561">
      <w:bodyDiv w:val="1"/>
      <w:marLeft w:val="0"/>
      <w:marRight w:val="0"/>
      <w:marTop w:val="0"/>
      <w:marBottom w:val="0"/>
      <w:divBdr>
        <w:top w:val="none" w:sz="0" w:space="0" w:color="auto"/>
        <w:left w:val="none" w:sz="0" w:space="0" w:color="auto"/>
        <w:bottom w:val="none" w:sz="0" w:space="0" w:color="auto"/>
        <w:right w:val="none" w:sz="0" w:space="0" w:color="auto"/>
      </w:divBdr>
    </w:div>
    <w:div w:id="1866014158">
      <w:bodyDiv w:val="1"/>
      <w:marLeft w:val="0"/>
      <w:marRight w:val="0"/>
      <w:marTop w:val="0"/>
      <w:marBottom w:val="0"/>
      <w:divBdr>
        <w:top w:val="none" w:sz="0" w:space="0" w:color="auto"/>
        <w:left w:val="none" w:sz="0" w:space="0" w:color="auto"/>
        <w:bottom w:val="none" w:sz="0" w:space="0" w:color="auto"/>
        <w:right w:val="none" w:sz="0" w:space="0" w:color="auto"/>
      </w:divBdr>
    </w:div>
    <w:div w:id="1877113283">
      <w:bodyDiv w:val="1"/>
      <w:marLeft w:val="0"/>
      <w:marRight w:val="0"/>
      <w:marTop w:val="0"/>
      <w:marBottom w:val="0"/>
      <w:divBdr>
        <w:top w:val="none" w:sz="0" w:space="0" w:color="auto"/>
        <w:left w:val="none" w:sz="0" w:space="0" w:color="auto"/>
        <w:bottom w:val="none" w:sz="0" w:space="0" w:color="auto"/>
        <w:right w:val="none" w:sz="0" w:space="0" w:color="auto"/>
      </w:divBdr>
    </w:div>
    <w:div w:id="1892618091">
      <w:bodyDiv w:val="1"/>
      <w:marLeft w:val="0"/>
      <w:marRight w:val="0"/>
      <w:marTop w:val="0"/>
      <w:marBottom w:val="0"/>
      <w:divBdr>
        <w:top w:val="none" w:sz="0" w:space="0" w:color="auto"/>
        <w:left w:val="none" w:sz="0" w:space="0" w:color="auto"/>
        <w:bottom w:val="none" w:sz="0" w:space="0" w:color="auto"/>
        <w:right w:val="none" w:sz="0" w:space="0" w:color="auto"/>
      </w:divBdr>
    </w:div>
    <w:div w:id="1925187156">
      <w:bodyDiv w:val="1"/>
      <w:marLeft w:val="0"/>
      <w:marRight w:val="0"/>
      <w:marTop w:val="0"/>
      <w:marBottom w:val="0"/>
      <w:divBdr>
        <w:top w:val="none" w:sz="0" w:space="0" w:color="auto"/>
        <w:left w:val="none" w:sz="0" w:space="0" w:color="auto"/>
        <w:bottom w:val="none" w:sz="0" w:space="0" w:color="auto"/>
        <w:right w:val="none" w:sz="0" w:space="0" w:color="auto"/>
      </w:divBdr>
    </w:div>
    <w:div w:id="1943371048">
      <w:bodyDiv w:val="1"/>
      <w:marLeft w:val="0"/>
      <w:marRight w:val="0"/>
      <w:marTop w:val="0"/>
      <w:marBottom w:val="0"/>
      <w:divBdr>
        <w:top w:val="none" w:sz="0" w:space="0" w:color="auto"/>
        <w:left w:val="none" w:sz="0" w:space="0" w:color="auto"/>
        <w:bottom w:val="none" w:sz="0" w:space="0" w:color="auto"/>
        <w:right w:val="none" w:sz="0" w:space="0" w:color="auto"/>
      </w:divBdr>
    </w:div>
    <w:div w:id="1946961055">
      <w:bodyDiv w:val="1"/>
      <w:marLeft w:val="0"/>
      <w:marRight w:val="0"/>
      <w:marTop w:val="0"/>
      <w:marBottom w:val="0"/>
      <w:divBdr>
        <w:top w:val="none" w:sz="0" w:space="0" w:color="auto"/>
        <w:left w:val="none" w:sz="0" w:space="0" w:color="auto"/>
        <w:bottom w:val="none" w:sz="0" w:space="0" w:color="auto"/>
        <w:right w:val="none" w:sz="0" w:space="0" w:color="auto"/>
      </w:divBdr>
    </w:div>
    <w:div w:id="1954703443">
      <w:bodyDiv w:val="1"/>
      <w:marLeft w:val="0"/>
      <w:marRight w:val="0"/>
      <w:marTop w:val="0"/>
      <w:marBottom w:val="0"/>
      <w:divBdr>
        <w:top w:val="none" w:sz="0" w:space="0" w:color="auto"/>
        <w:left w:val="none" w:sz="0" w:space="0" w:color="auto"/>
        <w:bottom w:val="none" w:sz="0" w:space="0" w:color="auto"/>
        <w:right w:val="none" w:sz="0" w:space="0" w:color="auto"/>
      </w:divBdr>
    </w:div>
    <w:div w:id="1992126451">
      <w:bodyDiv w:val="1"/>
      <w:marLeft w:val="0"/>
      <w:marRight w:val="0"/>
      <w:marTop w:val="0"/>
      <w:marBottom w:val="0"/>
      <w:divBdr>
        <w:top w:val="none" w:sz="0" w:space="0" w:color="auto"/>
        <w:left w:val="none" w:sz="0" w:space="0" w:color="auto"/>
        <w:bottom w:val="none" w:sz="0" w:space="0" w:color="auto"/>
        <w:right w:val="none" w:sz="0" w:space="0" w:color="auto"/>
      </w:divBdr>
    </w:div>
    <w:div w:id="2045792330">
      <w:bodyDiv w:val="1"/>
      <w:marLeft w:val="0"/>
      <w:marRight w:val="0"/>
      <w:marTop w:val="0"/>
      <w:marBottom w:val="0"/>
      <w:divBdr>
        <w:top w:val="none" w:sz="0" w:space="0" w:color="auto"/>
        <w:left w:val="none" w:sz="0" w:space="0" w:color="auto"/>
        <w:bottom w:val="none" w:sz="0" w:space="0" w:color="auto"/>
        <w:right w:val="none" w:sz="0" w:space="0" w:color="auto"/>
      </w:divBdr>
    </w:div>
    <w:div w:id="2052027980">
      <w:bodyDiv w:val="1"/>
      <w:marLeft w:val="0"/>
      <w:marRight w:val="0"/>
      <w:marTop w:val="0"/>
      <w:marBottom w:val="0"/>
      <w:divBdr>
        <w:top w:val="none" w:sz="0" w:space="0" w:color="auto"/>
        <w:left w:val="none" w:sz="0" w:space="0" w:color="auto"/>
        <w:bottom w:val="none" w:sz="0" w:space="0" w:color="auto"/>
        <w:right w:val="none" w:sz="0" w:space="0" w:color="auto"/>
      </w:divBdr>
    </w:div>
    <w:div w:id="2063669989">
      <w:bodyDiv w:val="1"/>
      <w:marLeft w:val="0"/>
      <w:marRight w:val="0"/>
      <w:marTop w:val="0"/>
      <w:marBottom w:val="0"/>
      <w:divBdr>
        <w:top w:val="none" w:sz="0" w:space="0" w:color="auto"/>
        <w:left w:val="none" w:sz="0" w:space="0" w:color="auto"/>
        <w:bottom w:val="none" w:sz="0" w:space="0" w:color="auto"/>
        <w:right w:val="none" w:sz="0" w:space="0" w:color="auto"/>
      </w:divBdr>
    </w:div>
    <w:div w:id="2077582186">
      <w:bodyDiv w:val="1"/>
      <w:marLeft w:val="0"/>
      <w:marRight w:val="0"/>
      <w:marTop w:val="0"/>
      <w:marBottom w:val="0"/>
      <w:divBdr>
        <w:top w:val="none" w:sz="0" w:space="0" w:color="auto"/>
        <w:left w:val="none" w:sz="0" w:space="0" w:color="auto"/>
        <w:bottom w:val="none" w:sz="0" w:space="0" w:color="auto"/>
        <w:right w:val="none" w:sz="0" w:space="0" w:color="auto"/>
      </w:divBdr>
    </w:div>
    <w:div w:id="2088964006">
      <w:bodyDiv w:val="1"/>
      <w:marLeft w:val="0"/>
      <w:marRight w:val="0"/>
      <w:marTop w:val="0"/>
      <w:marBottom w:val="0"/>
      <w:divBdr>
        <w:top w:val="none" w:sz="0" w:space="0" w:color="auto"/>
        <w:left w:val="none" w:sz="0" w:space="0" w:color="auto"/>
        <w:bottom w:val="none" w:sz="0" w:space="0" w:color="auto"/>
        <w:right w:val="none" w:sz="0" w:space="0" w:color="auto"/>
      </w:divBdr>
    </w:div>
    <w:div w:id="2093775098">
      <w:bodyDiv w:val="1"/>
      <w:marLeft w:val="0"/>
      <w:marRight w:val="0"/>
      <w:marTop w:val="0"/>
      <w:marBottom w:val="0"/>
      <w:divBdr>
        <w:top w:val="none" w:sz="0" w:space="0" w:color="auto"/>
        <w:left w:val="none" w:sz="0" w:space="0" w:color="auto"/>
        <w:bottom w:val="none" w:sz="0" w:space="0" w:color="auto"/>
        <w:right w:val="none" w:sz="0" w:space="0" w:color="auto"/>
      </w:divBdr>
    </w:div>
    <w:div w:id="2132279830">
      <w:bodyDiv w:val="1"/>
      <w:marLeft w:val="0"/>
      <w:marRight w:val="0"/>
      <w:marTop w:val="0"/>
      <w:marBottom w:val="0"/>
      <w:divBdr>
        <w:top w:val="none" w:sz="0" w:space="0" w:color="auto"/>
        <w:left w:val="none" w:sz="0" w:space="0" w:color="auto"/>
        <w:bottom w:val="none" w:sz="0" w:space="0" w:color="auto"/>
        <w:right w:val="none" w:sz="0" w:space="0" w:color="auto"/>
      </w:divBdr>
    </w:div>
    <w:div w:id="213282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goo.gl/maps/8v5thp7WjeS2"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56825-42A2-4460-B6E0-537039E39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24207</Words>
  <Characters>137984</Characters>
  <Application>Microsoft Office Word</Application>
  <DocSecurity>0</DocSecurity>
  <Lines>1149</Lines>
  <Paragraphs>323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Company>
  <LinksUpToDate>false</LinksUpToDate>
  <CharactersWithSpaces>161868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ISLEK</dc:creator>
  <cp:lastModifiedBy>Windows Kullanıcısı</cp:lastModifiedBy>
  <cp:revision>2</cp:revision>
  <cp:lastPrinted>2024-03-04T09:07:00Z</cp:lastPrinted>
  <dcterms:created xsi:type="dcterms:W3CDTF">2025-01-24T11:23:00Z</dcterms:created>
  <dcterms:modified xsi:type="dcterms:W3CDTF">2025-01-24T11:23:00Z</dcterms:modified>
</cp:coreProperties>
</file>